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459b" w14:paraId="e69459b" w:rsidRDefault="00E01A12" w:rsidP="00E01A12" w:rsidR="00E01A12" w:rsidRPr="00F43AD3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F43AD3">
        <w:rPr>
          <w:rFonts w:hAnsi="Times New Roman" w:ascii="Times New Roman"/>
          <w:color w:val="000000"/>
          <w:szCs w:val="24"/>
          <w:lang w:val="hr-HR"/>
        </w:rPr>
        <w:t>4 St-</w:t>
      </w:r>
      <w:r w:rsidR="00A641F9" w:rsidRPr="00F43AD3">
        <w:rPr>
          <w:rFonts w:hAnsi="Times New Roman" w:ascii="Times New Roman"/>
          <w:color w:val="000000"/>
          <w:szCs w:val="24"/>
          <w:lang w:val="hr-HR"/>
        </w:rPr>
        <w:t>4195</w:t>
      </w:r>
      <w:r w:rsidR="00980036" w:rsidRPr="00F43AD3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F43AD3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43AD3">
      <w:pPr>
        <w:jc w:val="center"/>
        <w:rPr>
          <w:rFonts w:hAnsi="Times New Roman" w:ascii="Times New Roman"/>
          <w:color w:val="000000"/>
          <w:szCs w:val="24"/>
        </w:rPr>
      </w:pPr>
      <w:r w:rsidRPr="00F43AD3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43AD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F43AD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D4624D" w:rsidRPr="00F43AD3">
        <w:rPr>
          <w:rFonts w:hAnsi="Times New Roman" w:ascii="Times New Roman"/>
          <w:color w:val="000000"/>
          <w:szCs w:val="24"/>
          <w:lang w:val="hr-HR"/>
        </w:rPr>
        <w:t>OMEROVIĆ GRADNJA d.o.o., Zagreb (Grad Zagreb), Palinovečka 19e, OIB: 75254503693</w:t>
      </w:r>
      <w:r w:rsidR="000A4344" w:rsidRPr="00F43AD3">
        <w:rPr>
          <w:rFonts w:hAnsi="Times New Roman" w:ascii="Times New Roman"/>
          <w:color w:val="000000"/>
          <w:szCs w:val="24"/>
        </w:rPr>
        <w:t>,</w:t>
      </w:r>
      <w:r w:rsidR="00CD248A" w:rsidRPr="00F43AD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F43AD3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D50CDE" w:rsidRPr="00F43AD3">
        <w:rPr>
          <w:rFonts w:hAnsi="Times New Roman" w:ascii="Times New Roman"/>
          <w:color w:val="000000"/>
          <w:szCs w:val="24"/>
          <w:lang w:val="hr-HR"/>
        </w:rPr>
        <w:t>1. travnja</w:t>
      </w:r>
      <w:r w:rsidRPr="00F43AD3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43AD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F43AD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43AD3">
      <w:pPr>
        <w:pStyle w:val="BodyText21"/>
        <w:rPr>
          <w:rFonts w:hAnsi="Times New Roman" w:ascii="Times New Roman"/>
          <w:color w:val="000000"/>
          <w:szCs w:val="24"/>
        </w:rPr>
      </w:pPr>
      <w:r w:rsidRPr="00F43AD3">
        <w:rPr>
          <w:rFonts w:hAnsi="Times New Roman" w:ascii="Times New Roman"/>
          <w:color w:val="000000"/>
          <w:szCs w:val="24"/>
        </w:rPr>
        <w:t>I</w:t>
      </w:r>
      <w:r w:rsidRPr="00F43AD3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D4624D" w:rsidRPr="00F43AD3">
        <w:rPr>
          <w:rFonts w:hAnsi="Times New Roman" w:ascii="Times New Roman"/>
          <w:color w:val="000000"/>
          <w:szCs w:val="24"/>
        </w:rPr>
        <w:t>OMEROVIĆ GRADNJA d.o.o., Zagreb (Grad Zagreb), Palinovečka 19e, OIB: 75254503693</w:t>
      </w:r>
      <w:r w:rsidR="00980036" w:rsidRPr="00F43AD3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F43AD3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F43AD3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D50CDE" w:rsidRPr="00F43AD3">
        <w:rPr>
          <w:rFonts w:hAnsi="Times New Roman" w:ascii="Times New Roman"/>
          <w:color w:val="000000"/>
          <w:szCs w:val="24"/>
        </w:rPr>
        <w:t>1. travnja</w:t>
      </w:r>
      <w:r w:rsidR="000C239B" w:rsidRPr="00F43AD3">
        <w:rPr>
          <w:rFonts w:hAnsi="Times New Roman" w:ascii="Times New Roman"/>
          <w:color w:val="000000"/>
          <w:szCs w:val="24"/>
        </w:rPr>
        <w:t xml:space="preserve"> </w:t>
      </w:r>
      <w:r w:rsidRPr="00F43AD3">
        <w:rPr>
          <w:rFonts w:hAnsi="Times New Roman" w:ascii="Times New Roman"/>
          <w:color w:val="000000"/>
          <w:szCs w:val="24"/>
        </w:rPr>
        <w:t xml:space="preserve">2016.  u </w:t>
      </w:r>
      <w:r w:rsidR="00D50CDE" w:rsidRPr="00F43AD3">
        <w:rPr>
          <w:rFonts w:hAnsi="Times New Roman" w:ascii="Times New Roman"/>
          <w:color w:val="000000"/>
          <w:szCs w:val="24"/>
        </w:rPr>
        <w:t xml:space="preserve">11 </w:t>
      </w:r>
      <w:r w:rsidRPr="00F43AD3">
        <w:rPr>
          <w:rFonts w:hAnsi="Times New Roman" w:ascii="Times New Roman"/>
          <w:color w:val="000000"/>
          <w:szCs w:val="24"/>
        </w:rPr>
        <w:t xml:space="preserve">sati i </w:t>
      </w:r>
      <w:r w:rsidR="00D50CDE" w:rsidRPr="00F43AD3">
        <w:rPr>
          <w:rFonts w:hAnsi="Times New Roman" w:ascii="Times New Roman"/>
          <w:color w:val="000000"/>
          <w:szCs w:val="24"/>
        </w:rPr>
        <w:t>00</w:t>
      </w:r>
      <w:r w:rsidRPr="00F43AD3">
        <w:rPr>
          <w:rFonts w:hAnsi="Times New Roman" w:ascii="Times New Roman"/>
          <w:color w:val="000000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F43AD3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D50CDE" w:rsidR="00D50CDE" w:rsidRPr="00F43AD3">
      <w:pPr>
        <w:pStyle w:val="BodyText21"/>
        <w:rPr>
          <w:color w:val="000000"/>
        </w:rPr>
      </w:pPr>
      <w:r w:rsidRPr="00F43AD3">
        <w:rPr>
          <w:rFonts w:hAnsi="Times New Roman" w:ascii="Times New Roman"/>
          <w:color w:val="000000"/>
          <w:szCs w:val="24"/>
        </w:rPr>
        <w:t xml:space="preserve">II     </w:t>
      </w:r>
      <w:r w:rsidRPr="00F43AD3">
        <w:rPr>
          <w:rFonts w:hAnsi="Times New Roman" w:ascii="Times New Roman"/>
          <w:color w:val="000000"/>
          <w:szCs w:val="24"/>
        </w:rPr>
        <w:tab/>
        <w:t>Za stečajnog upravitelja imenuje se</w:t>
      </w:r>
      <w:r w:rsidR="00D50CDE" w:rsidRPr="00F43AD3">
        <w:rPr>
          <w:rFonts w:hAnsi="Times New Roman" w:ascii="Times New Roman"/>
          <w:color w:val="000000"/>
          <w:szCs w:val="24"/>
        </w:rPr>
        <w:t xml:space="preserve"> Zdravka Bošković, Samobor, Ćirilometodska 26a, OIB: 45297566962.</w:t>
      </w:r>
    </w:p>
    <w:p w:rsidRDefault="00CF5492" w:rsidP="00CF5492" w:rsidR="00CF5492" w:rsidRPr="00F43AD3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F43AD3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F43AD3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D4624D" w:rsidRPr="00F43AD3">
        <w:rPr>
          <w:rFonts w:hAnsi="Times New Roman" w:ascii="Times New Roman"/>
          <w:color w:val="000000"/>
          <w:szCs w:val="24"/>
          <w:lang w:val="hr-HR"/>
        </w:rPr>
        <w:t>OMEROVIĆ GRADNJA d.o.o., Zagreb (Grad Zagreb), Palinovečka 19e, OIB: 75254503693</w:t>
      </w:r>
      <w:r w:rsidR="00980036" w:rsidRPr="00F43AD3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F43AD3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F43AD3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43AD3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F43AD3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lang w:val="hr-HR"/>
        </w:rPr>
      </w:pPr>
      <w:r w:rsidRPr="00F43AD3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D4624D" w:rsidRPr="00F43AD3">
        <w:rPr>
          <w:rFonts w:hAnsi="Times New Roman" w:ascii="Times New Roman"/>
          <w:color w:val="000000"/>
          <w:lang w:val="hr-HR"/>
        </w:rPr>
        <w:t>7</w:t>
      </w:r>
      <w:r w:rsidR="00992E59" w:rsidRPr="00F43AD3">
        <w:rPr>
          <w:rFonts w:hAnsi="Times New Roman" w:ascii="Times New Roman"/>
          <w:color w:val="000000"/>
          <w:lang w:val="hr-HR"/>
        </w:rPr>
        <w:t>. siječnja</w:t>
      </w:r>
      <w:r w:rsidR="002A7358" w:rsidRPr="00F43AD3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F43AD3">
        <w:rPr>
          <w:rFonts w:hAnsi="Times New Roman" w:ascii="Times New Roman"/>
          <w:color w:val="000000"/>
          <w:lang w:val="hr-HR"/>
        </w:rPr>
        <w:t>6</w:t>
      </w:r>
      <w:r w:rsidR="002A7358" w:rsidRPr="00F43AD3">
        <w:rPr>
          <w:rFonts w:hAnsi="Times New Roman" w:ascii="Times New Roman"/>
          <w:color w:val="000000"/>
          <w:lang w:val="hr-HR"/>
        </w:rPr>
        <w:t>.</w:t>
      </w:r>
      <w:r w:rsidRPr="00F43AD3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F43AD3">
        <w:rPr>
          <w:rFonts w:hAnsi="Times New Roman" w:ascii="Times New Roman"/>
          <w:color w:val="000000"/>
          <w:lang w:val="hr-HR"/>
        </w:rPr>
        <w:t>13. SZ</w:t>
      </w:r>
      <w:r w:rsidRPr="00F43AD3">
        <w:rPr>
          <w:rFonts w:hAnsi="Times New Roman" w:ascii="Times New Roman"/>
          <w:color w:val="000000"/>
          <w:lang w:val="hr-HR"/>
        </w:rPr>
        <w:t>.  Z</w:t>
      </w:r>
      <w:r w:rsidR="00980036" w:rsidRPr="00F43AD3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992E59" w:rsidRPr="00F43AD3">
        <w:rPr>
          <w:rFonts w:hAnsi="Times New Roman" w:ascii="Times New Roman"/>
          <w:color w:val="000000"/>
          <w:lang w:val="hr-HR"/>
        </w:rPr>
        <w:t>1. veljače</w:t>
      </w:r>
      <w:r w:rsidR="002A7358" w:rsidRPr="00F43AD3">
        <w:rPr>
          <w:rFonts w:hAnsi="Times New Roman" w:ascii="Times New Roman"/>
          <w:color w:val="000000"/>
          <w:lang w:val="hr-HR"/>
        </w:rPr>
        <w:t xml:space="preserve"> 2016.</w:t>
      </w:r>
      <w:r w:rsidR="00992E59" w:rsidRPr="00F43AD3">
        <w:rPr>
          <w:rFonts w:hAnsi="Times New Roman" w:ascii="Times New Roman"/>
          <w:color w:val="000000"/>
          <w:lang w:val="hr-HR"/>
        </w:rPr>
        <w:t xml:space="preserve"> putem e-oglasne ploče.</w:t>
      </w:r>
      <w:r w:rsidR="002A7358" w:rsidRPr="00F43AD3">
        <w:rPr>
          <w:rFonts w:hAnsi="Times New Roman" w:ascii="Times New Roman"/>
          <w:color w:val="000000"/>
          <w:lang w:val="hr-HR"/>
        </w:rPr>
        <w:t xml:space="preserve"> </w:t>
      </w:r>
      <w:r w:rsidRPr="00F43AD3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F43AD3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F43AD3">
        <w:rPr>
          <w:rFonts w:hAnsi="Times New Roman" w:ascii="Times New Roman"/>
          <w:color w:val="000000"/>
          <w:lang w:val="hr-HR"/>
        </w:rPr>
        <w:t>prokazni popis imovine</w:t>
      </w:r>
      <w:r w:rsidR="00CD248A" w:rsidRPr="00F43AD3">
        <w:rPr>
          <w:rFonts w:hAnsi="Times New Roman" w:ascii="Times New Roman"/>
          <w:color w:val="000000"/>
          <w:lang w:val="hr-HR"/>
        </w:rPr>
        <w:t xml:space="preserve">. </w:t>
      </w:r>
      <w:r w:rsidR="00980036" w:rsidRPr="00F43AD3">
        <w:rPr>
          <w:rFonts w:hAnsi="Times New Roman" w:ascii="Times New Roman"/>
          <w:color w:val="000000"/>
          <w:lang w:val="hr-HR"/>
        </w:rPr>
        <w:t xml:space="preserve"> </w:t>
      </w:r>
      <w:r w:rsidRPr="00F43AD3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lang w:val="hr-HR"/>
        </w:rPr>
      </w:pPr>
      <w:r w:rsidRPr="00F43AD3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D4624D" w:rsidRPr="00F43AD3">
        <w:rPr>
          <w:rFonts w:hAnsi="Times New Roman" w:ascii="Times New Roman"/>
          <w:color w:val="000000"/>
          <w:lang w:val="hr-HR"/>
        </w:rPr>
        <w:t>7</w:t>
      </w:r>
      <w:r w:rsidR="00992E59" w:rsidRPr="00F43AD3">
        <w:rPr>
          <w:rFonts w:hAnsi="Times New Roman" w:ascii="Times New Roman"/>
          <w:color w:val="000000"/>
          <w:lang w:val="hr-HR"/>
        </w:rPr>
        <w:t>. siječnja</w:t>
      </w:r>
      <w:r w:rsidR="000C239B" w:rsidRPr="00F43AD3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F43AD3">
        <w:rPr>
          <w:rFonts w:hAnsi="Times New Roman" w:ascii="Times New Roman"/>
          <w:color w:val="000000"/>
          <w:lang w:val="hr-HR"/>
        </w:rPr>
        <w:t>6</w:t>
      </w:r>
      <w:r w:rsidRPr="00F43AD3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D50CDE" w:rsidRPr="00F43AD3">
        <w:rPr>
          <w:rFonts w:hAnsi="Times New Roman" w:ascii="Times New Roman"/>
          <w:color w:val="000000"/>
          <w:lang w:val="hr-HR"/>
        </w:rPr>
        <w:t>d</w:t>
      </w:r>
      <w:r w:rsidRPr="00F43AD3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lang w:val="hr-HR"/>
        </w:rPr>
      </w:pPr>
      <w:r w:rsidRPr="00F43AD3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lang w:val="hr-HR"/>
        </w:rPr>
      </w:pPr>
      <w:r w:rsidRPr="00F43AD3">
        <w:rPr>
          <w:rFonts w:hAnsi="Times New Roman" w:ascii="Times New Roman"/>
          <w:color w:val="000000"/>
          <w:lang w:val="hr-HR"/>
        </w:rPr>
        <w:t xml:space="preserve">        </w:t>
      </w:r>
      <w:r w:rsidRPr="00F43AD3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F43AD3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F43AD3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43AD3">
      <w:pPr>
        <w:jc w:val="center"/>
        <w:rPr>
          <w:rFonts w:hAnsi="Times New Roman" w:ascii="Times New Roman"/>
          <w:color w:val="000000"/>
          <w:lang w:val="hr-HR"/>
        </w:rPr>
      </w:pPr>
      <w:r w:rsidRPr="00F43AD3">
        <w:rPr>
          <w:rFonts w:hAnsi="Times New Roman" w:ascii="Times New Roman"/>
          <w:color w:val="000000"/>
          <w:lang w:val="hr-HR"/>
        </w:rPr>
        <w:t>U Zagrebu</w:t>
      </w:r>
      <w:r w:rsidR="00D50CDE" w:rsidRPr="00F43AD3">
        <w:rPr>
          <w:rFonts w:hAnsi="Times New Roman" w:ascii="Times New Roman"/>
          <w:color w:val="000000"/>
          <w:lang w:val="hr-HR"/>
        </w:rPr>
        <w:t xml:space="preserve"> 1. travnja</w:t>
      </w:r>
      <w:r w:rsidRPr="00F43AD3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F43AD3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43AD3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F43AD3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F43AD3" w:rsidR="00E01A12" w:rsidRPr="00F43AD3">
      <w:pPr>
        <w:ind w:firstLine="720" w:left="5040"/>
        <w:jc w:val="both"/>
        <w:rPr>
          <w:rFonts w:hAnsi="Times New Roman" w:ascii="Times New Roman"/>
          <w:color w:val="000000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F43AD3">
      <w:pPr>
        <w:ind w:firstLine="720" w:left="5040"/>
        <w:jc w:val="both"/>
        <w:rPr>
          <w:rFonts w:hAnsi="Times New Roman" w:ascii="Times New Roman"/>
          <w:color w:val="000000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F43AD3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F43AD3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F43AD3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F43A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43AD3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F43AD3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F43AD3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F43AD3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F43AD3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F43AD3">
      <w:pPr>
        <w:rPr>
          <w:color w:val="000000"/>
        </w:rPr>
      </w:pPr>
    </w:p>
    <w:sectPr w:rsidSect="00840E3D" w:rsidR="00182088" w:rsidRPr="00F43AD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F43AD3">
      <w:pPr>
        <w:rPr>
          <w:color w:val="000000"/>
        </w:rPr>
      </w:pPr>
      <w:r w:rsidRPr="00F43AD3">
        <w:rPr>
          <w:color w:val="000000"/>
        </w:rPr>
        <w:separator/>
      </w:r>
    </w:p>
  </w:endnote>
  <w:endnote w:id="0" w:type="continuationSeparator">
    <w:p w:rsidRDefault="00DB4528" w:rsidP="00DB4528" w:rsidR="00DB4528" w:rsidRPr="00F43AD3">
      <w:pPr>
        <w:rPr>
          <w:color w:val="000000"/>
        </w:rPr>
      </w:pPr>
      <w:r w:rsidRPr="00F43AD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F43AD3">
      <w:pPr>
        <w:rPr>
          <w:color w:val="000000"/>
        </w:rPr>
      </w:pPr>
      <w:r w:rsidRPr="00F43AD3">
        <w:rPr>
          <w:color w:val="000000"/>
        </w:rPr>
        <w:separator/>
      </w:r>
    </w:p>
  </w:footnote>
  <w:footnote w:id="0" w:type="continuationSeparator">
    <w:p w:rsidRDefault="00DB4528" w:rsidP="00DB4528" w:rsidR="00DB4528" w:rsidRPr="00F43AD3">
      <w:pPr>
        <w:rPr>
          <w:color w:val="000000"/>
        </w:rPr>
      </w:pPr>
      <w:r w:rsidRPr="00F43AD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F43AD3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F43AD3">
          <w:rPr>
            <w:color w:val="000000"/>
          </w:rPr>
          <w:t xml:space="preserve">                                                       </w:t>
        </w:r>
        <w:r w:rsidRPr="00F43AD3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F43AD3">
          <w:rPr>
            <w:rFonts w:hAnsi="Times New Roman" w:ascii="Times New Roman"/>
            <w:color w:val="000000"/>
          </w:rPr>
          <w:t>4 S</w:t>
        </w:r>
        <w:r w:rsidR="0061720E" w:rsidRPr="00F43AD3">
          <w:rPr>
            <w:rFonts w:hAnsi="Times New Roman" w:ascii="Times New Roman"/>
            <w:color w:val="000000"/>
          </w:rPr>
          <w:t>t-</w:t>
        </w:r>
        <w:r w:rsidR="00D4624D" w:rsidRPr="00F43AD3">
          <w:rPr>
            <w:rFonts w:hAnsi="Times New Roman" w:ascii="Times New Roman"/>
            <w:color w:val="000000"/>
            <w:szCs w:val="24"/>
            <w:lang w:val="hr-HR"/>
          </w:rPr>
          <w:t>4195</w:t>
        </w:r>
        <w:r w:rsidR="00980036" w:rsidRPr="00F43AD3">
          <w:rPr>
            <w:rFonts w:hAnsi="Times New Roman" w:ascii="Times New Roman"/>
            <w:color w:val="000000"/>
          </w:rPr>
          <w:t>/15</w:t>
        </w:r>
      </w:p>
      <w:p w:rsidRDefault="00CF7767" w:rsidR="00CF7767" w:rsidRPr="00F43AD3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F43AD3" w:rsidR="00840E3D" w:rsidRPr="00F43AD3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F43AD3">
    <w:pPr>
      <w:pStyle w:val="Zaglavlje"/>
      <w:rPr>
        <w:color w:val="000000"/>
        <w:lang w:val="hr-HR"/>
      </w:rPr>
    </w:pPr>
    <w:r w:rsidRPr="00F43AD3">
      <w:rPr>
        <w:color w:val="000000"/>
        <w:lang w:val="hr-HR"/>
      </w:rPr>
      <w:tab/>
    </w:r>
    <w:r w:rsidRPr="00F43AD3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F43AD3">
    <w:pPr>
      <w:pStyle w:val="Zaglavlje"/>
      <w:rPr>
        <w:rFonts w:hAnsi="Times New Roman" w:ascii="Times New Roman"/>
        <w:color w:val="000000"/>
        <w:lang w:val="hr-HR"/>
      </w:rPr>
    </w:pPr>
    <w:r w:rsidRPr="00F43AD3">
      <w:rPr>
        <w:color w:val="000000"/>
        <w:lang w:val="hr-HR"/>
      </w:rPr>
      <w:tab/>
    </w:r>
    <w:r w:rsidRPr="00F43AD3">
      <w:rPr>
        <w:color w:val="000000"/>
        <w:lang w:val="hr-HR"/>
      </w:rPr>
      <w:tab/>
    </w:r>
  </w:p>
  <w:p w:rsidRDefault="009F5765" w:rsidP="00840E3D" w:rsidR="00840E3D" w:rsidRPr="00F43AD3">
    <w:pPr>
      <w:pStyle w:val="Zaglavlje"/>
      <w:rPr>
        <w:rFonts w:hAnsi="Times New Roman" w:ascii="Times New Roman"/>
        <w:color w:val="000000"/>
        <w:lang w:val="hr-HR"/>
      </w:rPr>
    </w:pPr>
    <w:r w:rsidRPr="00F43AD3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F43AD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F43AD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F43AD3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F43AD3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F43AD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43AD3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F43AD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43AD3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F43AD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43AD3">
      <w:rPr>
        <w:rFonts w:hAnsi="Times New Roman" w:ascii="Times New Roman"/>
        <w:color w:val="000000"/>
        <w:lang w:val="hr-HR"/>
      </w:rPr>
      <w:t>Zagreb, Amruševa 2/II</w:t>
    </w:r>
    <w:r w:rsidR="00532B71" w:rsidRPr="00F43AD3">
      <w:rPr>
        <w:rFonts w:hAnsi="Times New Roman" w:ascii="Times New Roman"/>
        <w:color w:val="000000"/>
        <w:lang w:val="hr-HR"/>
      </w:rPr>
      <w:t>, desno (p.p. 4</w:t>
    </w:r>
    <w:r w:rsidR="00944CE3" w:rsidRPr="00F43AD3">
      <w:rPr>
        <w:rFonts w:hAnsi="Times New Roman" w:ascii="Times New Roman"/>
        <w:color w:val="000000"/>
        <w:lang w:val="hr-HR"/>
      </w:rPr>
      <w:t>32</w:t>
    </w:r>
    <w:r w:rsidR="00532B71" w:rsidRPr="00F43AD3">
      <w:rPr>
        <w:rFonts w:hAnsi="Times New Roman" w:ascii="Times New Roman"/>
        <w:color w:val="000000"/>
        <w:lang w:val="hr-HR"/>
      </w:rPr>
      <w:t>)</w:t>
    </w:r>
  </w:p>
  <w:p w:rsidRDefault="00840E3D" w:rsidR="00840E3D" w:rsidRPr="00F43AD3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2A735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D5E68"/>
    <w:rsid w:val="009F5765"/>
    <w:rsid w:val="00A641F9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4624D"/>
    <w:rsid w:val="00D50CDE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43AD3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St-4195/2015-11</izvorni_sadrzaj>
    <derivirana_varijabla naziv="DomainObject.Oznaka_1">St-4195/2015-11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4195</izvorni_sadrzaj>
    <derivirana_varijabla naziv="DomainObject.Predmet.Broj_1">4195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St-4195/2015</izvorni_sadrzaj>
    <derivirana_varijabla naziv="DomainObject.Predmet.OznakaBroj_1">St-4195/2015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OMEROVIĆ GRADNJA d.o.o. zastupanog po punomoćniku Fikret Omerović</izvorni_sadrzaj>
    <derivirana_varijabla naziv="DomainObject.Predmet.ProtustrankaFormated_1">  OMEROVIĆ GRADNJA d.o.o. zastupanog po punomoćniku Fikret Omerović</derivirana_varijabla>
  </DomainObject.Predmet.ProtustrankaFormated>
  <DomainObject.Predmet.ProtustrankaFormatedOIB>
    <izvorni_sadrzaj>  OMEROVIĆ GRADNJA d.o.o., OIB 75254503693 zastupanog po punomoćniku Fikret Omerović</izvorni_sadrzaj>
    <derivirana_varijabla naziv="DomainObject.Predmet.ProtustrankaFormatedOIB_1">  OMEROVIĆ GRADNJA d.o.o., OIB 75254503693 zastupanog po punomoćniku Fikret Omerović</derivirana_varijabla>
  </DomainObject.Predmet.ProtustrankaFormatedOIB>
  <DomainObject.Predmet.ProtustrankaFormatedWithAdress>
    <izvorni_sadrzaj> OMEROVIĆ GRADNJA d.o.o., Palinovečka 19 e, 10000 Zagreb zastupanog po punomoćniku Fikret Omerović</izvorni_sadrzaj>
    <derivirana_varijabla naziv="DomainObject.Predmet.ProtustrankaFormatedWithAdress_1"> OMEROVIĆ GRADNJA d.o.o., Palinovečka 19 e, 10000 Zagreb zastupanog po punomoćniku Fikret Omerović</derivirana_varijabla>
  </DomainObject.Predmet.ProtustrankaFormatedWithAdress>
  <DomainObject.Predmet.ProtustrankaFormatedWithAdressOIB>
    <izvorni_sadrzaj> OMEROVIĆ GRADNJA d.o.o., OIB 75254503693, Palinovečka 19 e, 10000 Zagreb zastupanog po punomoćniku Fikret Omerović</izvorni_sadrzaj>
    <derivirana_varijabla naziv="DomainObject.Predmet.ProtustrankaFormatedWithAdressOIB_1"> OMEROVIĆ GRADNJA d.o.o., OIB 75254503693, Palinovečka 19 e, 10000 Zagreb zastupanog po punomoćniku Fikret Omerović</derivirana_varijabla>
  </DomainObject.Predmet.ProtustrankaFormatedWithAdressOIB>
  <DomainObject.Predmet.ProtustrankaWithAdress>
    <izvorni_sadrzaj>OMEROVIĆ GRADNJA d.o.o. Palinovečka 19 e, 10000 Zagreb</izvorni_sadrzaj>
    <derivirana_varijabla naziv="DomainObject.Predmet.ProtustrankaWithAdress_1">OMEROVIĆ GRADNJA d.o.o. Palinovečka 19 e, 10000 Zagreb</derivirana_varijabla>
  </DomainObject.Predmet.ProtustrankaWithAdress>
  <DomainObject.Predmet.ProtustrankaWithAdressOIB>
    <izvorni_sadrzaj>OMEROVIĆ GRADNJA d.o.o., OIB 75254503693, Palinovečka 19 e, 10000 Zagreb</izvorni_sadrzaj>
    <derivirana_varijabla naziv="DomainObject.Predmet.ProtustrankaWithAdressOIB_1">OMEROVIĆ GRADNJA d.o.o., OIB 75254503693, Palinovečka 19 e, 10000 Zagreb</derivirana_varijabla>
  </DomainObject.Predmet.ProtustrankaWithAdressOIB>
  <DomainObject.Predmet.ProtustrankaNazivFormated>
    <izvorni_sadrzaj>OMEROVIĆ GRADNJA d.o.o.</izvorni_sadrzaj>
    <derivirana_varijabla naziv="DomainObject.Predmet.ProtustrankaNazivFormated_1">OMEROVIĆ GRADNJA d.o.o.</derivirana_varijabla>
  </DomainObject.Predmet.ProtustrankaNazivFormated>
  <DomainObject.Predmet.ProtustrankaNazivFormatedOIB>
    <izvorni_sadrzaj>OMEROVIĆ GRADNJA d.o.o., OIB 75254503693</izvorni_sadrzaj>
    <derivirana_varijabla naziv="DomainObject.Predmet.ProtustrankaNazivFormatedOIB_1">OMEROVIĆ GRADNJA d.o.o., OIB 75254503693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OMEROVIĆ GRADNJA d.o.o. zastupanog po punomoćniku Fikret Omerović</item>
    </izvorni_sadrzaj>
    <derivirana_varijabla naziv="DomainObject.Predmet.ProtuStrankaListFormated_1">
      <item>OMEROVIĆ GRADNJA d.o.o. zastupanog po punomoćniku Fikret Omerović</item>
    </derivirana_varijabla>
  </DomainObject.Predmet.ProtuStrankaListFormated>
  <DomainObject.Predmet.ProtuStrankaListFormatedOIB>
    <izvorni_sadrzaj>
      <item>OMEROVIĆ GRADNJA d.o.o., OIB 75254503693 zastupanog po punomoćniku Fikret Omerović</item>
    </izvorni_sadrzaj>
    <derivirana_varijabla naziv="DomainObject.Predmet.ProtuStrankaListFormatedOIB_1">
      <item>OMEROVIĆ GRADNJA d.o.o., OIB 75254503693 zastupanog po punomoćniku Fikret Omerović</item>
    </derivirana_varijabla>
  </DomainObject.Predmet.ProtuStrankaListFormatedOIB>
  <DomainObject.Predmet.ProtuStrankaListFormatedWithAdress>
    <izvorni_sadrzaj>
      <item>OMEROVIĆ GRADNJA d.o.o., Palinovečka 19 e, 10000 Zagreb zastupanog po punomoćniku Fikret Omerović</item>
    </izvorni_sadrzaj>
    <derivirana_varijabla naziv="DomainObject.Predmet.ProtuStrankaListFormatedWithAdress_1">
      <item>OMEROVIĆ GRADNJA d.o.o., Palinovečka 19 e, 10000 Zagreb zastupanog po punomoćniku Fikret Omerović</item>
    </derivirana_varijabla>
  </DomainObject.Predmet.ProtuStrankaListFormatedWithAdress>
  <DomainObject.Predmet.ProtuStrankaListFormatedWithAdressOIB>
    <izvorni_sadrzaj>
      <item>OMEROVIĆ GRADNJA d.o.o., OIB 75254503693, Palinovečka 19 e, 10000 Zagreb zastupanog po punomoćniku Fikret Omerović</item>
    </izvorni_sadrzaj>
    <derivirana_varijabla naziv="DomainObject.Predmet.ProtuStrankaListFormatedWithAdressOIB_1">
      <item>OMEROVIĆ GRADNJA d.o.o., OIB 75254503693, Palinovečka 19 e, 10000 Zagreb zastupanog po punomoćniku Fikret Omerović</item>
    </derivirana_varijabla>
  </DomainObject.Predmet.ProtuStrankaListFormatedWithAdressOIB>
  <DomainObject.Predmet.ProtuStrankaListNazivFormated>
    <izvorni_sadrzaj>
      <item>OMEROVIĆ GRADNJA d.o.o.</item>
    </izvorni_sadrzaj>
    <derivirana_varijabla naziv="DomainObject.Predmet.ProtuStrankaListNazivFormated_1">
      <item>OMEROVIĆ GRADNJA d.o.o.</item>
    </derivirana_varijabla>
  </DomainObject.Predmet.ProtuStrankaListNazivFormated>
  <DomainObject.Predmet.ProtuStrankaListNazivFormatedOIB>
    <izvorni_sadrzaj>
      <item>OMEROVIĆ GRADNJA d.o.o., OIB 75254503693</item>
    </izvorni_sadrzaj>
    <derivirana_varijabla naziv="DomainObject.Predmet.ProtuStrankaListNazivFormatedOIB_1">
      <item>OMEROVIĆ GRADNJA d.o.o., OIB 75254503693</item>
    </derivirana_varijabla>
  </DomainObject.Predmet.ProtuStrankaListNazivFormatedOIB>
  <DomainObject.Predmet.OstaliListFormated>
    <izvorni_sadrzaj>
      <item>Fikret Omerović punomoćnik sudionika u postupku OMEROVIĆ GRADNJA d.o.o.</item>
    </izvorni_sadrzaj>
    <derivirana_varijabla naziv="DomainObject.Predmet.OstaliListFormated_1">
      <item>Fikret Omerović punomoćnik sudionika u postupku OMEROVIĆ GRADNJA d.o.o.</item>
    </derivirana_varijabla>
  </DomainObject.Predmet.OstaliListFormated>
  <DomainObject.Predmet.OstaliListFormatedOIB>
    <izvorni_sadrzaj>
      <item>Fikret Omerović, OIB 38405766686 punomoćnik sudionika u postupku OMEROVIĆ GRADNJA d.o.o.</item>
    </izvorni_sadrzaj>
    <derivirana_varijabla naziv="DomainObject.Predmet.OstaliListFormatedOIB_1">
      <item>Fikret Omerović, OIB 38405766686 punomoćnik sudionika u postupku OMEROVIĆ GRADNJA d.o.o.</item>
    </derivirana_varijabla>
  </DomainObject.Predmet.OstaliListFormatedOIB>
  <DomainObject.Predmet.OstaliListFormatedWithAdress>
    <izvorni_sadrzaj>
      <item>Fikret Omerović, Dubravica 123, 10000 Zagreb punomoćnik sudionika u postupku OMEROVIĆ GRADNJA d.o.o.</item>
    </izvorni_sadrzaj>
    <derivirana_varijabla naziv="DomainObject.Predmet.OstaliListFormatedWithAdress_1">
      <item>Fikret Omerović, Dubravica 123, 10000 Zagreb punomoćnik sudionika u postupku OMEROVIĆ GRADNJA d.o.o.</item>
    </derivirana_varijabla>
  </DomainObject.Predmet.OstaliListFormatedWithAdress>
  <DomainObject.Predmet.OstaliListFormatedWithAdressOIB>
    <izvorni_sadrzaj>
      <item>Fikret Omerović, OIB 38405766686, Dubravica 123, 10000 Zagreb punomoćnik sudionika u postupku OMEROVIĆ GRADNJA d.o.o.</item>
    </izvorni_sadrzaj>
    <derivirana_varijabla naziv="DomainObject.Predmet.OstaliListFormatedWithAdressOIB_1">
      <item>Fikret Omerović, OIB 38405766686, Dubravica 123, 10000 Zagreb punomoćnik sudionika u postupku OMEROVIĆ GRADNJA d.o.o.</item>
    </derivirana_varijabla>
  </DomainObject.Predmet.OstaliListFormatedWithAdressOIB>
  <DomainObject.Predmet.OstaliListNazivFormated>
    <izvorni_sadrzaj>
      <item>Fikret Omerović</item>
    </izvorni_sadrzaj>
    <derivirana_varijabla naziv="DomainObject.Predmet.OstaliListNazivFormated_1">
      <item>Fikret Omerović</item>
    </derivirana_varijabla>
  </DomainObject.Predmet.OstaliListNazivFormated>
  <DomainObject.Predmet.OstaliListNazivFormatedOIB>
    <izvorni_sadrzaj>
      <item>Fikret Omerović, OIB 38405766686</item>
    </izvorni_sadrzaj>
    <derivirana_varijabla naziv="DomainObject.Predmet.OstaliListNazivFormatedOIB_1">
      <item>Fikret Omerović, OIB 38405766686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St-4195/2015-11</izvorni_sadrzaj>
    <derivirana_varijabla naziv="DomainObject.PoslovniBrojDokumenta_1">St-4195/2015-11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OMEROVIĆ GRADNJA d.o.o.</izvorni_sadrzaj>
    <derivirana_varijabla naziv="DomainObject.Predmet.ProtustrankaIDrugi_1">OMEROVIĆ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OMEROVIĆ GRADNJA d.o.o., OIB 75254503693, Palinovečka 19 e, 10000 Zagreb</izvorni_sadrzaj>
    <derivirana_varijabla naziv="DomainObject.Predmet.ProtustrankaIDrugiAdressOIB_1">OMEROVIĆ GRADNJA d.o.o., OIB 75254503693,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OMEROVIĆ GRADNJA d.o.o.</item>
      <item>Fikret Omerović</item>
    </izvorni_sadrzaj>
    <derivirana_varijabla naziv="DomainObject.Predmet.SudioniciListNaziv_1">
      <item>FINA Regionalni centar Zagreb</item>
      <item>OMEROVIĆ GRADNJA d.o.o.</item>
      <item>Fikret Omerović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OMEROVIĆ GRADNJA d.o.o., OIB 75254503693, Palinovečka 19 e,10000 Zagreb</item>
      <item>Fikret Omerović, OIB 38405766686, Dubravica 123,10000 Zagreb</item>
    </izvorni_sadrzaj>
    <derivirana_varijabla naziv="DomainObject.Predmet.SudioniciListAdressOIB_1">
      <item>FINA Regionalni centar Zagreb, OIB 85821130368, Trg svibanjskih žrtava 1995. br 1,10000 Zagreb</item>
      <item>OMEROVIĆ GRADNJA d.o.o., OIB 75254503693, Palinovečka 19 e,10000 Zagreb</item>
      <item>Fikret Omerović, OIB 38405766686, Dubravica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75254503693</item>
      <item>, OIB 38405766686</item>
    </izvorni_sadrzaj>
    <derivirana_varijabla naziv="DomainObject.Predmet.SudioniciListNazivOIB_1">
      <item>, OIB 85821130368</item>
      <item>, OIB 75254503693</item>
      <item>, OIB 38405766686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2137</properties:Characters>
  <properties:Lines>74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2016-03-23T08:03:00Z</dcterms:created>
  <dc:creator>Sudsko vijeæe</dc:creator>
  <cp:lastModifiedBy>Katarina Babić</cp:lastModifiedBy>
  <cp:lastPrinted>2016-04-01T09:02:00Z</cp:lastPrinted>
  <dcterms:modified xmlns:xsi="http://www.w3.org/2001/XMLSchema-instance" xsi:type="dcterms:W3CDTF">2016-04-01T09:03:00Z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St-4195/2015-11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