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21101" w14:paraId="a421101" w:rsidRDefault="00AE649C" w:rsidP="004F27AE" w:rsidR="00AE649C" w:rsidRPr="00B76F3C">
      <w:pPr>
        <w:pStyle w:val="NormaleSPIS"/>
        <w15:collapsed w:val="false"/>
      </w:pPr>
      <w:bookmarkStart w:name="_GoBack" w:id="0"/>
      <w:bookmarkEnd w:id="0"/>
    </w:p>
    <w:p w:rsidRDefault="00AB4602" w:rsidP="00EA2385" w:rsidR="00AE649C" w:rsidRPr="00B76F3C">
      <w:pPr>
        <w:pStyle w:val="Bezproreda"/>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2385" w:rsidP="00EA2385" w:rsidR="00EA2385">
      <w:pPr>
        <w:pStyle w:val="Bezproreda"/>
        <w:rPr>
          <w:b/>
        </w:rPr>
      </w:pPr>
      <w:r>
        <w:rPr>
          <w:b/>
        </w:rPr>
        <w:t>TRGOVAČKI SUD U SPLITU</w:t>
      </w:r>
    </w:p>
    <w:p w:rsidRDefault="00EA2385" w:rsidP="00EA2385" w:rsidR="00EA2385">
      <w:pPr>
        <w:pStyle w:val="Bezproreda"/>
        <w:rPr>
          <w:b/>
        </w:rPr>
      </w:pPr>
      <w:r>
        <w:rPr>
          <w:b/>
        </w:rPr>
        <w:t xml:space="preserve">Split, </w:t>
      </w:r>
      <w:proofErr w:type="spellStart"/>
      <w:r>
        <w:rPr>
          <w:b/>
        </w:rPr>
        <w:t>Sukoišanska</w:t>
      </w:r>
      <w:proofErr w:type="spellEnd"/>
      <w:r>
        <w:rPr>
          <w:b/>
        </w:rPr>
        <w:t xml:space="preserve"> 6</w:t>
      </w:r>
      <w:r>
        <w:rPr>
          <w:b/>
        </w:rPr>
        <w:tab/>
      </w:r>
      <w:r>
        <w:rPr>
          <w:b/>
        </w:rPr>
        <w:tab/>
      </w:r>
      <w:r>
        <w:rPr>
          <w:b/>
        </w:rPr>
        <w:tab/>
      </w:r>
      <w:r>
        <w:rPr>
          <w:b/>
        </w:rPr>
        <w:tab/>
      </w:r>
      <w:r>
        <w:rPr>
          <w:b/>
        </w:rPr>
        <w:tab/>
      </w:r>
      <w:r>
        <w:rPr>
          <w:b/>
        </w:rPr>
        <w:tab/>
      </w:r>
      <w:r>
        <w:rPr>
          <w:b/>
        </w:rPr>
        <w:tab/>
      </w:r>
      <w:proofErr w:type="spellStart"/>
      <w:r>
        <w:rPr>
          <w:b/>
        </w:rPr>
        <w:t>Posl</w:t>
      </w:r>
      <w:proofErr w:type="spellEnd"/>
      <w:r>
        <w:rPr>
          <w:b/>
        </w:rPr>
        <w:t>. br. 18 St-1141/2016</w:t>
      </w:r>
    </w:p>
    <w:p w:rsidRDefault="00EA2385" w:rsidP="00EA2385" w:rsidR="00EA2385">
      <w:pPr>
        <w:pStyle w:val="Bezproreda"/>
        <w:rPr>
          <w:b/>
        </w:rPr>
      </w:pPr>
    </w:p>
    <w:p w:rsidRDefault="00EA2385" w:rsidP="00EA2385" w:rsidR="00EA2385">
      <w:pPr>
        <w:pStyle w:val="Bezproreda"/>
        <w:rPr>
          <w:b/>
        </w:rPr>
      </w:pPr>
    </w:p>
    <w:p w:rsidRDefault="00EA2385" w:rsidP="00EA2385" w:rsidR="00EA2385">
      <w:pPr>
        <w:pStyle w:val="Bezproreda"/>
        <w:rPr>
          <w:b/>
        </w:rPr>
      </w:pPr>
    </w:p>
    <w:p w:rsidRDefault="00EA2385" w:rsidP="00EA2385" w:rsidR="00EA2385">
      <w:pPr>
        <w:pStyle w:val="Bezproreda"/>
        <w:jc w:val="center"/>
        <w:rPr>
          <w:b/>
        </w:rPr>
      </w:pPr>
      <w:r>
        <w:rPr>
          <w:b/>
        </w:rPr>
        <w:t>R E P U B L I K A   H R V A T S K A</w:t>
      </w:r>
    </w:p>
    <w:p w:rsidRDefault="00EA2385" w:rsidP="00EA2385" w:rsidR="00EA2385">
      <w:pPr>
        <w:pStyle w:val="Bezproreda"/>
        <w:jc w:val="center"/>
        <w:rPr>
          <w:b/>
        </w:rPr>
      </w:pPr>
    </w:p>
    <w:p w:rsidRDefault="00EA2385" w:rsidP="00EA2385" w:rsidR="00EA2385">
      <w:pPr>
        <w:pStyle w:val="Bezproreda"/>
        <w:jc w:val="center"/>
        <w:rPr>
          <w:b/>
        </w:rPr>
      </w:pPr>
      <w:r>
        <w:rPr>
          <w:b/>
        </w:rPr>
        <w:t>R J E Š E N J E</w:t>
      </w:r>
    </w:p>
    <w:p w:rsidRDefault="00EA2385" w:rsidP="00EA2385" w:rsidR="00EA2385">
      <w:pPr>
        <w:pStyle w:val="Bezproreda"/>
        <w:rPr>
          <w:b/>
        </w:rPr>
      </w:pPr>
    </w:p>
    <w:p w:rsidRDefault="00EA2385" w:rsidP="00EA2385" w:rsidR="00EA2385">
      <w:pPr>
        <w:pStyle w:val="Bezproreda"/>
      </w:pPr>
      <w:r>
        <w:t xml:space="preserve">Trgovački sud u Splitu, po sucu tog suda Katarini </w:t>
      </w:r>
      <w:proofErr w:type="spellStart"/>
      <w:r>
        <w:t>Franković</w:t>
      </w:r>
      <w:proofErr w:type="spellEnd"/>
      <w:r>
        <w:t>, kao stečajnom sucu, povodom prijedloga za otvaranje stečajnog postupka nad dužnikom  PRNJICA d.o.o. Split, Lička 5, OIB: 88974586135, dana 12. travnja 2017. godine</w:t>
      </w:r>
    </w:p>
    <w:p w:rsidRDefault="00EA2385" w:rsidP="00EA2385" w:rsidR="00EA2385">
      <w:pPr>
        <w:pStyle w:val="Bezproreda"/>
      </w:pPr>
    </w:p>
    <w:p w:rsidRDefault="00EA2385" w:rsidP="00EA2385" w:rsidR="00EA2385">
      <w:pPr>
        <w:pStyle w:val="Bezproreda"/>
        <w:jc w:val="center"/>
        <w:rPr>
          <w:b/>
        </w:rPr>
      </w:pPr>
      <w:r>
        <w:rPr>
          <w:b/>
        </w:rPr>
        <w:t>r i j e š i o    j e</w:t>
      </w:r>
    </w:p>
    <w:p w:rsidRDefault="00EA2385" w:rsidP="00EA2385" w:rsidR="00EA2385">
      <w:pPr>
        <w:pStyle w:val="Bezproreda"/>
        <w:rPr>
          <w:b/>
        </w:rPr>
      </w:pPr>
    </w:p>
    <w:p w:rsidRDefault="00EA2385" w:rsidP="00EA2385" w:rsidR="00EA2385">
      <w:pPr>
        <w:pStyle w:val="Bezproreda"/>
      </w:pPr>
      <w:r>
        <w:t xml:space="preserve">I </w:t>
      </w:r>
      <w:r>
        <w:tab/>
        <w:t xml:space="preserve">Ročište radi rasprave o pretpostavkama za otvaranje stečajnog postupka određuje se u prostorijama Trgovačkog suda u Splitu na adresi Split, </w:t>
      </w:r>
      <w:proofErr w:type="spellStart"/>
      <w:r>
        <w:t>Sukoišanska</w:t>
      </w:r>
      <w:proofErr w:type="spellEnd"/>
      <w:r>
        <w:t xml:space="preserve"> 6, sudnica br. 4, soba broj 118, na I. katu, za dan </w:t>
      </w:r>
      <w:r>
        <w:rPr>
          <w:b/>
        </w:rPr>
        <w:t>31. svibnja 2017. u 09,00 sati</w:t>
      </w:r>
      <w:r>
        <w:t xml:space="preserve">. </w:t>
      </w:r>
    </w:p>
    <w:p w:rsidRDefault="00EA2385" w:rsidP="00EA2385" w:rsidR="00EA2385">
      <w:pPr>
        <w:pStyle w:val="Bezproreda"/>
      </w:pPr>
    </w:p>
    <w:p w:rsidRDefault="00EA2385" w:rsidP="00EA2385" w:rsidR="00EA2385">
      <w:pPr>
        <w:pStyle w:val="Bezproreda"/>
      </w:pPr>
      <w:r>
        <w:t xml:space="preserve">II </w:t>
      </w:r>
      <w:r>
        <w:tab/>
        <w:t xml:space="preserve">Pozivaju se predlagatelj i zakonski zastupnik dužnika, te osoba koja za dužnika obavlja poslove platnog prometa, pristupiti na zakazano ročište. </w:t>
      </w:r>
    </w:p>
    <w:p w:rsidRDefault="00EA2385" w:rsidP="00EA2385" w:rsidR="00EA2385">
      <w:pPr>
        <w:pStyle w:val="Bezproreda"/>
      </w:pPr>
    </w:p>
    <w:p w:rsidRDefault="00EA2385" w:rsidP="00EA2385" w:rsidR="00EA2385">
      <w:pPr>
        <w:pStyle w:val="Bezproreda"/>
      </w:pPr>
      <w:r>
        <w:t xml:space="preserve">III </w:t>
      </w:r>
      <w:r>
        <w:tab/>
        <w:t xml:space="preserve">Poziva se FINA kao predlagatelj dostaviti dokaz o postojanju stečajnog razloga iz čl. 5.Stečajnog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t>faxa</w:t>
      </w:r>
      <w:proofErr w:type="spellEnd"/>
      <w:r>
        <w:t xml:space="preserve"> na broj suda 021/481-242 najkasnije 60 minuta prije određenog ročišta.</w:t>
      </w:r>
    </w:p>
    <w:p w:rsidRDefault="00EA2385" w:rsidP="00EA2385" w:rsidR="00EA2385">
      <w:pPr>
        <w:pStyle w:val="Bezproreda"/>
      </w:pPr>
    </w:p>
    <w:p w:rsidRDefault="00EA2385" w:rsidP="00EA2385" w:rsidR="00EA2385">
      <w:pPr>
        <w:pStyle w:val="Bezproreda"/>
        <w:jc w:val="center"/>
        <w:rPr>
          <w:b/>
        </w:rPr>
      </w:pPr>
      <w:r>
        <w:rPr>
          <w:b/>
        </w:rPr>
        <w:t>U Splitu, dana 12. travnja 2017.g.</w:t>
      </w:r>
    </w:p>
    <w:p w:rsidRDefault="00EA2385" w:rsidP="00EA2385" w:rsidR="00EA2385">
      <w:pPr>
        <w:pStyle w:val="Bezproreda"/>
        <w:jc w:val="center"/>
      </w:pPr>
    </w:p>
    <w:p w:rsidRDefault="00EA2385" w:rsidP="00EA2385" w:rsidR="00EA2385">
      <w:pPr>
        <w:pStyle w:val="Bezproreda"/>
        <w:jc w:val="right"/>
      </w:pPr>
    </w:p>
    <w:p w:rsidRDefault="00EA2385" w:rsidP="00EA2385" w:rsidR="00EA2385">
      <w:pPr>
        <w:pStyle w:val="Bezproreda"/>
        <w:jc w:val="right"/>
        <w:rPr>
          <w:b/>
        </w:rPr>
      </w:pPr>
      <w:r>
        <w:rPr>
          <w:b/>
        </w:rPr>
        <w:t>Sudac:</w:t>
      </w:r>
    </w:p>
    <w:p w:rsidRDefault="00EA2385" w:rsidP="00EA2385" w:rsidR="00EA2385">
      <w:pPr>
        <w:pStyle w:val="Bezproreda"/>
        <w:jc w:val="right"/>
        <w:rPr>
          <w:b/>
        </w:rPr>
      </w:pPr>
    </w:p>
    <w:p w:rsidRDefault="00EA2385" w:rsidP="00EA2385" w:rsidR="00EA2385">
      <w:pPr>
        <w:pStyle w:val="Bezproreda"/>
        <w:jc w:val="right"/>
        <w:rPr>
          <w:b/>
        </w:rPr>
      </w:pPr>
      <w:r>
        <w:rPr>
          <w:b/>
        </w:rPr>
        <w:t xml:space="preserve">Katarina </w:t>
      </w:r>
      <w:proofErr w:type="spellStart"/>
      <w:r>
        <w:rPr>
          <w:b/>
        </w:rPr>
        <w:t>Franković</w:t>
      </w:r>
      <w:proofErr w:type="spellEnd"/>
    </w:p>
    <w:p w:rsidRDefault="00EA2385" w:rsidP="00EA2385" w:rsidR="00EA2385">
      <w:pPr>
        <w:pStyle w:val="Bezproreda"/>
        <w:jc w:val="right"/>
        <w:rPr>
          <w:b/>
        </w:rPr>
      </w:pPr>
    </w:p>
    <w:p w:rsidRDefault="00EA2385" w:rsidP="00EA2385" w:rsidR="00EA2385">
      <w:pPr>
        <w:pStyle w:val="Bezproreda"/>
        <w:jc w:val="right"/>
        <w:rPr>
          <w:b/>
        </w:rPr>
      </w:pPr>
      <w:r>
        <w:rPr>
          <w:b/>
        </w:rPr>
        <w:t>DN-a:</w:t>
      </w:r>
    </w:p>
    <w:p w:rsidRDefault="00EA2385" w:rsidP="00EA2385" w:rsidR="00EA2385">
      <w:pPr>
        <w:pStyle w:val="Bezproreda"/>
      </w:pPr>
      <w:r>
        <w:t>-mrežna stranica e – oglasna ploča</w:t>
      </w:r>
    </w:p>
    <w:p w:rsidRDefault="00EA2385" w:rsidP="00EA2385" w:rsidR="00EA2385">
      <w:pPr>
        <w:pStyle w:val="Bezproreda"/>
      </w:pPr>
      <w:r>
        <w:t>- FINA RC Split</w:t>
      </w:r>
    </w:p>
    <w:p w:rsidRDefault="00EA2385" w:rsidP="00EA2385" w:rsidR="00EA2385">
      <w:pPr>
        <w:pStyle w:val="Bezproreda"/>
      </w:pPr>
      <w:r>
        <w:t xml:space="preserve">- dužniku, i na adresu  Pula, </w:t>
      </w:r>
      <w:proofErr w:type="spellStart"/>
      <w:r>
        <w:t>Kandlerova</w:t>
      </w:r>
      <w:proofErr w:type="spellEnd"/>
      <w:r>
        <w:t xml:space="preserve"> 8</w:t>
      </w:r>
    </w:p>
    <w:p w:rsidRDefault="00AE649C" w:rsidP="00EA2385" w:rsidR="00AE649C" w:rsidRPr="00B76F3C">
      <w:pPr>
        <w:pStyle w:val="Bezproreda"/>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385"/>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59098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2017.</izvorni_sadrzaj>
    <derivirana_varijabla naziv="DomainObject.DatumDonosenjaOdluke_1">12.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St-1141/2016-15</izvorni_sadrzaj>
    <derivirana_varijabla naziv="DomainObject.Oznaka_1">St-1141/2016-15</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1141</izvorni_sadrzaj>
    <derivirana_varijabla naziv="DomainObject.Predmet.Broj_1">1141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St-1141/2016</izvorni_sadrzaj>
    <derivirana_varijabla naziv="DomainObject.Predmet.OznakaBroj_1">St-1141/2016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PRNJICA  d.o.o. za poslovanje nekretninama i usluge</izvorni_sadrzaj>
    <derivirana_varijabla naziv="DomainObject.Predmet.ProtustrankaFormated_1">  PRNJICA  d.o.o. za poslovanje nekretninama i usluge</derivirana_varijabla>
  </DomainObject.Predmet.ProtustrankaFormated>
  <DomainObject.Predmet.ProtustrankaFormatedOIB>
    <izvorni_sadrzaj>  PRNJICA  d.o.o. za poslovanje nekretninama i usluge, OIB 88974586135</izvorni_sadrzaj>
    <derivirana_varijabla naziv="DomainObject.Predmet.ProtustrankaFormatedOIB_1">  PRNJICA  d.o.o. za poslovanje nekretninama i usluge, OIB 88974586135</derivirana_varijabla>
  </DomainObject.Predmet.ProtustrankaFormatedOIB>
  <DomainObject.Predmet.ProtustrankaFormatedWithAdress>
    <izvorni_sadrzaj> PRNJICA  d.o.o. za poslovanje nekretninama i usluge, Lička 5, 21000 Split</izvorni_sadrzaj>
    <derivirana_varijabla naziv="DomainObject.Predmet.ProtustrankaFormatedWithAdress_1"> PRNJICA  d.o.o. za poslovanje nekretninama i usluge, Lička 5, 21000 Split</derivirana_varijabla>
  </DomainObject.Predmet.ProtustrankaFormatedWithAdress>
  <DomainObject.Predmet.ProtustrankaFormatedWithAdressOIB>
    <izvorni_sadrzaj> PRNJICA  d.o.o. za poslovanje nekretninama i usluge, OIB 88974586135, Lička 5, 21000 Split</izvorni_sadrzaj>
    <derivirana_varijabla naziv="DomainObject.Predmet.ProtustrankaFormatedWithAdressOIB_1"> PRNJICA  d.o.o. za poslovanje nekretninama i usluge, OIB 88974586135, Lička 5, 21000 Split</derivirana_varijabla>
  </DomainObject.Predmet.ProtustrankaFormatedWithAdressOIB>
  <DomainObject.Predmet.ProtustrankaWithAdress>
    <izvorni_sadrzaj>PRNJICA  d.o.o. za poslovanje nekretninama i usluge Lička 5, 21000 Split</izvorni_sadrzaj>
    <derivirana_varijabla naziv="DomainObject.Predmet.ProtustrankaWithAdress_1">PRNJICA  d.o.o. za poslovanje nekretninama i usluge Lička 5, 21000 Split</derivirana_varijabla>
  </DomainObject.Predmet.ProtustrankaWithAdress>
  <DomainObject.Predmet.ProtustrankaWithAdressOIB>
    <izvorni_sadrzaj>PRNJICA  d.o.o. za poslovanje nekretninama i usluge, OIB 88974586135, Lička 5, 21000 Split</izvorni_sadrzaj>
    <derivirana_varijabla naziv="DomainObject.Predmet.ProtustrankaWithAdressOIB_1">PRNJICA  d.o.o. za poslovanje nekretninama i usluge, OIB 88974586135, Lička 5, 21000 Split</derivirana_varijabla>
  </DomainObject.Predmet.ProtustrankaWithAdressOIB>
  <DomainObject.Predmet.ProtustrankaNazivFormated>
    <izvorni_sadrzaj>PRNJICA  d.o.o. za poslovanje nekretninama i usluge</izvorni_sadrzaj>
    <derivirana_varijabla naziv="DomainObject.Predmet.ProtustrankaNazivFormated_1">PRNJICA  d.o.o. za poslovanje nekretninama i usluge</derivirana_varijabla>
  </DomainObject.Predmet.ProtustrankaNazivFormated>
  <DomainObject.Predmet.ProtustrankaNazivFormatedOIB>
    <izvorni_sadrzaj>PRNJICA  d.o.o. za poslovanje nekretninama i usluge, OIB 88974586135</izvorni_sadrzaj>
    <derivirana_varijabla naziv="DomainObject.Predmet.ProtustrankaNazivFormatedOIB_1">PRNJICA  d.o.o. za poslovanje nekretninama i usluge, OIB 88974586135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104242.94</izvorni_sadrzaj>
    <derivirana_varijabla naziv="DomainObject.Predmet.TrenutnaVrijednost_1">104242.94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PRNJICA  d.o.o. za poslovanje nekretninama i usluge</item>
    </izvorni_sadrzaj>
    <derivirana_varijabla naziv="DomainObject.Predmet.ProtuStrankaListFormated_1">
      <item>PRNJICA  d.o.o. za poslovanje nekretninama i usluge</item>
    </derivirana_varijabla>
  </DomainObject.Predmet.ProtuStrankaListFormated>
  <DomainObject.Predmet.ProtuStrankaListFormatedOIB>
    <izvorni_sadrzaj>
      <item>PRNJICA  d.o.o. za poslovanje nekretninama i usluge, OIB 88974586135</item>
    </izvorni_sadrzaj>
    <derivirana_varijabla naziv="DomainObject.Predmet.ProtuStrankaListFormatedOIB_1">
      <item>PRNJICA  d.o.o. za poslovanje nekretninama i usluge, OIB 88974586135</item>
    </derivirana_varijabla>
  </DomainObject.Predmet.ProtuStrankaListFormatedOIB>
  <DomainObject.Predmet.ProtuStrankaListFormatedWithAdress>
    <izvorni_sadrzaj>
      <item>PRNJICA  d.o.o. za poslovanje nekretninama i usluge, Lička 5, 21000 Split</item>
    </izvorni_sadrzaj>
    <derivirana_varijabla naziv="DomainObject.Predmet.ProtuStrankaListFormatedWithAdress_1">
      <item>PRNJICA  d.o.o. za poslovanje nekretninama i usluge, Lička 5, 21000 Split</item>
    </derivirana_varijabla>
  </DomainObject.Predmet.ProtuStrankaListFormatedWithAdress>
  <DomainObject.Predmet.ProtuStrankaListFormatedWithAdressOIB>
    <izvorni_sadrzaj>
      <item>PRNJICA  d.o.o. za poslovanje nekretninama i usluge, OIB 88974586135, Lička 5, 21000 Split</item>
    </izvorni_sadrzaj>
    <derivirana_varijabla naziv="DomainObject.Predmet.ProtuStrankaListFormatedWithAdressOIB_1">
      <item>PRNJICA  d.o.o. za poslovanje nekretninama i usluge, OIB 88974586135, Lička 5, 21000 Split</item>
    </derivirana_varijabla>
  </DomainObject.Predmet.ProtuStrankaListFormatedWithAdressOIB>
  <DomainObject.Predmet.ProtuStrankaListNazivFormated>
    <izvorni_sadrzaj>
      <item>PRNJICA  d.o.o. za poslovanje nekretninama i usluge</item>
    </izvorni_sadrzaj>
    <derivirana_varijabla naziv="DomainObject.Predmet.ProtuStrankaListNazivFormated_1">
      <item>PRNJICA  d.o.o. za poslovanje nekretninama i usluge</item>
    </derivirana_varijabla>
  </DomainObject.Predmet.ProtuStrankaListNazivFormated>
  <DomainObject.Predmet.ProtuStrankaListNazivFormatedOIB>
    <izvorni_sadrzaj>
      <item>PRNJICA  d.o.o. za poslovanje nekretninama i usluge, OIB 88974586135</item>
    </izvorni_sadrzaj>
    <derivirana_varijabla naziv="DomainObject.Predmet.ProtuStrankaListNazivFormatedOIB_1">
      <item>PRNJICA  d.o.o. za poslovanje nekretninama i usluge, OIB 88974586135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2017.</izvorni_sadrzaj>
    <derivirana_varijabla naziv="DomainObject.Datum_1">12. travnja 2017.</derivirana_varijabla>
  </DomainObject.Datum>
  <DomainObject.PoslovniBrojDokumenta>
    <izvorni_sadrzaj>St-1141/2016-15</izvorni_sadrzaj>
    <derivirana_varijabla naziv="DomainObject.PoslovniBrojDokumenta_1">St-1141/2016-15</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PRNJICA  d.o.o. za poslovanje nekretninama i usluge</izvorni_sadrzaj>
    <derivirana_varijabla naziv="DomainObject.Predmet.ProtustrankaIDrugi_1">PRNJICA  d.o.o. za poslovanje nekretninama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PRNJICA  d.o.o. za poslovanje nekretninama i usluge, OIB 88974586135, Lička 5, 21000 Split</izvorni_sadrzaj>
    <derivirana_varijabla naziv="DomainObject.Predmet.ProtustrankaIDrugiAdressOIB_1">PRNJICA  d.o.o. za poslovanje nekretninama i usluge, OIB 88974586135, Lička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PRNJICA  d.o.o. za poslovanje nekretninama i usluge</item>
      <item>FINANCIJSKA AGENCIJA, RC SPLIT</item>
    </izvorni_sadrzaj>
    <derivirana_varijabla naziv="DomainObject.Predmet.SudioniciListNaziv_1">
      <item>PRNJICA  d.o.o. za poslovanje nekretninama i usluge</item>
      <item>FINANCIJSKA AGENCIJA, RC SPLIT</item>
    </derivirana_varijabla>
  </DomainObject.Predmet.SudioniciListNaziv>
  <DomainObject.Predmet.SudioniciListAdressOIB>
    <izvorni_sadrzaj>
      <item>PRNJICA  d.o.o. za poslovanje nekretninama i usluge, OIB 88974586135, Lička 5,21000 Split</item>
      <item>FINANCIJSKA AGENCIJA, RC SPLIT, OIB 85821130368, Mažuranićevo šetalište 24 b,21000 Split</item>
    </izvorni_sadrzaj>
    <derivirana_varijabla naziv="DomainObject.Predmet.SudioniciListAdressOIB_1">
      <item>PRNJICA  d.o.o. za poslovanje nekretninama i usluge, OIB 88974586135, Lička 5,21000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620F84-2510-43BB-B29D-01DC0846D9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248</properties:Words>
  <properties:Characters>1177</properties:Characters>
  <properties:Lines>42</properties:Lines>
  <properties:Paragraphs>16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1428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2017-04-12T11:34:00Z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St-1141/2016-15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