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e9611" w14:paraId="32e9611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A7489A">
        <w:t>19</w:t>
      </w:r>
      <w:r w:rsidR="006E0F10">
        <w:t>99</w:t>
      </w:r>
      <w:r w:rsidR="000D08DF">
        <w:t>/2017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 w:rsidR="006C4D16">
        <w:t>, 104/2017</w:t>
      </w:r>
      <w:r>
        <w:t>)</w:t>
      </w:r>
      <w:r w:rsidR="008155EE">
        <w:t>,</w:t>
      </w:r>
      <w:r>
        <w:t xml:space="preserve"> dana </w:t>
      </w:r>
      <w:r w:rsidR="008D0662">
        <w:t xml:space="preserve">5. prosinca 2017.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16CA0" w:rsidR="00D66226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E0F10" w:rsidRPr="006E0F10">
        <w:t xml:space="preserve"> </w:t>
      </w:r>
      <w:r w:rsidR="006E0F10">
        <w:t>V.A.R. TRGOVINA d.o.o., OIB: 20507201823, MBS: 080251635, Velika Gorica, Riječka 13</w:t>
      </w:r>
      <w:r w:rsidR="00A7489A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6E0F10">
        <w:t>32.297,83</w:t>
      </w:r>
      <w:r w:rsidR="00A7489A">
        <w:t xml:space="preserve"> </w:t>
      </w:r>
      <w:r w:rsidR="005B0782">
        <w:t>kn</w:t>
      </w:r>
      <w:r w:rsidR="00D253EC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8D0662">
        <w:t>5. prosinca 2017.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>Aleksandra Krolo</w:t>
      </w:r>
      <w:r w:rsidR="004E7F29">
        <w:t>,v.r.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Pr="00391E54">
        <w:rPr>
          <w:rFonts w:hAnsi="Times New Roman" w:ascii="Times New Roman"/>
          <w:sz w:val="24"/>
          <w:szCs w:val="24"/>
        </w:rPr>
        <w:t>otpravka</w:t>
      </w:r>
      <w:proofErr w:type="spellEnd"/>
      <w:r w:rsidRPr="00391E54">
        <w:rPr>
          <w:rFonts w:hAnsi="Times New Roman" w:ascii="Times New Roman"/>
          <w:sz w:val="24"/>
          <w:szCs w:val="24"/>
        </w:rPr>
        <w:t>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 w:rsidRPr="00200BC5"/>
    <w:sectPr w:rsidSect="00200BC5" w:rsidR="00200BC5" w:rsidRPr="00200BC5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0D08DF">
      <w:t>19</w:t>
    </w:r>
    <w:r w:rsidR="006E0F10">
      <w:t>99</w:t>
    </w:r>
    <w:r w:rsidR="000D08DF">
      <w:t>/2017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6E86"/>
    <w:rsid w:val="0005211C"/>
    <w:rsid w:val="000950E4"/>
    <w:rsid w:val="000C239B"/>
    <w:rsid w:val="000D08DF"/>
    <w:rsid w:val="000F6EE3"/>
    <w:rsid w:val="00114EAD"/>
    <w:rsid w:val="0012468D"/>
    <w:rsid w:val="00185571"/>
    <w:rsid w:val="00186492"/>
    <w:rsid w:val="001D0C53"/>
    <w:rsid w:val="001D3860"/>
    <w:rsid w:val="001E50FB"/>
    <w:rsid w:val="001F6933"/>
    <w:rsid w:val="00200BC5"/>
    <w:rsid w:val="00230A63"/>
    <w:rsid w:val="00235A60"/>
    <w:rsid w:val="0023789E"/>
    <w:rsid w:val="0024170D"/>
    <w:rsid w:val="002457E9"/>
    <w:rsid w:val="00263D6D"/>
    <w:rsid w:val="00264D19"/>
    <w:rsid w:val="00272846"/>
    <w:rsid w:val="00297E94"/>
    <w:rsid w:val="002C5306"/>
    <w:rsid w:val="002F07EF"/>
    <w:rsid w:val="00325398"/>
    <w:rsid w:val="00336FC0"/>
    <w:rsid w:val="003538DF"/>
    <w:rsid w:val="0038246E"/>
    <w:rsid w:val="003D35F9"/>
    <w:rsid w:val="003E3A15"/>
    <w:rsid w:val="003E5D1C"/>
    <w:rsid w:val="003F786A"/>
    <w:rsid w:val="00413610"/>
    <w:rsid w:val="00413F4C"/>
    <w:rsid w:val="00483EEB"/>
    <w:rsid w:val="00496578"/>
    <w:rsid w:val="004B337A"/>
    <w:rsid w:val="004E7F29"/>
    <w:rsid w:val="004F29A7"/>
    <w:rsid w:val="004F3962"/>
    <w:rsid w:val="004F719D"/>
    <w:rsid w:val="005112E5"/>
    <w:rsid w:val="0053446F"/>
    <w:rsid w:val="00572798"/>
    <w:rsid w:val="00590AEF"/>
    <w:rsid w:val="00591994"/>
    <w:rsid w:val="005A0039"/>
    <w:rsid w:val="005B0782"/>
    <w:rsid w:val="005C6051"/>
    <w:rsid w:val="005D476D"/>
    <w:rsid w:val="005E4AB8"/>
    <w:rsid w:val="005F0073"/>
    <w:rsid w:val="005F4627"/>
    <w:rsid w:val="006059AF"/>
    <w:rsid w:val="00623AD5"/>
    <w:rsid w:val="00627F6A"/>
    <w:rsid w:val="00657B8E"/>
    <w:rsid w:val="006C120B"/>
    <w:rsid w:val="006C4D16"/>
    <w:rsid w:val="006E0F10"/>
    <w:rsid w:val="006F75E5"/>
    <w:rsid w:val="00786AE3"/>
    <w:rsid w:val="007B13A4"/>
    <w:rsid w:val="007B5AFD"/>
    <w:rsid w:val="007C7891"/>
    <w:rsid w:val="007C789D"/>
    <w:rsid w:val="007D5A5D"/>
    <w:rsid w:val="007E717E"/>
    <w:rsid w:val="008155EE"/>
    <w:rsid w:val="00852FF3"/>
    <w:rsid w:val="00860308"/>
    <w:rsid w:val="008613BD"/>
    <w:rsid w:val="00863025"/>
    <w:rsid w:val="00871F01"/>
    <w:rsid w:val="008A376B"/>
    <w:rsid w:val="008D0662"/>
    <w:rsid w:val="008D19B9"/>
    <w:rsid w:val="008E28F7"/>
    <w:rsid w:val="00920CA0"/>
    <w:rsid w:val="009419D8"/>
    <w:rsid w:val="00966EED"/>
    <w:rsid w:val="009A71CE"/>
    <w:rsid w:val="009E75AA"/>
    <w:rsid w:val="009E7730"/>
    <w:rsid w:val="009F3FBC"/>
    <w:rsid w:val="00A71431"/>
    <w:rsid w:val="00A7489A"/>
    <w:rsid w:val="00AC4528"/>
    <w:rsid w:val="00AD027A"/>
    <w:rsid w:val="00B27A01"/>
    <w:rsid w:val="00B53A01"/>
    <w:rsid w:val="00B77D67"/>
    <w:rsid w:val="00B82F18"/>
    <w:rsid w:val="00BD2F8B"/>
    <w:rsid w:val="00BD684E"/>
    <w:rsid w:val="00BE15B5"/>
    <w:rsid w:val="00C50013"/>
    <w:rsid w:val="00C836B9"/>
    <w:rsid w:val="00C958E9"/>
    <w:rsid w:val="00CE7362"/>
    <w:rsid w:val="00D01B78"/>
    <w:rsid w:val="00D03BD6"/>
    <w:rsid w:val="00D16CA0"/>
    <w:rsid w:val="00D253EC"/>
    <w:rsid w:val="00D32135"/>
    <w:rsid w:val="00D66226"/>
    <w:rsid w:val="00DA3FB2"/>
    <w:rsid w:val="00EC3302"/>
    <w:rsid w:val="00ED2B04"/>
    <w:rsid w:val="00ED6AA8"/>
    <w:rsid w:val="00EE3659"/>
    <w:rsid w:val="00EF1BCD"/>
    <w:rsid w:val="00F034D3"/>
    <w:rsid w:val="00F60614"/>
    <w:rsid w:val="00F8679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E7F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7F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7F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7F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7F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E7F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7F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7F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7F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7F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1999</izvorni_sadrzaj>
    <derivirana_varijabla naziv="DomainObject.Predmet.Broj_1">1999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St-1999/2017</izvorni_sadrzaj>
    <derivirana_varijabla naziv="DomainObject.Predmet.OznakaBroj_1">St-1999/2017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V.A.R. trgovina d.o.o. zastupanog po punomoćniku Vedran Rako</izvorni_sadrzaj>
    <derivirana_varijabla naziv="DomainObject.Predmet.ProtustrankaFormated_1">  V.A.R. trgovina d.o.o. zastupanog po punomoćniku Vedran Rako</derivirana_varijabla>
  </DomainObject.Predmet.ProtustrankaFormated>
  <DomainObject.Predmet.ProtustrankaFormatedOIB>
    <izvorni_sadrzaj>  V.A.R. trgovina d.o.o., OIB 20507201823 zastupanog po punomoćniku Vedran Rako</izvorni_sadrzaj>
    <derivirana_varijabla naziv="DomainObject.Predmet.ProtustrankaFormatedOIB_1">  V.A.R. trgovina d.o.o., OIB 20507201823 zastupanog po punomoćniku Vedran Rako</derivirana_varijabla>
  </DomainObject.Predmet.ProtustrankaFormatedOIB>
  <DomainObject.Predmet.ProtustrankaFormatedWithAdress>
    <izvorni_sadrzaj> V.A.R. trgovina d.o.o., Riječka 13, 10410 Velika Gorica zastupanog po punomoćniku Vedran Rako</izvorni_sadrzaj>
    <derivirana_varijabla naziv="DomainObject.Predmet.ProtustrankaFormatedWithAdress_1"> V.A.R. trgovina d.o.o., Riječka 13, 10410 Velika Gorica zastupanog po punomoćniku Vedran Rako</derivirana_varijabla>
  </DomainObject.Predmet.ProtustrankaFormatedWithAdress>
  <DomainObject.Predmet.ProtustrankaFormatedWithAdressOIB>
    <izvorni_sadrzaj> V.A.R. trgovina d.o.o., OIB 20507201823, Riječka 13, 10410 Velika Gorica zastupanog po punomoćniku Vedran Rako</izvorni_sadrzaj>
    <derivirana_varijabla naziv="DomainObject.Predmet.ProtustrankaFormatedWithAdressOIB_1"> V.A.R. trgovina d.o.o., OIB 20507201823, Riječka 13, 10410 Velika Gorica zastupanog po punomoćniku Vedran Rako</derivirana_varijabla>
  </DomainObject.Predmet.ProtustrankaFormatedWithAdressOIB>
  <DomainObject.Predmet.ProtustrankaWithAdress>
    <izvorni_sadrzaj>V.A.R. trgovina d.o.o. Riječka 13, 10410 Velika Gorica</izvorni_sadrzaj>
    <derivirana_varijabla naziv="DomainObject.Predmet.ProtustrankaWithAdress_1">V.A.R. trgovina d.o.o. Riječka 13, 10410 Velika Gorica</derivirana_varijabla>
  </DomainObject.Predmet.ProtustrankaWithAdress>
  <DomainObject.Predmet.ProtustrankaWithAdressOIB>
    <izvorni_sadrzaj>V.A.R. trgovina d.o.o., OIB 20507201823, Riječka 13, 10410 Velika Gorica</izvorni_sadrzaj>
    <derivirana_varijabla naziv="DomainObject.Predmet.ProtustrankaWithAdressOIB_1">V.A.R. trgovina d.o.o., OIB 20507201823, Riječka 13, 10410 Velika Gorica</derivirana_varijabla>
  </DomainObject.Predmet.ProtustrankaWithAdressOIB>
  <DomainObject.Predmet.ProtustrankaNazivFormated>
    <izvorni_sadrzaj>V.A.R. trgovina d.o.o.</izvorni_sadrzaj>
    <derivirana_varijabla naziv="DomainObject.Predmet.ProtustrankaNazivFormated_1">V.A.R. trgovina d.o.o.</derivirana_varijabla>
  </DomainObject.Predmet.ProtustrankaNazivFormated>
  <DomainObject.Predmet.ProtustrankaNazivFormatedOIB>
    <izvorni_sadrzaj>V.A.R. trgovina d.o.o., OIB 20507201823</izvorni_sadrzaj>
    <derivirana_varijabla naziv="DomainObject.Predmet.ProtustrankaNazivFormatedOIB_1">V.A.R. trgovina d.o.o., OIB 20507201823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V.A.R. trgovina d.o.o. zastupanog po punomoćniku Vedran Rako</item>
    </izvorni_sadrzaj>
    <derivirana_varijabla naziv="DomainObject.Predmet.ProtuStrankaListFormated_1">
      <item>V.A.R. trgovina d.o.o. zastupanog po punomoćniku Vedran Rako</item>
    </derivirana_varijabla>
  </DomainObject.Predmet.ProtuStrankaListFormated>
  <DomainObject.Predmet.ProtuStrankaListFormatedOIB>
    <izvorni_sadrzaj>
      <item>V.A.R. trgovina d.o.o., OIB 20507201823 zastupanog po punomoćniku Vedran Rako</item>
    </izvorni_sadrzaj>
    <derivirana_varijabla naziv="DomainObject.Predmet.ProtuStrankaListFormatedOIB_1">
      <item>V.A.R. trgovina d.o.o., OIB 20507201823 zastupanog po punomoćniku Vedran Rako</item>
    </derivirana_varijabla>
  </DomainObject.Predmet.ProtuStrankaListFormatedOIB>
  <DomainObject.Predmet.ProtuStrankaListFormatedWithAdress>
    <izvorni_sadrzaj>
      <item>V.A.R. trgovina d.o.o., Riječka 13, 10410 Velika Gorica zastupanog po punomoćniku Vedran Rako</item>
    </izvorni_sadrzaj>
    <derivirana_varijabla naziv="DomainObject.Predmet.ProtuStrankaListFormatedWithAdress_1">
      <item>V.A.R. trgovina d.o.o., Riječka 13, 10410 Velika Gorica zastupanog po punomoćniku Vedran Rako</item>
    </derivirana_varijabla>
  </DomainObject.Predmet.ProtuStrankaListFormatedWithAdress>
  <DomainObject.Predmet.ProtuStrankaListFormatedWithAdressOIB>
    <izvorni_sadrzaj>
      <item>V.A.R. trgovina d.o.o., OIB 20507201823, Riječka 13, 10410 Velika Gorica zastupanog po punomoćniku Vedran Rako</item>
    </izvorni_sadrzaj>
    <derivirana_varijabla naziv="DomainObject.Predmet.ProtuStrankaListFormatedWithAdressOIB_1">
      <item>V.A.R. trgovina d.o.o., OIB 20507201823, Riječka 13, 10410 Velika Gorica zastupanog po punomoćniku Vedran Rako</item>
    </derivirana_varijabla>
  </DomainObject.Predmet.ProtuStrankaListFormatedWithAdressOIB>
  <DomainObject.Predmet.ProtuStrankaListNazivFormated>
    <izvorni_sadrzaj>
      <item>V.A.R. trgovina d.o.o.</item>
    </izvorni_sadrzaj>
    <derivirana_varijabla naziv="DomainObject.Predmet.ProtuStrankaListNazivFormated_1">
      <item>V.A.R. trgovina d.o.o.</item>
    </derivirana_varijabla>
  </DomainObject.Predmet.ProtuStrankaListNazivFormated>
  <DomainObject.Predmet.ProtuStrankaListNazivFormatedOIB>
    <izvorni_sadrzaj>
      <item>V.A.R. trgovina d.o.o., OIB 20507201823</item>
    </izvorni_sadrzaj>
    <derivirana_varijabla naziv="DomainObject.Predmet.ProtuStrankaListNazivFormatedOIB_1">
      <item>V.A.R. trgovina d.o.o., OIB 20507201823</item>
    </derivirana_varijabla>
  </DomainObject.Predmet.ProtuStrankaListNazivFormatedOIB>
  <DomainObject.Predmet.OstaliListFormated>
    <izvorni_sadrzaj>
      <item>Vedran Rako punomoćnik sudionika u postupku V.A.R. trgovina d.o.o.</item>
    </izvorni_sadrzaj>
    <derivirana_varijabla naziv="DomainObject.Predmet.OstaliListFormated_1">
      <item>Vedran Rako punomoćnik sudionika u postupku V.A.R. trgovina d.o.o.</item>
    </derivirana_varijabla>
  </DomainObject.Predmet.OstaliListFormated>
  <DomainObject.Predmet.OstaliListFormatedOIB>
    <izvorni_sadrzaj>
      <item>Vedran Rako, OIB 44292323464 punomoćnik sudionika u postupku V.A.R. trgovina d.o.o.</item>
    </izvorni_sadrzaj>
    <derivirana_varijabla naziv="DomainObject.Predmet.OstaliListFormatedOIB_1">
      <item>Vedran Rako, OIB 44292323464 punomoćnik sudionika u postupku V.A.R. trgovina d.o.o.</item>
    </derivirana_varijabla>
  </DomainObject.Predmet.OstaliListFormatedOIB>
  <DomainObject.Predmet.OstaliListFormatedWithAdress>
    <izvorni_sadrzaj>
      <item>Vedran Rako, Hribarov Prilaz 3, 10000 Zagreb punomoćnik sudionika u postupku V.A.R. trgovina d.o.o.</item>
    </izvorni_sadrzaj>
    <derivirana_varijabla naziv="DomainObject.Predmet.OstaliListFormatedWithAdress_1">
      <item>Vedran Rako, Hribarov Prilaz 3, 10000 Zagreb punomoćnik sudionika u postupku V.A.R. trgovina d.o.o.</item>
    </derivirana_varijabla>
  </DomainObject.Predmet.OstaliListFormatedWithAdress>
  <DomainObject.Predmet.OstaliListFormatedWithAdressOIB>
    <izvorni_sadrzaj>
      <item>Vedran Rako, OIB 44292323464, Hribarov Prilaz 3, 10000 Zagreb punomoćnik sudionika u postupku V.A.R. trgovina d.o.o.</item>
    </izvorni_sadrzaj>
    <derivirana_varijabla naziv="DomainObject.Predmet.OstaliListFormatedWithAdressOIB_1">
      <item>Vedran Rako, OIB 44292323464, Hribarov Prilaz 3, 10000 Zagreb punomoćnik sudionika u postupku V.A.R. trgovina d.o.o.</item>
    </derivirana_varijabla>
  </DomainObject.Predmet.OstaliListFormatedWithAdressOIB>
  <DomainObject.Predmet.OstaliListNazivFormated>
    <izvorni_sadrzaj>
      <item>Vedran Rako</item>
    </izvorni_sadrzaj>
    <derivirana_varijabla naziv="DomainObject.Predmet.OstaliListNazivFormated_1">
      <item>Vedran Rako</item>
    </derivirana_varijabla>
  </DomainObject.Predmet.OstaliListNazivFormated>
  <DomainObject.Predmet.OstaliListNazivFormatedOIB>
    <izvorni_sadrzaj>
      <item>Vedran Rako, OIB 44292323464</item>
    </izvorni_sadrzaj>
    <derivirana_varijabla naziv="DomainObject.Predmet.OstaliListNazivFormatedOIB_1">
      <item>Vedran Rako, OIB 44292323464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V.A.R. trgovina d.o.o.</izvorni_sadrzaj>
    <derivirana_varijabla naziv="DomainObject.Predmet.ProtustrankaIDrugi_1">V.A.R.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V.A.R. trgovina d.o.o., OIB 20507201823, Riječka 13, 10410 Velika Gorica</izvorni_sadrzaj>
    <derivirana_varijabla naziv="DomainObject.Predmet.ProtustrankaIDrugiAdressOIB_1">V.A.R. trgovina d.o.o., OIB 20507201823, Riječka 13,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V.A.R. trgovina d.o.o.</item>
      <item>Vedran Rako</item>
    </izvorni_sadrzaj>
    <derivirana_varijabla naziv="DomainObject.Predmet.SudioniciListNaziv_1">
      <item>FINA Regionalni centar Zagreb</item>
      <item>V.A.R. trgovina d.o.o.</item>
      <item>Vedran Rako</item>
    </derivirana_varijabla>
  </DomainObject.Predmet.SudioniciListNaziv>
  <DomainObject.Predmet.SudioniciListAdressOIB>
    <izvorni_sadrzaj>
      <item>FINA Regionalni centar Zagreb, OIB 85821130368, Trg svibanjskih žrtava 1995. 1,10000 Zagreb</item>
      <item>V.A.R. trgovina d.o.o., OIB 20507201823, Riječka 13,10410 Velika Gorica</item>
      <item>Vedran Rako, OIB 44292323464, Hribarov Prilaz 3,10000 Zagreb</item>
    </izvorni_sadrzaj>
    <derivirana_varijabla naziv="DomainObject.Predmet.SudioniciListAdressOIB_1">
      <item>FINA Regionalni centar Zagreb, OIB 85821130368, Trg svibanjskih žrtava 1995. 1,10000 Zagreb</item>
      <item>V.A.R. trgovina d.o.o., OIB 20507201823, Riječka 13,10410 Velika Gorica</item>
      <item>Vedran Rako, OIB 44292323464, Hribarov Prilaz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20507201823</item>
      <item>, OIB 44292323464</item>
    </izvorni_sadrzaj>
    <derivirana_varijabla naziv="DomainObject.Predmet.SudioniciListNazivOIB_1">
      <item>, OIB 85821130368</item>
      <item>, OIB 20507201823</item>
      <item>, OIB 44292323464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28D3AA-3EE8-4BE8-8B0E-6D005382FD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1362</properties:Characters>
  <properties:Lines>41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2017-11-07T06:58:00Z</dcterms:created>
  <dc:creator>ilukac</dc:creator>
  <cp:lastModifiedBy>Mirela Šantek</cp:lastModifiedBy>
  <cp:lastPrinted>2017-12-05T08:38:00Z</cp:lastPrinted>
  <dcterms:modified xmlns:xsi="http://www.w3.org/2001/XMLSchema-instance" xsi:type="dcterms:W3CDTF">2017-12-05T14:29:00Z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