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0EA3" w:rsidR="00480EA3">
        <w:tc>
          <w:tcPr>
            <w:tcW w:type="dxa" w:w="2985"/>
            <w:hideMark/>
          </w:tcPr>
          <w:p w:rsidRDefault="00480EA3" w:rsidR="00480EA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0EA3" w:rsidR="00480EA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80EA3" w:rsidR="00480EA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80EA3" w:rsidR="00480EA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0c8379" w14:paraId="e0c8379" w:rsidRDefault="00480EA3" w:rsidP="00480EA3" w:rsidR="00480EA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0EA3" w:rsidR="00480EA3">
        <w:trPr>
          <w:jc w:val="right"/>
        </w:trPr>
        <w:tc>
          <w:tcPr>
            <w:tcW w:type="dxa" w:w="4320"/>
            <w:hideMark/>
          </w:tcPr>
          <w:p w:rsidRDefault="00480EA3" w:rsidP="00480EA3" w:rsidR="00480EA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St-208/2017-23</w:t>
            </w:r>
          </w:p>
        </w:tc>
      </w:tr>
    </w:tbl>
    <w:p w:rsidRDefault="00480EA3" w:rsidP="00480EA3" w:rsidR="00480EA3">
      <w:pPr>
        <w:pStyle w:val="NormaleSPIS"/>
        <w:ind w:firstLine="0"/>
      </w:pPr>
    </w:p>
    <w:p w:rsidRDefault="00480EA3" w:rsidP="00480EA3" w:rsidR="00480EA3">
      <w:pPr>
        <w:pStyle w:val="NormaleSPIS"/>
        <w:ind w:firstLine="0"/>
      </w:pPr>
    </w:p>
    <w:p w:rsidRDefault="00480EA3" w:rsidP="00480EA3" w:rsidR="00480EA3">
      <w:pPr>
        <w:spacing w:after="0"/>
        <w:jc w:val="center"/>
      </w:pPr>
      <w:r>
        <w:t>R E P U B L I K A     H R V A T S K A</w:t>
      </w:r>
    </w:p>
    <w:p w:rsidRDefault="00480EA3" w:rsidP="00480EA3" w:rsidR="00480EA3">
      <w:pPr>
        <w:spacing w:after="0"/>
        <w:jc w:val="both"/>
        <w:rPr>
          <w:b/>
        </w:rPr>
      </w:pPr>
    </w:p>
    <w:p w:rsidRDefault="00480EA3" w:rsidP="00480EA3" w:rsidR="00480EA3">
      <w:pPr>
        <w:spacing w:after="0"/>
        <w:jc w:val="center"/>
      </w:pPr>
      <w:r>
        <w:t>R J  E  Š  E  N J  E</w:t>
      </w:r>
    </w:p>
    <w:p w:rsidRDefault="00480EA3" w:rsidP="00480EA3" w:rsidR="00480EA3">
      <w:pPr>
        <w:spacing w:after="0"/>
        <w:jc w:val="both"/>
      </w:pPr>
      <w:r>
        <w:t xml:space="preserve">          </w:t>
      </w:r>
    </w:p>
    <w:p w:rsidRDefault="00480EA3" w:rsidP="00480EA3" w:rsidR="00480EA3">
      <w:pPr>
        <w:spacing w:after="0"/>
        <w:jc w:val="both"/>
      </w:pPr>
      <w:r>
        <w:t xml:space="preserve">                </w:t>
      </w:r>
    </w:p>
    <w:p w:rsidRDefault="00480EA3" w:rsidP="00480EA3" w:rsidR="00480EA3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666916">
        <w:t xml:space="preserve">MARINE CONSULTING d.o.o. za savjetovanje u vezi s poslovanjem i upravljanjem, u stečaju, iz </w:t>
      </w:r>
      <w:proofErr w:type="spellStart"/>
      <w:r w:rsidR="00666916">
        <w:t>Tomaševca</w:t>
      </w:r>
      <w:proofErr w:type="spellEnd"/>
      <w:r w:rsidR="00666916">
        <w:t xml:space="preserve"> </w:t>
      </w:r>
      <w:proofErr w:type="spellStart"/>
      <w:r w:rsidR="00666916">
        <w:t>Biškupečkog</w:t>
      </w:r>
      <w:proofErr w:type="spellEnd"/>
      <w:r w:rsidR="00666916">
        <w:t>, Željeznička ulica br. 3, OIB: 87273140387</w:t>
      </w:r>
      <w:r>
        <w:t xml:space="preserve">, kojeg zastupa stečajni upravitelj </w:t>
      </w:r>
      <w:r w:rsidR="00666916">
        <w:t xml:space="preserve">Zorislav </w:t>
      </w:r>
      <w:proofErr w:type="spellStart"/>
      <w:r w:rsidR="00666916">
        <w:t>Novoselac</w:t>
      </w:r>
      <w:proofErr w:type="spellEnd"/>
      <w:r w:rsidR="00666916">
        <w:t>, iz Osijeka, Kapucinska br. 27/II</w:t>
      </w:r>
      <w:r>
        <w:t>, n</w:t>
      </w:r>
      <w:r w:rsidR="00666916">
        <w:t>akon održanog ispitnog ročišta 17. listopada</w:t>
      </w:r>
      <w:r>
        <w:t xml:space="preserve"> 2017.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center"/>
      </w:pPr>
      <w:r>
        <w:t>r i j e š i o     j e</w:t>
      </w:r>
    </w:p>
    <w:p w:rsidRDefault="00480EA3" w:rsidP="00480EA3" w:rsidR="00480EA3">
      <w:pPr>
        <w:spacing w:after="0"/>
        <w:jc w:val="center"/>
      </w:pPr>
    </w:p>
    <w:p w:rsidRDefault="00480EA3" w:rsidP="00480EA3" w:rsidR="00480EA3">
      <w:pPr>
        <w:spacing w:after="0"/>
      </w:pPr>
    </w:p>
    <w:p w:rsidRDefault="00480EA3" w:rsidP="00480EA3" w:rsidR="00480EA3">
      <w:pPr>
        <w:spacing w:after="0"/>
        <w:jc w:val="both"/>
      </w:pPr>
      <w:r>
        <w:tab/>
        <w:t xml:space="preserve"> Utvrđuju se slijedeće tražbine</w:t>
      </w:r>
      <w:r w:rsidR="00666916">
        <w:t xml:space="preserve"> :</w:t>
      </w:r>
    </w:p>
    <w:p w:rsidRDefault="00666916" w:rsidP="00480EA3" w:rsidR="00666916">
      <w:pPr>
        <w:spacing w:after="0"/>
        <w:jc w:val="both"/>
      </w:pPr>
    </w:p>
    <w:p w:rsidRDefault="00666916" w:rsidP="00480EA3" w:rsidR="00666916">
      <w:pPr>
        <w:spacing w:after="0"/>
        <w:jc w:val="both"/>
      </w:pPr>
      <w:r>
        <w:t>PRVI VIŠI ISPLATNI RED</w:t>
      </w:r>
    </w:p>
    <w:p w:rsidRDefault="00666916" w:rsidP="00480EA3" w:rsidR="00666916">
      <w:pPr>
        <w:spacing w:after="0"/>
        <w:jc w:val="both"/>
      </w:pPr>
      <w:r>
        <w:t>U CIJELOSTI PRIZNATE TRAŽBINE</w:t>
      </w:r>
    </w:p>
    <w:p w:rsidRDefault="00666916" w:rsidP="00666916" w:rsidR="00666916" w:rsidRPr="00666916">
      <w:pPr>
        <w:ind w:left="720"/>
        <w:jc w:val="both"/>
      </w:pPr>
    </w:p>
    <w:tbl>
      <w:tblPr>
        <w:tblW w:type="dxa" w:w="9640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593"/>
        <w:gridCol w:w="1134"/>
        <w:gridCol w:w="1701"/>
        <w:gridCol w:w="1134"/>
        <w:gridCol w:w="1275"/>
        <w:gridCol w:w="992"/>
        <w:gridCol w:w="1137"/>
      </w:tblGrid>
      <w:tr w:rsidTr="00666916" w:rsidR="00666916"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Redni broj</w:t>
            </w:r>
          </w:p>
        </w:tc>
        <w:tc>
          <w:tcPr>
            <w:tcW w:type="dxa" w:w="1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Iznos prijavljene tražbine za I. viši </w:t>
            </w:r>
            <w:proofErr w:type="spellStart"/>
            <w:r>
              <w:rPr>
                <w:sz w:val="16"/>
                <w:szCs w:val="16"/>
              </w:rPr>
              <w:t>ispl</w:t>
            </w:r>
            <w:proofErr w:type="spellEnd"/>
            <w:r>
              <w:rPr>
                <w:sz w:val="16"/>
                <w:szCs w:val="16"/>
              </w:rPr>
              <w:t>. Red</w:t>
            </w:r>
          </w:p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1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</w:tr>
      <w:tr w:rsidTr="00666916" w:rsidR="00666916"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1   </w:t>
            </w:r>
          </w:p>
        </w:tc>
        <w:tc>
          <w:tcPr>
            <w:tcW w:type="dxa" w:w="1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Republika Hrvatska ,Ministarstvo financija,Porezna uprava,Područni ured Sjeverna Hrvatska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Katančićeva 5,Zagreb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254.075,58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Obračun doprinosa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254.075,58 </w:t>
            </w:r>
          </w:p>
        </w:tc>
        <w:tc>
          <w:tcPr>
            <w:tcW w:type="dxa" w:w="1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Obračun doprinosa</w:t>
            </w:r>
          </w:p>
        </w:tc>
      </w:tr>
      <w:tr w:rsidTr="00666916" w:rsidR="00666916">
        <w:trPr>
          <w:trHeight w:val="1083"/>
        </w:trPr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Damir Kralj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51933657647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D.Rakovca</w:t>
            </w:r>
            <w:proofErr w:type="spellEnd"/>
            <w:r>
              <w:rPr>
                <w:sz w:val="16"/>
                <w:szCs w:val="16"/>
              </w:rPr>
              <w:t xml:space="preserve"> 44,Varaždin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88.744,08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Obračun neisplaćene plaće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88.744,08</w:t>
            </w:r>
          </w:p>
        </w:tc>
        <w:tc>
          <w:tcPr>
            <w:tcW w:type="dxa" w:w="1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Obračun plaće</w:t>
            </w:r>
          </w:p>
        </w:tc>
      </w:tr>
    </w:tbl>
    <w:p w:rsidRDefault="00666916" w:rsidP="00480EA3" w:rsidR="00666916">
      <w:pPr>
        <w:spacing w:after="0"/>
        <w:jc w:val="both"/>
      </w:pPr>
    </w:p>
    <w:p w:rsidRDefault="008843D8" w:rsidP="00480EA3" w:rsidR="008843D8">
      <w:pPr>
        <w:spacing w:after="0"/>
        <w:jc w:val="both"/>
      </w:pPr>
    </w:p>
    <w:p w:rsidRDefault="008843D8" w:rsidP="00480EA3" w:rsidR="008843D8">
      <w:pPr>
        <w:spacing w:after="0"/>
        <w:jc w:val="both"/>
      </w:pPr>
    </w:p>
    <w:p w:rsidRDefault="008843D8" w:rsidP="00480EA3" w:rsidR="008843D8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lastRenderedPageBreak/>
        <w:t xml:space="preserve">DRUGI  VIŠI  ISPLATNI  RED </w:t>
      </w:r>
    </w:p>
    <w:p w:rsidRDefault="00480EA3" w:rsidP="00480EA3" w:rsidR="00480EA3">
      <w:pPr>
        <w:spacing w:after="0"/>
        <w:jc w:val="both"/>
      </w:pPr>
      <w:r>
        <w:t>U CIJELOSTI PRIZNATE TRAŽBINE</w:t>
      </w:r>
    </w:p>
    <w:p w:rsidRDefault="00CC4D14" w:rsidP="00480EA3" w:rsidR="00CC4D14">
      <w:pPr>
        <w:spacing w:after="0"/>
        <w:jc w:val="both"/>
      </w:pPr>
    </w:p>
    <w:tbl>
      <w:tblPr>
        <w:tblpPr w:tblpY="1" w:tblpXSpec="center" w:vertAnchor="text" w:rightFromText="180" w:leftFromText="180"/>
        <w:tblOverlap w:val="never"/>
        <w:tblW w:type="pct" w:w="53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70"/>
        <w:gridCol w:w="1330"/>
        <w:gridCol w:w="1097"/>
        <w:gridCol w:w="1868"/>
        <w:gridCol w:w="1058"/>
        <w:gridCol w:w="1499"/>
        <w:gridCol w:w="1012"/>
        <w:gridCol w:w="1231"/>
      </w:tblGrid>
      <w:tr w:rsidTr="00666916" w:rsidR="00666916"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P="00666916" w:rsidR="00666916">
            <w:pPr>
              <w:pStyle w:val="Bezproreda"/>
              <w:ind w:firstLine="135" w:left="-135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 i prezime/tvrtka  ili naziv vjerovnika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Adresa/sjedište vjerovnika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 (kn)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pStyle w:val="Bezproreda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</w:tr>
      <w:tr w:rsidTr="00666916" w:rsidR="00666916">
        <w:trPr>
          <w:trHeight w:val="761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VIP NET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29524210204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Vrtni put 1,Zagreb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7.706,56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Izvod otvorenih stavki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7.706,56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Izvod otvorenih stavki</w:t>
            </w:r>
          </w:p>
        </w:tc>
      </w:tr>
      <w:tr w:rsidTr="00666916" w:rsidR="00666916">
        <w:trPr>
          <w:trHeight w:val="701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Hrvatski Telekom d.d. 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R.Frangeša</w:t>
            </w:r>
            <w:proofErr w:type="spellEnd"/>
            <w:r>
              <w:rPr>
                <w:sz w:val="16"/>
                <w:szCs w:val="16"/>
              </w:rPr>
              <w:t xml:space="preserve"> Mihanovića 9,Zagreb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13.844,67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13.844,67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</w:tr>
      <w:tr w:rsidTr="00666916" w:rsidR="00666916">
        <w:trPr>
          <w:trHeight w:val="70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Eimont</w:t>
            </w:r>
            <w:proofErr w:type="spellEnd"/>
            <w:r>
              <w:rPr>
                <w:sz w:val="16"/>
                <w:szCs w:val="16"/>
              </w:rPr>
              <w:t xml:space="preserve">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47003661143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Trenkova</w:t>
            </w:r>
            <w:proofErr w:type="spellEnd"/>
            <w:r>
              <w:rPr>
                <w:sz w:val="16"/>
                <w:szCs w:val="16"/>
              </w:rPr>
              <w:t xml:space="preserve"> 29,Varaždin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2.535,36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2.535,36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Pravomoćno i ovršno Rješenje o ovrsi</w:t>
            </w:r>
          </w:p>
        </w:tc>
      </w:tr>
      <w:tr w:rsidTr="00666916" w:rsidR="00666916">
        <w:trPr>
          <w:trHeight w:val="658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Tehnomont</w:t>
            </w:r>
            <w:proofErr w:type="spellEnd"/>
            <w:r>
              <w:rPr>
                <w:sz w:val="16"/>
                <w:szCs w:val="16"/>
              </w:rPr>
              <w:t>-Brodogradilište Pula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36173983291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Ul.Fižela</w:t>
            </w:r>
            <w:proofErr w:type="spellEnd"/>
            <w:r>
              <w:rPr>
                <w:sz w:val="16"/>
                <w:szCs w:val="16"/>
              </w:rPr>
              <w:t xml:space="preserve"> 6,Pula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34.918,37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34.918,37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Ovršna </w:t>
            </w:r>
            <w:proofErr w:type="spellStart"/>
            <w:r>
              <w:rPr>
                <w:sz w:val="16"/>
                <w:szCs w:val="16"/>
              </w:rPr>
              <w:t>ispravaOvr</w:t>
            </w:r>
            <w:proofErr w:type="spellEnd"/>
            <w:r>
              <w:rPr>
                <w:sz w:val="16"/>
                <w:szCs w:val="16"/>
              </w:rPr>
              <w:t>-815/12</w:t>
            </w:r>
          </w:p>
        </w:tc>
      </w:tr>
      <w:tr w:rsidTr="00666916" w:rsidR="00666916"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Slobodna Dalmacija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35075764438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Ul.Hrvatske</w:t>
            </w:r>
            <w:proofErr w:type="spellEnd"/>
            <w:r>
              <w:rPr>
                <w:sz w:val="16"/>
                <w:szCs w:val="16"/>
              </w:rPr>
              <w:t xml:space="preserve"> mornarice 4,Split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13.437,50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-113,141,211,234,67,103.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13.437,50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-113,141,211,234,67,103.</w:t>
            </w:r>
          </w:p>
        </w:tc>
      </w:tr>
      <w:tr w:rsidTr="00666916" w:rsidR="00666916">
        <w:trPr>
          <w:trHeight w:val="698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6. 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Univerzal</w:t>
            </w:r>
            <w:proofErr w:type="spellEnd"/>
            <w:r>
              <w:rPr>
                <w:sz w:val="16"/>
                <w:szCs w:val="16"/>
              </w:rPr>
              <w:t xml:space="preserve">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71843925886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Cehovska 10,Varaždin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1.691,18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-461,802,1125,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1.691,18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IOS</w:t>
            </w:r>
          </w:p>
        </w:tc>
      </w:tr>
      <w:tr w:rsidTr="00666916" w:rsidR="00666916">
        <w:trPr>
          <w:trHeight w:val="557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Tomić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28317851274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Savska cesta 141,Zagreb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8.591,50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8.591,50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-163/2017.</w:t>
            </w:r>
          </w:p>
        </w:tc>
      </w:tr>
      <w:tr w:rsidTr="00666916" w:rsidR="00666916"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8. 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TM Zagreb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26503455503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Susedsko</w:t>
            </w:r>
            <w:proofErr w:type="spellEnd"/>
            <w:r>
              <w:rPr>
                <w:sz w:val="16"/>
                <w:szCs w:val="16"/>
              </w:rPr>
              <w:t xml:space="preserve"> polje 53,Zagreb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148.801,07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-1383,3095,3500,3600,327,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148.801,07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IOS</w:t>
            </w:r>
          </w:p>
        </w:tc>
      </w:tr>
      <w:tr w:rsidTr="00666916" w:rsidR="00666916">
        <w:trPr>
          <w:trHeight w:val="5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Lantina</w:t>
            </w:r>
            <w:proofErr w:type="spellEnd"/>
            <w:r>
              <w:rPr>
                <w:sz w:val="16"/>
                <w:szCs w:val="16"/>
              </w:rPr>
              <w:t xml:space="preserve">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61457173810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M.Barača</w:t>
            </w:r>
            <w:proofErr w:type="spellEnd"/>
            <w:r>
              <w:rPr>
                <w:sz w:val="16"/>
                <w:szCs w:val="16"/>
              </w:rPr>
              <w:t xml:space="preserve"> 19,Rijeka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6.843,75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highlight w:val="yellow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-16173130,16174168,16176337,16177408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6.843,75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pStyle w:val="Bezproreda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Rn</w:t>
            </w:r>
            <w:proofErr w:type="spellEnd"/>
            <w:r>
              <w:rPr>
                <w:sz w:val="16"/>
                <w:szCs w:val="16"/>
              </w:rPr>
              <w:t>-16173130,16174168,16176337,16177408</w:t>
            </w:r>
          </w:p>
        </w:tc>
      </w:tr>
      <w:tr w:rsidTr="00666916" w:rsidR="00666916">
        <w:trPr>
          <w:trHeight w:val="5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Dubravko </w:t>
            </w:r>
            <w:proofErr w:type="spellStart"/>
            <w:r>
              <w:rPr>
                <w:sz w:val="16"/>
                <w:szCs w:val="16"/>
              </w:rPr>
              <w:t>Šrajbek</w:t>
            </w:r>
            <w:proofErr w:type="spellEnd"/>
            <w:r>
              <w:rPr>
                <w:sz w:val="16"/>
                <w:szCs w:val="16"/>
              </w:rPr>
              <w:t>,</w:t>
            </w:r>
            <w:proofErr w:type="spellStart"/>
            <w:r>
              <w:rPr>
                <w:sz w:val="16"/>
                <w:szCs w:val="16"/>
              </w:rPr>
              <w:t>vl.obtrta</w:t>
            </w:r>
            <w:proofErr w:type="spellEnd"/>
            <w:r>
              <w:rPr>
                <w:sz w:val="16"/>
                <w:szCs w:val="16"/>
              </w:rPr>
              <w:t xml:space="preserve"> Autoprijevoznik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18678935300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Hallerova</w:t>
            </w:r>
            <w:proofErr w:type="spellEnd"/>
            <w:r>
              <w:rPr>
                <w:sz w:val="16"/>
                <w:szCs w:val="16"/>
              </w:rPr>
              <w:t xml:space="preserve"> A.36,Varaždin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36.315,63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Pravomoćno i ovršno Rješenje o ovrsi-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-306716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36.315,63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Pravomoćno i ovršno Rješenje o ovrsi-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-306716</w:t>
            </w:r>
          </w:p>
        </w:tc>
      </w:tr>
      <w:tr w:rsidTr="00666916" w:rsidR="00666916">
        <w:trPr>
          <w:trHeight w:val="5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WASI d.o.o.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74224169321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Franje Lučića 32,Zagreb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82.431,22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82.431,22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Ovršna isprava</w:t>
            </w:r>
          </w:p>
        </w:tc>
      </w:tr>
      <w:tr w:rsidTr="00666916" w:rsidR="00666916">
        <w:trPr>
          <w:trHeight w:val="5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S.C.SUSZI S.R.L.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30033608040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Amurgului</w:t>
            </w:r>
            <w:proofErr w:type="spellEnd"/>
            <w:r>
              <w:rPr>
                <w:sz w:val="16"/>
                <w:szCs w:val="16"/>
              </w:rPr>
              <w:t xml:space="preserve"> 81,</w:t>
            </w:r>
            <w:proofErr w:type="spellStart"/>
            <w:r>
              <w:rPr>
                <w:sz w:val="16"/>
                <w:szCs w:val="16"/>
              </w:rPr>
              <w:t>Constanta</w:t>
            </w:r>
            <w:proofErr w:type="spellEnd"/>
            <w:r>
              <w:rPr>
                <w:sz w:val="16"/>
                <w:szCs w:val="16"/>
              </w:rPr>
              <w:t>,</w:t>
            </w:r>
            <w:proofErr w:type="spellStart"/>
            <w:r>
              <w:rPr>
                <w:sz w:val="16"/>
                <w:szCs w:val="16"/>
              </w:rPr>
              <w:t>lRumunjska</w:t>
            </w:r>
            <w:proofErr w:type="spellEnd"/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2.011.625,40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Ugovor o proizvodnji novih čamaca-27.06.2015.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2.011.625,40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Ugovor o proizvodnji novih čamaca-27.06.2015-predujmovi</w:t>
            </w:r>
          </w:p>
        </w:tc>
      </w:tr>
      <w:tr w:rsidTr="00666916" w:rsidR="00666916">
        <w:trPr>
          <w:trHeight w:val="556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Republika Hrvatska ,Ministarstvo financija,Porezna uprava,Područni ured Sjeverna Hrvatska</w:t>
            </w:r>
          </w:p>
        </w:tc>
        <w:tc>
          <w:tcPr>
            <w:tcW w:type="pct" w:w="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Katančićeva 5,Zagreb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340.433,64</w:t>
            </w:r>
          </w:p>
        </w:tc>
        <w:tc>
          <w:tcPr>
            <w:tcW w:type="pct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Porez na tvrtku,PDV</w:t>
            </w:r>
          </w:p>
        </w:tc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6916" w:rsidR="00666916">
            <w:pPr>
              <w:widowControl w:val="false"/>
              <w:snapToGrid w:val="false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340.433,64</w:t>
            </w:r>
          </w:p>
        </w:tc>
        <w:tc>
          <w:tcPr>
            <w:tcW w:type="pct" w:w="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916" w:rsidR="00666916">
            <w:pPr>
              <w:widowControl w:val="false"/>
              <w:snapToGrid w:val="false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Porez na tvrtku,PDV</w:t>
            </w:r>
          </w:p>
        </w:tc>
      </w:tr>
    </w:tbl>
    <w:p w:rsidRDefault="00666916" w:rsidP="00666916" w:rsidR="00666916">
      <w:pPr>
        <w:pStyle w:val="Bezproreda"/>
        <w:rPr>
          <w:sz w:val="16"/>
          <w:szCs w:val="16"/>
          <w:lang w:eastAsia="en-US"/>
        </w:rPr>
      </w:pPr>
    </w:p>
    <w:p w:rsidRDefault="00666916" w:rsidP="00480EA3" w:rsidR="00666916">
      <w:pPr>
        <w:spacing w:after="0"/>
        <w:jc w:val="both"/>
      </w:pPr>
    </w:p>
    <w:p w:rsidRDefault="00480EA3" w:rsidP="00480EA3" w:rsidR="00480EA3">
      <w:pPr>
        <w:spacing w:after="0"/>
        <w:jc w:val="center"/>
      </w:pPr>
      <w:r>
        <w:t xml:space="preserve">Obrazloženje  </w:t>
      </w:r>
    </w:p>
    <w:p w:rsidRDefault="00480EA3" w:rsidP="00480EA3" w:rsidR="00480EA3">
      <w:pPr>
        <w:spacing w:after="0"/>
        <w:jc w:val="center"/>
      </w:pPr>
    </w:p>
    <w:p w:rsidRDefault="00480EA3" w:rsidP="00480EA3" w:rsidR="00480EA3">
      <w:pPr>
        <w:spacing w:after="0"/>
        <w:jc w:val="both"/>
      </w:pPr>
      <w:r>
        <w:rPr>
          <w:b/>
        </w:rPr>
        <w:tab/>
      </w:r>
    </w:p>
    <w:p w:rsidRDefault="00480EA3" w:rsidP="00480EA3" w:rsidR="00480EA3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666916">
        <w:t>17. listopada</w:t>
      </w:r>
      <w:r>
        <w:t xml:space="preserve"> 2017., stečajni upravitelj </w:t>
      </w:r>
      <w:r w:rsidR="00666916">
        <w:t xml:space="preserve">Zorislav </w:t>
      </w:r>
      <w:proofErr w:type="spellStart"/>
      <w:r w:rsidR="00666916">
        <w:t>Novoselac</w:t>
      </w:r>
      <w:proofErr w:type="spellEnd"/>
      <w:r w:rsidR="00666916">
        <w:t xml:space="preserve"> iz Osijeka</w:t>
      </w:r>
      <w:r>
        <w:t xml:space="preserve">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480EA3" w:rsidP="00480EA3" w:rsidR="00480EA3">
      <w:pPr>
        <w:spacing w:after="0"/>
        <w:jc w:val="both"/>
      </w:pPr>
      <w:r>
        <w:tab/>
        <w:t>Na temelju rezultata ispitnog ročišta sud je temeljem odredbe čl. 264. SZ-a sastavio tablicu is</w:t>
      </w:r>
      <w:r w:rsidR="002E7CED">
        <w:t>pitanih tražbina (list 62-64</w:t>
      </w:r>
      <w:r>
        <w:t xml:space="preserve"> spisa), u koju je za svaku prijavljenu tražbinu unijeto u kojoj je mjeri tražbina utvrđena prema svom iznosu i redu, odnosno, tko je tražbinu osporio.</w:t>
      </w:r>
    </w:p>
    <w:p w:rsidRDefault="00480EA3" w:rsidP="00480EA3" w:rsidR="00480EA3">
      <w:pPr>
        <w:spacing w:after="0"/>
        <w:jc w:val="both"/>
      </w:pPr>
      <w:r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E7CED" w:rsidP="00480EA3" w:rsidR="00480EA3">
      <w:pPr>
        <w:spacing w:after="0"/>
        <w:jc w:val="center"/>
      </w:pPr>
      <w:r>
        <w:t>U Varaždinu 17. listopada</w:t>
      </w:r>
      <w:r w:rsidR="00480EA3">
        <w:t xml:space="preserve"> 2017.</w:t>
      </w:r>
    </w:p>
    <w:p w:rsidRDefault="00480EA3" w:rsidP="00480EA3" w:rsidR="00480EA3">
      <w:pPr>
        <w:spacing w:after="0"/>
        <w:jc w:val="both"/>
      </w:pPr>
      <w:bookmarkStart w:name="_GoBack" w:id="0"/>
      <w:bookmarkEnd w:id="0"/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  <w:rPr>
          <w:b/>
          <w:u w:val="single"/>
        </w:rPr>
      </w:pPr>
    </w:p>
    <w:p w:rsidRDefault="00480EA3" w:rsidP="00480EA3" w:rsidR="00480EA3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80EA3" w:rsidP="00480EA3" w:rsidR="00480EA3">
      <w:pPr>
        <w:spacing w:after="0"/>
        <w:jc w:val="both"/>
        <w:rPr>
          <w:b/>
          <w:u w:val="single"/>
        </w:rPr>
      </w:pP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t>Uputa  o  pravnom  lijeku :</w:t>
      </w:r>
    </w:p>
    <w:p w:rsidRDefault="00480EA3" w:rsidP="00480EA3" w:rsidR="00480EA3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tab/>
      </w:r>
    </w:p>
    <w:p w:rsidRDefault="00480EA3" w:rsidP="00480EA3" w:rsidR="00480EA3">
      <w:pPr>
        <w:spacing w:after="0"/>
        <w:jc w:val="both"/>
      </w:pPr>
      <w:r>
        <w:t>DNA :</w:t>
      </w:r>
    </w:p>
    <w:p w:rsidRDefault="00480EA3" w:rsidP="00480EA3" w:rsidR="00480EA3">
      <w:pPr>
        <w:spacing w:after="0"/>
        <w:jc w:val="both"/>
      </w:pPr>
    </w:p>
    <w:p w:rsidRDefault="00480EA3" w:rsidP="00480EA3" w:rsidR="00480EA3">
      <w:pPr>
        <w:spacing w:after="0"/>
        <w:jc w:val="both"/>
      </w:pPr>
      <w:r>
        <w:t xml:space="preserve">Stečajni dužnik </w:t>
      </w:r>
      <w:r w:rsidR="00857E26">
        <w:t xml:space="preserve">MARINE CONSULTING d.o.o. za savjetovanje u vezi s poslovanjem i upravljanjem, u stečaju, iz </w:t>
      </w:r>
      <w:proofErr w:type="spellStart"/>
      <w:r w:rsidR="00857E26">
        <w:t>Tomaševca</w:t>
      </w:r>
      <w:proofErr w:type="spellEnd"/>
      <w:r w:rsidR="00857E26">
        <w:t xml:space="preserve"> </w:t>
      </w:r>
      <w:proofErr w:type="spellStart"/>
      <w:r w:rsidR="00857E26">
        <w:t>Biškupečkog</w:t>
      </w:r>
      <w:proofErr w:type="spellEnd"/>
      <w:r w:rsidR="00857E26">
        <w:t xml:space="preserve">, Željeznička ulica br. 3, kojeg zastupa stečajni upravitelj Zorislav </w:t>
      </w:r>
      <w:proofErr w:type="spellStart"/>
      <w:r w:rsidR="00857E26">
        <w:t>Novoselac</w:t>
      </w:r>
      <w:proofErr w:type="spellEnd"/>
      <w:r w:rsidR="00857E26">
        <w:t>, iz Osijeka, Kapucinska br. 27/II,</w:t>
      </w:r>
    </w:p>
    <w:p w:rsidRDefault="00857E26" w:rsidP="00480EA3" w:rsidR="00857E26">
      <w:pPr>
        <w:spacing w:after="0"/>
        <w:jc w:val="both"/>
      </w:pPr>
    </w:p>
    <w:p w:rsidRDefault="00B42113" w:rsidP="00B42113" w:rsidR="00AE649C" w:rsidRPr="00B76F3C">
      <w:pPr>
        <w:spacing w:after="0"/>
        <w:jc w:val="both"/>
      </w:pPr>
      <w:r>
        <w:t>e-Oglasna ploča ovoga suda.</w:t>
      </w:r>
      <w:r w:rsidR="00480EA3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666916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0A9" w:rsidP="00537B78" w:rsidR="009A20A9">
      <w:r>
        <w:separator/>
      </w:r>
    </w:p>
  </w:endnote>
  <w:endnote w:id="0" w:type="continuationSeparator">
    <w:p w:rsidRDefault="009A20A9" w:rsidP="00537B78" w:rsidR="009A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1847530"/>
      <w:docPartObj>
        <w:docPartGallery w:val="Page Numbers (Bottom of Page)"/>
        <w:docPartUnique/>
      </w:docPartObj>
    </w:sdtPr>
    <w:sdtEndPr/>
    <w:sdtContent>
      <w:p w:rsidRDefault="00480EA3" w:rsidR="00480EA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02C">
          <w:t>2</w:t>
        </w:r>
        <w:r>
          <w:fldChar w:fldCharType="end"/>
        </w:r>
      </w:p>
    </w:sdtContent>
  </w:sdt>
  <w:p w:rsidRDefault="00480EA3" w:rsidR="00480E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0A9" w:rsidP="00537B78" w:rsidR="009A20A9">
      <w:r>
        <w:separator/>
      </w:r>
    </w:p>
  </w:footnote>
  <w:footnote w:id="0" w:type="continuationSeparator">
    <w:p w:rsidRDefault="009A20A9" w:rsidP="00537B78" w:rsidR="009A2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EA3" w:rsidR="008333A9">
    <w:pPr>
      <w:pStyle w:val="Zaglavlje"/>
    </w:pPr>
    <w:r>
      <w:rPr>
        <w:rStyle w:val="PozadinaSvijetloCrvena"/>
        <w:shd w:fill="auto" w:color="auto" w:val="clear"/>
      </w:rPr>
      <w:t>Poslovni broj : 6 St-208/2017-23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CED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EA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002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916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26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8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BBD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0A9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9C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113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02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10B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D14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0EA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80EA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0EA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80EA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2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60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19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St-208/2017-23</izvorni_sadrzaj>
    <derivirana_varijabla naziv="DomainObject.Oznaka_1">St-208/2017-23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01.3.2017</izvorni_sadrzaj>
    <derivirana_varijabla naziv="DomainObject.Predmet.Opis_1">Prijedlog za otvaranje st. postupka 01.3.2017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CONSULTING društvo s ograničenom odgovornošću za savjetovanje u vezi s poslovanjem i upravljanjem zastupanog po punomoćniku Zorislav Novoselac</izvorni_sadrzaj>
    <derivirana_varijabla naziv="DomainObject.Predmet.ProtustrankaFormated_1">  MARINE CONSULTING društvo s ograničenom odgovornošću za savjetovanje u vezi s poslovanjem i upravljanjem zastupanog po punomoćniku Zorislav Novoselac</derivirana_varijabla>
  </DomainObject.Predmet.ProtustrankaFormated>
  <DomainObject.Predmet.ProtustrankaFormatedOIB>
    <izvorni_sadrzaj>  MARINE CONSULTING društvo s ograničenom odgovornošću za savjetovanje u vezi s poslovanjem i upravljanjem, OIB 87273140387 zastupanog po punomoćniku Zorislav Novoselac</izvorni_sadrzaj>
    <derivirana_varijabla naziv="DomainObject.Predmet.ProtustrankaFormatedOIB_1">  MARINE CONSULTING društvo s ograničenom odgovornošću za savjetovanje u vezi s poslovanjem i upravljanjem, OIB 87273140387 zastupanog po punomoćniku Zorislav Novoselac</derivirana_varijabla>
  </DomainObject.Predmet.ProtustrankaFormatedOIB>
  <DomainObject.Predmet.ProtustrankaFormatedWithAdress>
    <izvorni_sadrzaj> MARINE CONSULTING društvo s ograničenom odgovornošću za savjetovanje u vezi s poslovanjem i upravljanjem, Željeznička ulica 3, 42204 Tomaševec Biškupečki zastupanog po punomoćniku Zorislav Novoselac</izvorni_sadrzaj>
    <derivirana_varijabla naziv="DomainObject.Predmet.ProtustrankaFormatedWithAdress_1"> MARINE CONSULTING društvo s ograničenom odgovornošću za savjetovanje u vezi s poslovanjem i upravljanjem, Željeznička ulica 3, 42204 Tomaševec Biškupečki zastupanog po punomoćniku Zorislav Novoselac</derivirana_varijabla>
  </DomainObject.Predmet.ProtustrankaFormatedWithAdress>
  <DomainObject.Predmet.ProtustrankaFormatedWithAdressOIB>
    <izvorni_sadrzaj> MARINE CONSULTING društvo s ograničenom odgovornošću za savjetovanje u vezi s poslovanjem i upravljanjem, OIB 87273140387, Željeznička ulica 3, 42204 Tomaševec Biškupečki zastupanog po punomoćniku Zorislav Novoselac</izvorni_sadrzaj>
    <derivirana_varijabla naziv="DomainObject.Predmet.ProtustrankaFormatedWithAdressOIB_1"> MARINE CONSULTING društvo s ograničenom odgovornošću za savjetovanje u vezi s poslovanjem i upravljanjem, OIB 87273140387, Željeznička ulica 3, 42204 Tomaševec Biškupečki zastupanog po punomoćniku Zorislav Novoselac</derivirana_varijabla>
  </DomainObject.Predmet.ProtustrankaFormatedWithAdressOIB>
  <DomainObject.Predmet.ProtustrankaWithAdress>
    <izvorni_sadrzaj>MARINE CONSULTING društvo s ograničenom odgovornošću za savjetovanje u vezi s poslovanjem i upravljanjem Željeznička ulica 3, 42204 Tomaševec Biškupečki</izvorni_sadrzaj>
    <derivirana_varijabla naziv="DomainObject.Predmet.ProtustrankaWithAdress_1">MARINE CONSULTING društvo s ograničenom odgovornošću za savjetovanje u vezi s poslovanjem i upravljanjem Željeznička ulica 3, 42204 Tomaševec Biškupečki</derivirana_varijabla>
  </DomainObject.Predmet.ProtustrankaWithAdress>
  <DomainObject.Predmet.ProtustrankaWithAdressOIB>
    <izvorni_sadrzaj>MARINE CONSULTING društvo s ograničenom odgovornošću za savjetovanje u vezi s poslovanjem i upravljanjem, OIB 87273140387, Željeznička ulica 3, 42204 Tomaševec Biškupečki</izvorni_sadrzaj>
    <derivirana_varijabla naziv="DomainObject.Predmet.ProtustrankaWithAdressOIB_1">MARINE CONSULTING društvo s ograničenom odgovornošću za savjetovanje u vezi s poslovanjem i upravljanjem, OIB 87273140387, Željeznička ulica 3, 42204 Tomaševec Biškupečki</derivirana_varijabla>
  </DomainObject.Predmet.ProtustrankaWithAdressOIB>
  <DomainObject.Predmet.ProtustrankaNazivFormated>
    <izvorni_sadrzaj>MARINE CONSULTING društvo s ograničenom odgovornošću za savjetovanje u vezi s poslovanjem i upravljanjem</izvorni_sadrzaj>
    <derivirana_varijabla naziv="DomainObject.Predmet.ProtustrankaNazivFormated_1">MARINE CONSULTING društvo s ograničenom odgovornošću za savjetovanje u vezi s poslovanjem i upravljanjem</derivirana_varijabla>
  </DomainObject.Predmet.ProtustrankaNazivFormated>
  <DomainObject.Predmet.ProtustrankaNazivFormatedOIB>
    <izvorni_sadrzaj>MARINE CONSULTING društvo s ograničenom odgovornošću za savjetovanje u vezi s poslovanjem i upravljanjem, OIB 87273140387</izvorni_sadrzaj>
    <derivirana_varijabla naziv="DomainObject.Predmet.ProtustrankaNazivFormatedOIB_1">MARINE CONSULTING društvo s ograničenom odgovornošću za savjetovanje u vezi s poslovanjem i upravljanjem, OIB 87273140387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MF- Porezna uprava, Područni ured sjeverna Hrvatska zastupanog po punomoćniku Županijsko državno odvjetništvo u Varaždinu</izvorni_sadrzaj>
    <derivirana_varijabla naziv="DomainObject.Predmet.StrankaFormated_1">  RH MF- Porezna uprava, Područni ured sjeverna Hrvatska zastupanog po punomoćniku Županijsko državno odvjetništvo u Varaždinu</derivirana_varijabla>
  </DomainObject.Predmet.StrankaFormated>
  <DomainObject.Predmet.StrankaFormatedOIB>
    <izvorni_sadrzaj>  RH MF- Porezna uprava, Područni ured sjeverna Hrvatska, OIB 18683136487 zastupanog po punomoćniku Županijsko državno odvjetništvo u Varaždinu</izvorni_sadrzaj>
    <derivirana_varijabla naziv="DomainObject.Predmet.StrankaFormatedOIB_1">  RH MF-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MF- Porezna uprava, Područni ured sjeverna Hrvatska, Graberje 1, 42000 Varaždin zastupanog po punomoćniku Županijsko državno odvjetništvo u Varaždinu</izvorni_sadrzaj>
    <derivirana_varijabla naziv="DomainObject.Predmet.StrankaFormatedWithAdress_1"> RH MF-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MF- Porezna uprava, Područni ured sjeverna Hrvatska Graberje 1,42000 Varaždin</izvorni_sadrzaj>
    <derivirana_varijabla naziv="DomainObject.Predmet.StrankaWithAdress_1">RH MF- Porezna uprava, Područni ured sjeverna Hrvatska Graberje 1,42000 Varaždin</derivirana_varijabla>
  </DomainObject.Predmet.StrankaWithAdress>
  <DomainObject.Predmet.StrankaWithAdressOIB>
    <izvorni_sadrzaj>RH MF- Porezna uprava, Područni ured sjeverna Hrvatska, OIB 18683136487, Graberje 1,42000 Varaždin</izvorni_sadrzaj>
    <derivirana_varijabla naziv="DomainObject.Predmet.StrankaWithAdressOIB_1">RH MF- Porezna uprava, Područni ured sjeverna Hrvatska, OIB 18683136487, Graberje 1,42000 Varaždin</derivirana_varijabla>
  </DomainObject.Predmet.StrankaWithAdressOIB>
  <DomainObject.Predmet.StrankaNazivFormated>
    <izvorni_sadrzaj>RH MF- Porezna uprava, Područni ured sjeverna Hrvatska</izvorni_sadrzaj>
    <derivirana_varijabla naziv="DomainObject.Predmet.StrankaNazivFormated_1">RH MF- Porezna uprava, Područni ured sjeverna Hrvatska</derivirana_varijabla>
  </DomainObject.Predmet.StrankaNazivFormated>
  <DomainObject.Predmet.StrankaNazivFormatedOIB>
    <izvorni_sadrzaj>RH MF- Porezna uprava, Područni ured sjeverna Hrvatska, OIB 18683136487</izvorni_sadrzaj>
    <derivirana_varijabla naziv="DomainObject.Predmet.StrankaNazivFormatedOIB_1">RH MF-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551207.31</izvorni_sadrzaj>
    <derivirana_varijabla naziv="DomainObject.Predmet.TrenutnaVrijednost_1">551207.31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MF- Porezna uprava, Područni ured sjeverna Hrvatska zastupanog po punomoćniku Županijsko državno odvjetništvo u Varaždinu</item>
    </izvorni_sadrzaj>
    <derivirana_varijabla naziv="DomainObject.Predmet.StrankaListFormated_1">
      <item>RH MF-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MF- Porezna uprava, Područni ured sjeverna Hrvatska, OIB 18683136487 zastupanog po punomoćniku Županijsko državno odvjetništvo u Varaždinu</item>
    </izvorni_sadrzaj>
    <derivirana_varijabla naziv="DomainObject.Predmet.StrankaListFormatedOIB_1">
      <item>RH MF-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MF- Porezna uprava, Područni ured sjeverna Hrvatska</item>
    </izvorni_sadrzaj>
    <derivirana_varijabla naziv="DomainObject.Predmet.StrankaListNazivFormated_1">
      <item>RH MF- Porezna uprava, Područni ured sjeverna Hrvatska</item>
    </derivirana_varijabla>
  </DomainObject.Predmet.StrankaListNazivFormated>
  <DomainObject.Predmet.StrankaListNazivFormatedOIB>
    <izvorni_sadrzaj>
      <item>RH MF- Porezna uprava, Područni ured sjeverna Hrvatska, OIB 18683136487</item>
    </izvorni_sadrzaj>
    <derivirana_varijabla naziv="DomainObject.Predmet.StrankaListNazivFormatedOIB_1">
      <item>RH MF- Porezna uprava, Područni ured sjeverna Hrvatska, OIB 18683136487</item>
    </derivirana_varijabla>
  </DomainObject.Predmet.StrankaListNazivFormatedOIB>
  <DomainObject.Predmet.ProtuStrankaListFormated>
    <izvorni_sadrzaj>
      <item>MARINE CONSULTING društvo s ograničenom odgovornošću za savjetovanje u vezi s poslovanjem i upravljanjem zastupanog po punomoćniku Zorislav Novoselac</item>
    </izvorni_sadrzaj>
    <derivirana_varijabla naziv="DomainObject.Predmet.ProtuStrankaListFormated_1">
      <item>MARINE CONSULTING društvo s ograničenom odgovornošću za savjetovanje u vezi s poslovanjem i upravljanjem zastupanog po punomoćniku Zorislav Novoselac</item>
    </derivirana_varijabla>
  </DomainObject.Predmet.ProtuStrankaListFormated>
  <DomainObject.Predmet.ProtuStrankaListFormatedOIB>
    <izvorni_sadrzaj>
      <item>MARINE CONSULTING društvo s ograničenom odgovornošću za savjetovanje u vezi s poslovanjem i upravljanjem, OIB 87273140387 zastupanog po punomoćniku Zorislav Novoselac</item>
    </izvorni_sadrzaj>
    <derivirana_varijabla naziv="DomainObject.Predmet.ProtuStrankaListFormatedOIB_1">
      <item>MARINE CONSULTING društvo s ograničenom odgovornošću za savjetovanje u vezi s poslovanjem i upravljanjem, OIB 87273140387 zastupanog po punomoćniku Zorislav Novoselac</item>
    </derivirana_varijabla>
  </DomainObject.Predmet.ProtuStrankaListFormatedOIB>
  <DomainObject.Predmet.ProtuStrankaListFormatedWithAdress>
    <izvorni_sadrzaj>
      <item>MARINE CONSULTING društvo s ograničenom odgovornošću za savjetovanje u vezi s poslovanjem i upravljanjem, Željeznička ulica 3, 42204 Tomaševec Biškupečki zastupanog po punomoćniku Zorislav Novoselac</item>
    </izvorni_sadrzaj>
    <derivirana_varijabla naziv="DomainObject.Predmet.ProtuStrankaListFormatedWithAdress_1">
      <item>MARINE CONSULTING društvo s ograničenom odgovornošću za savjetovanje u vezi s poslovanjem i upravljanjem, Željeznička ulica 3, 42204 Tomaševec Biškupečki zastupanog po punomoćniku Zorislav Novoselac</item>
    </derivirana_varijabla>
  </DomainObject.Predmet.ProtuStrankaListFormatedWithAdress>
  <DomainObject.Predmet.ProtuStrankaListFormatedWithAdressOIB>
    <izvorni_sadrzaj>
      <item>MARINE CONSULTING društvo s ograničenom odgovornošću za savjetovanje u vezi s poslovanjem i upravljanjem, OIB 87273140387, Željeznička ulica 3, 42204 Tomaševec Biškupečki zastupanog po punomoćniku Zorislav Novoselac</item>
    </izvorni_sadrzaj>
    <derivirana_varijabla naziv="DomainObject.Predmet.ProtuStrankaListFormatedWithAdressOIB_1">
      <item>MARINE CONSULTING društvo s ograničenom odgovornošću za savjetovanje u vezi s poslovanjem i upravljanjem, OIB 87273140387, Željeznička ulica 3, 42204 Tomaševec Biškupečki zastupanog po punomoćniku Zorislav Novoselac</item>
    </derivirana_varijabla>
  </DomainObject.Predmet.ProtuStrankaListFormatedWithAdressOIB>
  <DomainObject.Predmet.ProtuStrankaListNazivFormated>
    <izvorni_sadrzaj>
      <item>MARINE CONSULTING društvo s ograničenom odgovornošću za savjetovanje u vezi s poslovanjem i upravljanjem</item>
    </izvorni_sadrzaj>
    <derivirana_varijabla naziv="DomainObject.Predmet.ProtuStrankaListNazivFormated_1">
      <item>MARINE CONSULTING društvo s ograničenom odgovornošću za savjetovanje u vezi s poslovanjem i upravljanjem</item>
    </derivirana_varijabla>
  </DomainObject.Predmet.ProtuStrankaListNazivFormated>
  <DomainObject.Predmet.ProtuStrankaListNazivFormatedOIB>
    <izvorni_sadrzaj>
      <item>MARINE CONSULTING društvo s ograničenom odgovornošću za savjetovanje u vezi s poslovanjem i upravljanjem, OIB 87273140387</item>
    </izvorni_sadrzaj>
    <derivirana_varijabla naziv="DomainObject.Predmet.ProtuStrankaListNazivFormatedOIB_1">
      <item>MARINE CONSULTING društvo s ograničenom odgovornošću za savjetovanje u vezi s poslovanjem i upravljanjem, OIB 87273140387</item>
    </derivirana_varijabla>
  </DomainObject.Predmet.ProtuStrankaListNazivFormatedOIB>
  <DomainObject.Predmet.OstaliListFormated>
    <izvorni_sadrzaj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Formated_1"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Formated>
  <DomainObject.Predmet.OstaliListFormatedOIB>
    <izvorni_sadrzaj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  <item>SLOBODNA DALMACIJA izdavačka i tiskarska djelatnost, dioničko društvo, OIB 35075764438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FormatedOIB_1">
      <item>Županijsko državno odvjetništvo u Varaždinu punomoćnik sudionika u postupku RH MF- Porezna uprava, Područni ured sjeverna Hrvatska</item>
      <item>Zorislav Novoselac punomoćnik sudionika u postupku MARINE CONSULTING društvo s ograničenom odgovornošću za savjetovanje u vezi s poslovanjem i upravljanjem</item>
      <item>SLOBODNA DALMACIJA izdavačka i tiskarska djelatnost, dioničko društvo, OIB 35075764438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FormatedOIB>
  <DomainObject.Predmet.OstaliListFormatedWithAdress>
    <izvorni_sadrzaj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  <item>SLOBODNA DALMACIJA izdavačka i tiskarska djelatnost, dioničko društvo, Ulica Hrvatske Mornarice 4, 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FormatedWithAdress_1"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  <item>SLOBODNA DALMACIJA izdavačka i tiskarska djelatnost, dioničko društvo, Ulica Hrvatske Mornarice 4, 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FormatedWithAdress>
  <DomainObject.Predmet.OstaliListFormatedWithAdressOIB>
    <izvorni_sadrzaj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  <item>SLOBODNA DALMACIJA izdavačka i tiskarska djelatnost, dioničko društvo, OIB 35075764438, Ulica Hrvatske Mornarice 4, 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FormatedWithAdressOIB_1">
      <item>Županijsko državno odvjetništvo u Varaždinu punomoćnik sudionika u postupku RH MF- Porezna uprava, Područni ured sjeverna Hrvatska</item>
      <item>Zorislav Novoselac, Kapucinska br. 27/II, 31000 Osijek punomoćnik sudionika u postupku MARINE CONSULTING društvo s ograničenom odgovornošću za savjetovanje u vezi s poslovanjem i upravljanjem</item>
      <item>SLOBODNA DALMACIJA izdavačka i tiskarska djelatnost, dioničko društvo, OIB 35075764438, Ulica Hrvatske Mornarice 4, 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FormatedWithAdressOIB>
  <DomainObject.Predmet.OstaliListNazivFormated>
    <izvorni_sadrzaj>
      <item>Županijsko državno odvjetništvo u Varaždinu</item>
      <item>Zorislav Novoselac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NazivFormated_1">
      <item>Županijsko državno odvjetništvo u Varaždinu</item>
      <item>Zorislav Novoselac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NazivFormated>
  <DomainObject.Predmet.OstaliListNazivFormatedOIB>
    <izvorni_sadrzaj>
      <item>Županijsko državno odvjetništvo u Varaždinu</item>
      <item>Zorislav Novoselac</item>
      <item>SLOBODNA DALMACIJA izdavačka i tiskarska djelatnost, dioničko društvo, OIB 35075764438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OstaliListNazivFormatedOIB_1">
      <item>Županijsko državno odvjetništvo u Varaždinu</item>
      <item>Zorislav Novoselac</item>
      <item>SLOBODNA DALMACIJA izdavačka i tiskarska djelatnost, dioničko društvo, OIB 35075764438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St-208/2017-23</izvorni_sadrzaj>
    <derivirana_varijabla naziv="DomainObject.PoslovniBrojDokumenta_1">St-208/2017-23</derivirana_varijabla>
  </DomainObject.PoslovniBrojDokumenta>
  <DomainObject.Predmet.StrankaIDrugi>
    <izvorni_sadrzaj>RH MF- Porezna uprava, Područni ured sjeverna Hrvatska</izvorni_sadrzaj>
    <derivirana_varijabla naziv="DomainObject.Predmet.StrankaIDrugi_1">RH MF- Porezna uprava, Područni ured sjeverna Hrvatska</derivirana_varijabla>
  </DomainObject.Predmet.StrankaIDrugi>
  <DomainObject.Predmet.ProtustrankaIDrugi>
    <izvorni_sadrzaj>MARINE CONSULTING društvo s ograničenom odgovornošću za savjetovanje u vezi s poslovanjem i upravljanjem</izvorni_sadrzaj>
    <derivirana_varijabla naziv="DomainObject.Predmet.ProtustrankaIDrugi_1">MARINE CONSULTING društvo s ograničenom odgovornošću za savjetovanje u vezi s poslovanjem i upravljanjem</derivirana_varijabla>
  </DomainObject.Predmet.ProtustrankaIDrugi>
  <DomainObject.Predmet.StrankaIDrugiAdressOIB>
    <izvorni_sadrzaj>RH MF- Porezna uprava, Područni ured sjeverna Hrvatska, OIB 18683136487, Graberje 1, 42000 Varaždin</izvorni_sadrzaj>
    <derivirana_varijabla naziv="DomainObject.Predmet.StrankaIDrugiAdressOIB_1">RH MF- Porezna uprava, Područni ured sjeverna Hrvatska, OIB 18683136487, Graberje 1, 42000 Varaždin</derivirana_varijabla>
  </DomainObject.Predmet.StrankaIDrugiAdressOIB>
  <DomainObject.Predmet.ProtustrankaIDrugiAdressOIB>
    <izvorni_sadrzaj>MARINE CONSULTING društvo s ograničenom odgovornošću za savjetovanje u vezi s poslovanjem i upravljanjem, OIB 87273140387, Željeznička ulica 3, 42204 Tomaševec Biškupečki</izvorni_sadrzaj>
    <derivirana_varijabla naziv="DomainObject.Predmet.ProtustrankaIDrugiAdressOIB_1">MARINE CONSULTING društvo s ograničenom odgovornošću za savjetovanje u vezi s poslovanjem i upravljanjem, OIB 87273140387, Željeznička ulica 3, 42204 Tomaševec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CONSULTING društvo s ograničenom odgovornošću za savjetovanje u vezi s poslovanjem i upravljanjem</item>
      <item>Županijsko državno odvjetništvo u Varaždinu</item>
      <item>RH MF- Porezna uprava, Područni ured sjeverna Hrvatska</item>
      <item>Zorislav Novoselac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SudioniciListNaziv_1">
      <item>MARINE CONSULTING društvo s ograničenom odgovornošću za savjetovanje u vezi s poslovanjem i upravljanjem</item>
      <item>Županijsko državno odvjetništvo u Varaždinu</item>
      <item>RH MF- Porezna uprava, Područni ured sjeverna Hrvatska</item>
      <item>Zorislav Novoselac</item>
      <item>SLOBODNA DALMACIJA izdavačka i tiskarska djelatnost, dioničko društvo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SudioniciListNaziv>
  <DomainObject.Predmet.SudioniciListAdressOIB>
    <izvorni_sadrzaj>
      <item>MARINE CONSULTING društvo s ograničenom odgovornošću za savjetovanje u vezi s poslovanjem i upravljanjem, OIB 87273140387, Željeznička ulica 3,42204 Tomaševec Biškupečki</item>
      <item>Županijsko državno odvjetništvo u Varaždinu</item>
      <item>RH MF- Porezna uprava, Područni ured sjeverna Hrvatska, OIB 18683136487, Graberje 1,42000 Varaždin</item>
      <item>Zorislav Novoselac, Kapucinska br. 27/II,31000 Osijek</item>
      <item>SLOBODNA DALMACIJA izdavačka i tiskarska djelatnost, dioničko društvo, OIB 35075764438, Ulica Hrvatske Mornarice 4,21000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izvorni_sadrzaj>
    <derivirana_varijabla naziv="DomainObject.Predmet.SudioniciListAdressOIB_1">
      <item>MARINE CONSULTING društvo s ograničenom odgovornošću za savjetovanje u vezi s poslovanjem i upravljanjem, OIB 87273140387, Željeznička ulica 3,42204 Tomaševec Biškupečki</item>
      <item>Županijsko državno odvjetništvo u Varaždinu</item>
      <item>RH MF- Porezna uprava, Područni ured sjeverna Hrvatska, OIB 18683136487, Graberje 1,42000 Varaždin</item>
      <item>Zorislav Novoselac, Kapucinska br. 27/II,31000 Osijek</item>
      <item>SLOBODNA DALMACIJA izdavačka i tiskarska djelatnost, dioničko društvo, OIB 35075764438, Ulica Hrvatske Mornarice 4,21000 Split</item>
      <item>Mirjana Bogdanović-Kamber, zamjenik ŽDO</item>
      <item>Vjerovnik Damir Kralj</item>
      <item>Zam. punomonika Maja Šutalo, odvjetnica za S.C. SUSZI S.R.L. iz Rumunjske</item>
      <item>Ines Mošmondur, steč. upravitelj s B liste</item>
      <item>Dragan Čemerin, steč. upravitelj s liste 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EA9DD-EAE7-4CB2-9DC1-BE32D3464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4216</properties:Characters>
  <properties:Lines>320</properties:Lines>
  <properties:Paragraphs>164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2018-09-11T11:29:00Z</cp:lastPrinted>
  <dcterms:modified xmlns:xsi="http://www.w3.org/2001/XMLSchema-instance" xsi:type="dcterms:W3CDTF">2018-09-11T11:31:00Z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St-208/2017-23 / Odluka - Rješenje - utvrđene i osporene tražbine (odluka_St-208_2017-23.docx)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