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0e8a" w14:paraId="3e30e8a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proofErr w:type="spellStart"/>
      <w:r w:rsidRPr="00476859">
        <w:rPr>
          <w:b/>
          <w:sz w:val="22"/>
          <w:szCs w:val="22"/>
        </w:rPr>
        <w:t>Posl</w:t>
      </w:r>
      <w:proofErr w:type="spellEnd"/>
      <w:r w:rsidRPr="00476859">
        <w:rPr>
          <w:b/>
          <w:sz w:val="22"/>
          <w:szCs w:val="22"/>
        </w:rPr>
        <w:t>. br. 6-St.</w:t>
      </w:r>
      <w:r w:rsidR="004F46D5">
        <w:rPr>
          <w:b/>
          <w:sz w:val="22"/>
          <w:szCs w:val="22"/>
        </w:rPr>
        <w:t>877</w:t>
      </w:r>
      <w:r w:rsidR="00A83F65">
        <w:rPr>
          <w:b/>
          <w:sz w:val="22"/>
          <w:szCs w:val="22"/>
        </w:rPr>
        <w:t>/201</w:t>
      </w:r>
      <w:r w:rsidR="00981F8C">
        <w:rPr>
          <w:b/>
          <w:sz w:val="22"/>
          <w:szCs w:val="22"/>
        </w:rPr>
        <w:t>6</w:t>
      </w:r>
      <w:r w:rsidRPr="00476859">
        <w:rPr>
          <w:b/>
          <w:sz w:val="22"/>
          <w:szCs w:val="22"/>
        </w:rPr>
        <w:t>-</w:t>
      </w:r>
      <w:r w:rsidR="00EF5E6F">
        <w:rPr>
          <w:b/>
          <w:sz w:val="22"/>
          <w:szCs w:val="22"/>
        </w:rPr>
        <w:t>4</w:t>
      </w:r>
      <w:r w:rsidR="00334A2B">
        <w:rPr>
          <w:b/>
          <w:sz w:val="22"/>
          <w:szCs w:val="22"/>
        </w:rPr>
        <w:t>9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>
      <w:pPr>
        <w:jc w:val="right"/>
        <w:rPr>
          <w:b/>
          <w:sz w:val="22"/>
          <w:szCs w:val="22"/>
        </w:rPr>
      </w:pPr>
    </w:p>
    <w:p w:rsidRDefault="00EF5E6F" w:rsidP="00232AF0" w:rsidR="00EF5E6F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4F46D5" w:rsidP="004F46D5" w:rsidR="004F46D5" w:rsidRPr="004F46D5">
      <w:pPr>
        <w:jc w:val="both"/>
        <w:rPr>
          <w:sz w:val="22"/>
          <w:szCs w:val="22"/>
        </w:rPr>
      </w:pPr>
      <w:r w:rsidRPr="004F46D5">
        <w:rPr>
          <w:sz w:val="22"/>
          <w:szCs w:val="22"/>
        </w:rPr>
        <w:t xml:space="preserve">Trgovački sud u Splitu, Stalna služba u Dubrovniku, po stečajnom sucu tog suda Srđanu Gavraniću, kao sucu pojedincu, u postupku naknadne diobe stečajne mase dužnika </w:t>
      </w:r>
      <w:r w:rsidRPr="004F46D5">
        <w:rPr>
          <w:sz w:val="22"/>
          <w:szCs w:val="22"/>
          <w:lang w:val="en-AU"/>
        </w:rPr>
        <w:t xml:space="preserve">ARX MARIS d.o.o. </w:t>
      </w:r>
      <w:proofErr w:type="spellStart"/>
      <w:r w:rsidRPr="004F46D5">
        <w:rPr>
          <w:sz w:val="22"/>
          <w:szCs w:val="22"/>
          <w:lang w:val="en-AU"/>
        </w:rPr>
        <w:t>za</w:t>
      </w:r>
      <w:proofErr w:type="spellEnd"/>
      <w:r w:rsidRPr="004F46D5">
        <w:rPr>
          <w:sz w:val="22"/>
          <w:szCs w:val="22"/>
          <w:lang w:val="en-AU"/>
        </w:rPr>
        <w:t xml:space="preserve"> </w:t>
      </w:r>
      <w:proofErr w:type="spellStart"/>
      <w:r w:rsidRPr="004F46D5">
        <w:rPr>
          <w:sz w:val="22"/>
          <w:szCs w:val="22"/>
          <w:lang w:val="en-AU"/>
        </w:rPr>
        <w:t>usluge</w:t>
      </w:r>
      <w:proofErr w:type="spellEnd"/>
      <w:r w:rsidRPr="004F46D5">
        <w:rPr>
          <w:sz w:val="22"/>
          <w:szCs w:val="22"/>
          <w:lang w:val="en-AU"/>
        </w:rPr>
        <w:t xml:space="preserve">, </w:t>
      </w:r>
      <w:proofErr w:type="spellStart"/>
      <w:r w:rsidRPr="004F46D5">
        <w:rPr>
          <w:sz w:val="22"/>
          <w:szCs w:val="22"/>
          <w:lang w:val="en-AU"/>
        </w:rPr>
        <w:t>Brsečine</w:t>
      </w:r>
      <w:proofErr w:type="spellEnd"/>
      <w:r w:rsidRPr="004F46D5">
        <w:rPr>
          <w:sz w:val="22"/>
          <w:szCs w:val="22"/>
          <w:lang w:val="en-AU"/>
        </w:rPr>
        <w:t xml:space="preserve">, </w:t>
      </w:r>
      <w:proofErr w:type="spellStart"/>
      <w:r w:rsidRPr="004F46D5">
        <w:rPr>
          <w:sz w:val="22"/>
          <w:szCs w:val="22"/>
          <w:lang w:val="en-AU"/>
        </w:rPr>
        <w:t>Uz</w:t>
      </w:r>
      <w:proofErr w:type="spellEnd"/>
      <w:r w:rsidRPr="004F46D5">
        <w:rPr>
          <w:sz w:val="22"/>
          <w:szCs w:val="22"/>
          <w:lang w:val="en-AU"/>
        </w:rPr>
        <w:t xml:space="preserve"> Jaz 6, </w:t>
      </w:r>
      <w:r w:rsidRPr="004F46D5">
        <w:rPr>
          <w:sz w:val="22"/>
          <w:szCs w:val="22"/>
        </w:rPr>
        <w:t>MBS: 090015964</w:t>
      </w:r>
      <w:r w:rsidRPr="004F46D5">
        <w:rPr>
          <w:sz w:val="22"/>
          <w:szCs w:val="22"/>
          <w:lang w:val="en-AU"/>
        </w:rPr>
        <w:t>, OIB: 02704846729</w:t>
      </w:r>
      <w:r w:rsidRPr="004F46D5">
        <w:rPr>
          <w:sz w:val="22"/>
          <w:szCs w:val="22"/>
        </w:rPr>
        <w:t xml:space="preserve">, zastupano po stečajnom upravitelju Stjepanu </w:t>
      </w:r>
      <w:proofErr w:type="spellStart"/>
      <w:r w:rsidRPr="004F46D5">
        <w:rPr>
          <w:sz w:val="22"/>
          <w:szCs w:val="22"/>
        </w:rPr>
        <w:t>Loviću</w:t>
      </w:r>
      <w:proofErr w:type="spellEnd"/>
      <w:r w:rsidRPr="004F46D5">
        <w:rPr>
          <w:sz w:val="22"/>
          <w:szCs w:val="22"/>
        </w:rPr>
        <w:t xml:space="preserve"> iz Zagreba, izvan ročišta, dana </w:t>
      </w:r>
      <w:r w:rsidR="00334A2B">
        <w:rPr>
          <w:sz w:val="22"/>
          <w:szCs w:val="22"/>
        </w:rPr>
        <w:t>23. svibnja</w:t>
      </w:r>
      <w:r w:rsidRPr="004F46D5">
        <w:rPr>
          <w:sz w:val="22"/>
          <w:szCs w:val="22"/>
        </w:rPr>
        <w:t xml:space="preserve">  2017.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EF5E6F" w:rsidP="00B70172" w:rsidR="00EF5E6F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4F46D5" w:rsidP="004F46D5" w:rsidR="004F46D5" w:rsidRPr="004F46D5">
      <w:pPr>
        <w:jc w:val="both"/>
        <w:rPr>
          <w:sz w:val="22"/>
          <w:szCs w:val="22"/>
        </w:rPr>
      </w:pPr>
      <w:r w:rsidRPr="004F46D5">
        <w:rPr>
          <w:sz w:val="22"/>
          <w:szCs w:val="22"/>
        </w:rPr>
        <w:t xml:space="preserve">- kat. čestice </w:t>
      </w:r>
      <w:proofErr w:type="spellStart"/>
      <w:r w:rsidRPr="004F46D5">
        <w:rPr>
          <w:sz w:val="22"/>
          <w:szCs w:val="22"/>
        </w:rPr>
        <w:t>zgr</w:t>
      </w:r>
      <w:proofErr w:type="spellEnd"/>
      <w:r w:rsidRPr="004F46D5">
        <w:rPr>
          <w:sz w:val="22"/>
          <w:szCs w:val="22"/>
        </w:rPr>
        <w:t>. 33/1 magazin 108 m2</w:t>
      </w:r>
    </w:p>
    <w:p w:rsidRDefault="004F46D5" w:rsidP="004F46D5" w:rsidR="004F46D5" w:rsidRPr="004F46D5">
      <w:pPr>
        <w:jc w:val="both"/>
        <w:rPr>
          <w:sz w:val="22"/>
          <w:szCs w:val="22"/>
        </w:rPr>
      </w:pPr>
      <w:r w:rsidRPr="004F46D5">
        <w:rPr>
          <w:sz w:val="22"/>
          <w:szCs w:val="22"/>
        </w:rPr>
        <w:t>- kat. čestice 88 vrt 201 m2</w:t>
      </w:r>
    </w:p>
    <w:p w:rsidRDefault="004F46D5" w:rsidP="004F46D5" w:rsidR="004F46D5" w:rsidRPr="004F46D5">
      <w:pPr>
        <w:jc w:val="both"/>
        <w:rPr>
          <w:sz w:val="22"/>
          <w:szCs w:val="22"/>
        </w:rPr>
      </w:pPr>
      <w:r w:rsidRPr="004F46D5">
        <w:rPr>
          <w:sz w:val="22"/>
          <w:szCs w:val="22"/>
        </w:rPr>
        <w:t xml:space="preserve">sve </w:t>
      </w:r>
      <w:proofErr w:type="spellStart"/>
      <w:r w:rsidRPr="004F46D5">
        <w:rPr>
          <w:sz w:val="22"/>
          <w:szCs w:val="22"/>
        </w:rPr>
        <w:t>z.ul</w:t>
      </w:r>
      <w:proofErr w:type="spellEnd"/>
      <w:r w:rsidRPr="004F46D5">
        <w:rPr>
          <w:sz w:val="22"/>
          <w:szCs w:val="22"/>
        </w:rPr>
        <w:t>. 245 k.o.Brsečine</w:t>
      </w:r>
      <w:r>
        <w:rPr>
          <w:sz w:val="22"/>
          <w:szCs w:val="22"/>
        </w:rPr>
        <w:t>,</w:t>
      </w:r>
    </w:p>
    <w:p w:rsidRDefault="004F46D5" w:rsidP="004F46D5" w:rsidR="009C4EED" w:rsidRPr="00E5646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koja imovina </w:t>
      </w:r>
      <w:r w:rsidRPr="004F46D5">
        <w:rPr>
          <w:sz w:val="22"/>
          <w:szCs w:val="22"/>
        </w:rPr>
        <w:t xml:space="preserve">će se prodavati kao cjelina </w:t>
      </w:r>
      <w:r w:rsidR="009C4EED" w:rsidRPr="00E5646D">
        <w:rPr>
          <w:sz w:val="22"/>
          <w:szCs w:val="22"/>
        </w:rPr>
        <w:t>održat će se dana</w:t>
      </w:r>
    </w:p>
    <w:p w:rsidRDefault="009C4EED" w:rsidP="009C4EED" w:rsidR="009C4EED" w:rsidRPr="007E7B2C">
      <w:pPr>
        <w:jc w:val="center"/>
        <w:rPr>
          <w:b/>
          <w:sz w:val="16"/>
          <w:szCs w:val="16"/>
          <w:u w:val="single"/>
        </w:rPr>
      </w:pPr>
    </w:p>
    <w:p w:rsidRDefault="00334A2B" w:rsidP="009C4EED" w:rsidR="009C4EED" w:rsidRPr="00FD7849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27</w:t>
      </w:r>
      <w:r w:rsidR="00FD7849" w:rsidRPr="00FD7849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lipnja</w:t>
      </w:r>
      <w:r w:rsidR="009C4EED" w:rsidRPr="00FD7849">
        <w:rPr>
          <w:b/>
          <w:sz w:val="22"/>
          <w:szCs w:val="22"/>
          <w:u w:val="single"/>
        </w:rPr>
        <w:t xml:space="preserve"> 201</w:t>
      </w:r>
      <w:r w:rsidR="007D5402" w:rsidRPr="00FD7849">
        <w:rPr>
          <w:b/>
          <w:sz w:val="22"/>
          <w:szCs w:val="22"/>
          <w:u w:val="single"/>
        </w:rPr>
        <w:t>6</w:t>
      </w:r>
      <w:r w:rsidR="009C4EED" w:rsidRPr="00FD7849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9</w:t>
      </w:r>
      <w:r w:rsidR="00B54726" w:rsidRPr="00FD7849">
        <w:rPr>
          <w:b/>
          <w:sz w:val="22"/>
          <w:szCs w:val="22"/>
          <w:u w:val="single"/>
        </w:rPr>
        <w:t>,30</w:t>
      </w:r>
      <w:r w:rsidR="009C4EED" w:rsidRPr="00FD7849">
        <w:rPr>
          <w:b/>
          <w:sz w:val="22"/>
          <w:szCs w:val="22"/>
          <w:u w:val="single"/>
        </w:rPr>
        <w:t xml:space="preserve"> sati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 xml:space="preserve">u prostorijama ovog suda u Dubrovniku, Dr. Ante Starčevića 23, </w:t>
      </w:r>
      <w:r w:rsidRPr="0023547E">
        <w:rPr>
          <w:sz w:val="22"/>
          <w:szCs w:val="22"/>
        </w:rPr>
        <w:t xml:space="preserve">sudnica </w:t>
      </w:r>
      <w:r w:rsidR="0023547E" w:rsidRPr="0023547E">
        <w:rPr>
          <w:sz w:val="22"/>
          <w:szCs w:val="22"/>
        </w:rPr>
        <w:t>2</w:t>
      </w:r>
      <w:r w:rsidRPr="0023547E">
        <w:rPr>
          <w:sz w:val="22"/>
          <w:szCs w:val="22"/>
        </w:rPr>
        <w:t>.</w:t>
      </w:r>
    </w:p>
    <w:p w:rsidRDefault="009C4EED" w:rsidP="009C4EED" w:rsidR="009C4EED">
      <w:pPr>
        <w:jc w:val="both"/>
        <w:rPr>
          <w:sz w:val="22"/>
          <w:szCs w:val="22"/>
        </w:rPr>
      </w:pPr>
    </w:p>
    <w:p w:rsidRDefault="007D5402" w:rsidP="009C4EED" w:rsidR="007D5402">
      <w:pPr>
        <w:jc w:val="both"/>
        <w:rPr>
          <w:sz w:val="22"/>
          <w:szCs w:val="22"/>
        </w:rPr>
      </w:pPr>
    </w:p>
    <w:p w:rsidRDefault="009C4EED" w:rsidP="009C4EED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334A2B">
        <w:rPr>
          <w:b/>
          <w:sz w:val="22"/>
          <w:szCs w:val="22"/>
        </w:rPr>
        <w:t>23</w:t>
      </w:r>
      <w:r w:rsidR="0023547E">
        <w:rPr>
          <w:b/>
          <w:sz w:val="22"/>
          <w:szCs w:val="22"/>
        </w:rPr>
        <w:t xml:space="preserve">. </w:t>
      </w:r>
      <w:r w:rsidR="00334A2B">
        <w:rPr>
          <w:b/>
          <w:sz w:val="22"/>
          <w:szCs w:val="22"/>
        </w:rPr>
        <w:t>svibnja</w:t>
      </w:r>
      <w:r w:rsidRPr="00E5646D">
        <w:rPr>
          <w:b/>
          <w:sz w:val="22"/>
          <w:szCs w:val="22"/>
        </w:rPr>
        <w:t xml:space="preserve"> 201</w:t>
      </w:r>
      <w:r w:rsidR="004F46D5">
        <w:rPr>
          <w:b/>
          <w:sz w:val="22"/>
          <w:szCs w:val="22"/>
        </w:rPr>
        <w:t>7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546CDA">
      <w:pPr>
        <w:rPr>
          <w:sz w:val="20"/>
          <w:szCs w:val="20"/>
        </w:rPr>
      </w:pPr>
      <w:r w:rsidRPr="00546CDA">
        <w:rPr>
          <w:b/>
          <w:sz w:val="20"/>
          <w:szCs w:val="20"/>
        </w:rPr>
        <w:t>DN-a</w:t>
      </w:r>
      <w:r w:rsidRPr="00546CDA">
        <w:rPr>
          <w:sz w:val="20"/>
          <w:szCs w:val="20"/>
        </w:rPr>
        <w:t xml:space="preserve"> (</w:t>
      </w:r>
      <w:r w:rsidR="00B529A6">
        <w:rPr>
          <w:sz w:val="20"/>
          <w:szCs w:val="20"/>
        </w:rPr>
        <w:t>23</w:t>
      </w:r>
      <w:r w:rsidR="0023547E">
        <w:rPr>
          <w:sz w:val="20"/>
          <w:szCs w:val="20"/>
        </w:rPr>
        <w:t>.0</w:t>
      </w:r>
      <w:r w:rsidR="00B529A6">
        <w:rPr>
          <w:sz w:val="20"/>
          <w:szCs w:val="20"/>
        </w:rPr>
        <w:t>5</w:t>
      </w:r>
      <w:r w:rsidRPr="00546CDA">
        <w:rPr>
          <w:sz w:val="20"/>
          <w:szCs w:val="20"/>
        </w:rPr>
        <w:t>.201</w:t>
      </w:r>
      <w:r w:rsidR="004F46D5">
        <w:rPr>
          <w:sz w:val="20"/>
          <w:szCs w:val="20"/>
        </w:rPr>
        <w:t>7</w:t>
      </w:r>
      <w:r w:rsidRPr="00546CDA">
        <w:rPr>
          <w:sz w:val="20"/>
          <w:szCs w:val="20"/>
        </w:rPr>
        <w:t>.g.):</w:t>
      </w:r>
    </w:p>
    <w:p w:rsidRDefault="00B54726" w:rsidP="00B54726" w:rsidR="00B54726" w:rsidRPr="00B54726">
      <w:pPr>
        <w:numPr>
          <w:ilvl w:val="0"/>
          <w:numId w:val="6"/>
        </w:numPr>
        <w:tabs>
          <w:tab w:pos="720" w:val="clear"/>
          <w:tab w:pos="142" w:val="left"/>
          <w:tab w:pos="284" w:val="num"/>
        </w:tabs>
        <w:ind w:firstLine="0" w:left="0"/>
        <w:rPr>
          <w:sz w:val="20"/>
          <w:szCs w:val="20"/>
        </w:rPr>
      </w:pPr>
      <w:r w:rsidRPr="00B54726">
        <w:rPr>
          <w:sz w:val="20"/>
          <w:szCs w:val="20"/>
        </w:rPr>
        <w:t>stečajni upravitelj, pute</w:t>
      </w:r>
      <w:r w:rsidR="004D7039">
        <w:rPr>
          <w:sz w:val="20"/>
          <w:szCs w:val="20"/>
        </w:rPr>
        <w:t>m</w:t>
      </w:r>
      <w:r w:rsidRPr="00B54726">
        <w:rPr>
          <w:sz w:val="20"/>
          <w:szCs w:val="20"/>
        </w:rPr>
        <w:t xml:space="preserve"> e oglasne ploče.</w:t>
      </w:r>
    </w:p>
    <w:p w:rsidRDefault="004D7039" w:rsidP="004D7039" w:rsidR="00B54726" w:rsidRPr="00B54726">
      <w:pPr>
        <w:tabs>
          <w:tab w:pos="142" w:val="left"/>
        </w:tabs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B54726" w:rsidRPr="00B54726">
        <w:rPr>
          <w:sz w:val="20"/>
          <w:szCs w:val="20"/>
        </w:rPr>
        <w:t>mrežna stranica e oglasna ploča.</w:t>
      </w:r>
    </w:p>
    <w:sectPr w:rsidSect="007D5402" w:rsidR="00B54726" w:rsidRPr="00B54726">
      <w:headerReference w:type="even" r:id="rId12"/>
      <w:headerReference w:type="default" r:id="rId13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7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proofErr w:type="spellStart"/>
    <w:r w:rsidRPr="00FD5F90">
      <w:rPr>
        <w:b/>
        <w:sz w:val="22"/>
        <w:szCs w:val="22"/>
      </w:rPr>
      <w:t>Posl</w:t>
    </w:r>
    <w:proofErr w:type="spellEnd"/>
    <w:r w:rsidRPr="00FD5F90">
      <w:rPr>
        <w:b/>
        <w:sz w:val="22"/>
        <w:szCs w:val="22"/>
      </w:rPr>
      <w:t>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9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64E57"/>
    <w:rsid w:val="0007668F"/>
    <w:rsid w:val="000A155A"/>
    <w:rsid w:val="000A5B1B"/>
    <w:rsid w:val="000B3478"/>
    <w:rsid w:val="000F33EE"/>
    <w:rsid w:val="00105FEC"/>
    <w:rsid w:val="00124189"/>
    <w:rsid w:val="00144919"/>
    <w:rsid w:val="00156C9A"/>
    <w:rsid w:val="001A66AE"/>
    <w:rsid w:val="001B14F0"/>
    <w:rsid w:val="001C6AD2"/>
    <w:rsid w:val="001D3417"/>
    <w:rsid w:val="001F5524"/>
    <w:rsid w:val="00232AF0"/>
    <w:rsid w:val="0023547E"/>
    <w:rsid w:val="00241FF9"/>
    <w:rsid w:val="002437E0"/>
    <w:rsid w:val="00252727"/>
    <w:rsid w:val="0027349C"/>
    <w:rsid w:val="002750E1"/>
    <w:rsid w:val="00283FC1"/>
    <w:rsid w:val="00287129"/>
    <w:rsid w:val="002918C0"/>
    <w:rsid w:val="002E39A6"/>
    <w:rsid w:val="002F6C8F"/>
    <w:rsid w:val="00320035"/>
    <w:rsid w:val="0032078F"/>
    <w:rsid w:val="00331AD9"/>
    <w:rsid w:val="00332239"/>
    <w:rsid w:val="00332DE0"/>
    <w:rsid w:val="00334A2B"/>
    <w:rsid w:val="003356EA"/>
    <w:rsid w:val="003373F4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D7039"/>
    <w:rsid w:val="004E2F11"/>
    <w:rsid w:val="004F46D5"/>
    <w:rsid w:val="0050127F"/>
    <w:rsid w:val="00521B93"/>
    <w:rsid w:val="00527C1A"/>
    <w:rsid w:val="005418D9"/>
    <w:rsid w:val="00546CDA"/>
    <w:rsid w:val="005525BB"/>
    <w:rsid w:val="005A5C95"/>
    <w:rsid w:val="005A7C5E"/>
    <w:rsid w:val="005D2275"/>
    <w:rsid w:val="00601367"/>
    <w:rsid w:val="0063094D"/>
    <w:rsid w:val="00634063"/>
    <w:rsid w:val="00665366"/>
    <w:rsid w:val="00694B45"/>
    <w:rsid w:val="006A1F4E"/>
    <w:rsid w:val="006C38EF"/>
    <w:rsid w:val="006C7773"/>
    <w:rsid w:val="006E462A"/>
    <w:rsid w:val="007011B9"/>
    <w:rsid w:val="00701FFC"/>
    <w:rsid w:val="00710887"/>
    <w:rsid w:val="007621A4"/>
    <w:rsid w:val="007A59AB"/>
    <w:rsid w:val="007B6140"/>
    <w:rsid w:val="007D5402"/>
    <w:rsid w:val="007F01FC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A37"/>
    <w:rsid w:val="00924CDC"/>
    <w:rsid w:val="00937B69"/>
    <w:rsid w:val="009406E1"/>
    <w:rsid w:val="00960197"/>
    <w:rsid w:val="00973B7A"/>
    <w:rsid w:val="00981F8C"/>
    <w:rsid w:val="009A2F41"/>
    <w:rsid w:val="009C17C6"/>
    <w:rsid w:val="009C4EED"/>
    <w:rsid w:val="009D5524"/>
    <w:rsid w:val="009E08F2"/>
    <w:rsid w:val="00A35F1E"/>
    <w:rsid w:val="00A82DB6"/>
    <w:rsid w:val="00A83F65"/>
    <w:rsid w:val="00A87FC5"/>
    <w:rsid w:val="00AB0EDD"/>
    <w:rsid w:val="00AB200B"/>
    <w:rsid w:val="00AB5F55"/>
    <w:rsid w:val="00AB6E19"/>
    <w:rsid w:val="00AC1A08"/>
    <w:rsid w:val="00AC2766"/>
    <w:rsid w:val="00AC6D9E"/>
    <w:rsid w:val="00AD019F"/>
    <w:rsid w:val="00B00F2A"/>
    <w:rsid w:val="00B04BF9"/>
    <w:rsid w:val="00B10A89"/>
    <w:rsid w:val="00B301F9"/>
    <w:rsid w:val="00B3737E"/>
    <w:rsid w:val="00B41CA3"/>
    <w:rsid w:val="00B50A1E"/>
    <w:rsid w:val="00B5274E"/>
    <w:rsid w:val="00B529A6"/>
    <w:rsid w:val="00B54726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50DF"/>
    <w:rsid w:val="00C1564B"/>
    <w:rsid w:val="00C21426"/>
    <w:rsid w:val="00C32D57"/>
    <w:rsid w:val="00C3316C"/>
    <w:rsid w:val="00C57425"/>
    <w:rsid w:val="00C73392"/>
    <w:rsid w:val="00C8388D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85741"/>
    <w:rsid w:val="00D94FCE"/>
    <w:rsid w:val="00DC2E79"/>
    <w:rsid w:val="00DC564C"/>
    <w:rsid w:val="00DC6C7B"/>
    <w:rsid w:val="00DD24A5"/>
    <w:rsid w:val="00DF50F5"/>
    <w:rsid w:val="00E147C3"/>
    <w:rsid w:val="00E3345A"/>
    <w:rsid w:val="00E503D2"/>
    <w:rsid w:val="00E503DF"/>
    <w:rsid w:val="00E56836"/>
    <w:rsid w:val="00E56924"/>
    <w:rsid w:val="00E656F9"/>
    <w:rsid w:val="00E73672"/>
    <w:rsid w:val="00E91F84"/>
    <w:rsid w:val="00EB1CD5"/>
    <w:rsid w:val="00EB238E"/>
    <w:rsid w:val="00EC3C61"/>
    <w:rsid w:val="00EF5E6F"/>
    <w:rsid w:val="00EF6C3B"/>
    <w:rsid w:val="00F15FD2"/>
    <w:rsid w:val="00F1646D"/>
    <w:rsid w:val="00F34960"/>
    <w:rsid w:val="00F46A3A"/>
    <w:rsid w:val="00F700D4"/>
    <w:rsid w:val="00F82B6D"/>
    <w:rsid w:val="00FD59FE"/>
    <w:rsid w:val="00FD5F90"/>
    <w:rsid w:val="00FD7849"/>
    <w:rsid w:val="00FE319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0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D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D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D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D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0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D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D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D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D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zidni ormar kal. 15.06</izvorni_sadrzaj>
    <derivirana_varijabla naziv="DomainObject.Predmet.PrimjedbaSuca_1">zidni ormar kal. 15.06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ARX MARIS d.o.o. za usluge u stečaju</izvorni_sadrzaj>
    <derivirana_varijabla naziv="DomainObject.Predmet.StrankaFormated_1">  Stečajna masa iza ARX MARIS d.o.o. za usluge u stečaju</derivirana_varijabla>
  </DomainObject.Predmet.StrankaFormated>
  <DomainObject.Predmet.StrankaFormatedOIB>
    <izvorni_sadrzaj>  Stečajna masa iza ARX MARIS d.o.o. za usluge u stečaju, OIB 50469014449</izvorni_sadrzaj>
    <derivirana_varijabla naziv="DomainObject.Predmet.StrankaFormatedOIB_1">  Stečajna masa iza ARX MARIS d.o.o. za usluge u stečaju, OIB 50469014449</derivirana_varijabla>
  </DomainObject.Predmet.StrankaFormatedOIB>
  <DomainObject.Predmet.StrankaFormatedWithAdress>
    <izvorni_sadrzaj> Stečajna masa iza ARX MARIS d.o.o. za usluge u stečaju, Preradovićeva 13, 10000 Zagreb</izvorni_sadrzaj>
    <derivirana_varijabla naziv="DomainObject.Predmet.StrankaFormatedWithAdress_1"> Stečajna masa iza ARX MARIS d.o.o. za usluge u stečaju, Preradovićeva 13, 10000 Zagreb</derivirana_varijabla>
  </DomainObject.Predmet.StrankaFormatedWithAdress>
  <DomainObject.Predmet.StrankaFormatedWithAdressOIB>
    <izvorni_sadrzaj> Stečajna masa iza ARX MARIS d.o.o. za usluge u stečaju, OIB 50469014449, Preradovićeva 13, 10000 Zagreb</izvorni_sadrzaj>
    <derivirana_varijabla naziv="DomainObject.Predmet.StrankaFormatedWithAdressOIB_1"> Stečajna masa iza ARX MARIS d.o.o. za usluge u stečaju, OIB 50469014449, Preradovićeva 13, 10000 Zagreb</derivirana_varijabla>
  </DomainObject.Predmet.StrankaFormatedWithAdressOIB>
  <DomainObject.Predmet.StrankaWithAdress>
    <izvorni_sadrzaj>Stečajna masa iza ARX MARIS d.o.o. za usluge u stečaju Preradovićeva 13,10000 Zagreb</izvorni_sadrzaj>
    <derivirana_varijabla naziv="DomainObject.Predmet.StrankaWithAdress_1">Stečajna masa iza ARX MARIS d.o.o. za usluge u stečaju Preradovićeva 13,10000 Zagreb</derivirana_varijabla>
  </DomainObject.Predmet.StrankaWithAdress>
  <DomainObject.Predmet.StrankaWithAdressOIB>
    <izvorni_sadrzaj>Stečajna masa iza ARX MARIS d.o.o. za usluge u stečaju, OIB 50469014449, Preradovićeva 13,10000 Zagreb</izvorni_sadrzaj>
    <derivirana_varijabla naziv="DomainObject.Predmet.StrankaWithAdressOIB_1">Stečajna masa iza ARX MARIS d.o.o. za usluge u stečaju, OIB 50469014449, Preradovićeva 13,10000 Zagreb</derivirana_varijabla>
  </DomainObject.Predmet.StrankaWithAdressOIB>
  <DomainObject.Predmet.StrankaNazivFormated>
    <izvorni_sadrzaj>Stečajna masa iza ARX MARIS d.o.o. za usluge u stečaju</izvorni_sadrzaj>
    <derivirana_varijabla naziv="DomainObject.Predmet.StrankaNazivFormated_1">Stečajna masa iza ARX MARIS d.o.o. za usluge u stečaju</derivirana_varijabla>
  </DomainObject.Predmet.StrankaNazivFormated>
  <DomainObject.Predmet.StrankaNazivFormatedOIB>
    <izvorni_sadrzaj>Stečajna masa iza ARX MARIS d.o.o. za usluge u stečaju, OIB 50469014449</izvorni_sadrzaj>
    <derivirana_varijabla naziv="DomainObject.Predmet.StrankaNazivFormatedOIB_1">Stečajna masa iza ARX MARIS d.o.o. za usluge u stečaju, OIB 50469014449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Stečajna masa iza ARX MARIS d.o.o. za usluge u stečaju</item>
    </izvorni_sadrzaj>
    <derivirana_varijabla naziv="DomainObject.Predmet.StrankaListFormated_1">
      <item>Stečajna masa iza ARX MARIS d.o.o. za usluge u stečaju</item>
    </derivirana_varijabla>
  </DomainObject.Predmet.StrankaListFormated>
  <DomainObject.Predmet.StrankaListFormatedOIB>
    <izvorni_sadrzaj>
      <item>Stečajna masa iza ARX MARIS d.o.o. za usluge u stečaju, OIB 50469014449</item>
    </izvorni_sadrzaj>
    <derivirana_varijabla naziv="DomainObject.Predmet.StrankaListFormatedOIB_1">
      <item>Stečajna masa iza ARX MARIS d.o.o. za usluge u stečaju, OIB 50469014449</item>
    </derivirana_varijabla>
  </DomainObject.Predmet.StrankaListFormatedOIB>
  <DomainObject.Predmet.StrankaListFormatedWithAdress>
    <izvorni_sadrzaj>
      <item>Stečajna masa iza ARX MARIS d.o.o. za usluge u stečaju, Preradovićeva 13, 10000 Zagreb</item>
    </izvorni_sadrzaj>
    <derivirana_varijabla naziv="DomainObject.Predmet.StrankaListFormatedWithAdress_1">
      <item>Stečajna masa iza ARX MARIS d.o.o. za usluge u stečaju, Preradovićeva 13, 10000 Zagreb</item>
    </derivirana_varijabla>
  </DomainObject.Predmet.StrankaListFormatedWithAdress>
  <DomainObject.Predmet.StrankaListFormatedWithAdressOIB>
    <izvorni_sadrzaj>
      <item>Stečajna masa iza ARX MARIS d.o.o. za usluge u stečaju, OIB 50469014449, Preradovićeva 13, 10000 Zagreb</item>
    </izvorni_sadrzaj>
    <derivirana_varijabla naziv="DomainObject.Predmet.StrankaListFormatedWithAdressOIB_1">
      <item>Stečajna masa iza ARX MARIS d.o.o. za usluge u stečaju, OIB 50469014449, Preradovićeva 13, 10000 Zagreb</item>
    </derivirana_varijabla>
  </DomainObject.Predmet.StrankaListFormatedWithAdressOIB>
  <DomainObject.Predmet.StrankaListNazivFormated>
    <izvorni_sadrzaj>
      <item>Stečajna masa iza ARX MARIS d.o.o. za usluge u stečaju</item>
    </izvorni_sadrzaj>
    <derivirana_varijabla naziv="DomainObject.Predmet.StrankaListNazivFormated_1">
      <item>Stečajna masa iza ARX MARIS d.o.o. za usluge u stečaju</item>
    </derivirana_varijabla>
  </DomainObject.Predmet.StrankaListNazivFormated>
  <DomainObject.Predmet.StrankaListNazivFormatedOIB>
    <izvorni_sadrzaj>
      <item>Stečajna masa iza ARX MARIS d.o.o. za usluge u stečaju, OIB 50469014449</item>
    </izvorni_sadrzaj>
    <derivirana_varijabla naziv="DomainObject.Predmet.StrankaListNazivFormatedOIB_1">
      <item>Stečajna masa iza ARX MARIS d.o.o. za usluge u stečaju, OIB 50469014449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Cvijetko Rihter</item>
    </izvorni_sadrzaj>
    <derivirana_varijabla naziv="DomainObject.Predmet.OstaliListFormated_1">
      <item>Cvijetko Rihter</item>
    </derivirana_varijabla>
  </DomainObject.Predmet.OstaliListFormated>
  <DomainObject.Predmet.OstaliListFormatedOIB>
    <izvorni_sadrzaj>
      <item>Cvijetko Rihter</item>
    </izvorni_sadrzaj>
    <derivirana_varijabla naziv="DomainObject.Predmet.OstaliListFormatedOIB_1">
      <item>Cvijetko Rihter</item>
    </derivirana_varijabla>
  </DomainObject.Predmet.OstaliListFormatedOIB>
  <DomainObject.Predmet.OstaliListFormatedWithAdress>
    <izvorni_sadrzaj>
      <item>Cvijetko Rihter, Marka Marojice 17, 20000 Dubrovnik</item>
    </izvorni_sadrzaj>
    <derivirana_varijabla naziv="DomainObject.Predmet.OstaliListFormatedWithAdress_1">
      <item>Cvijetko Rihter, Marka Marojice 17, 20000 Dubrovnik</item>
    </derivirana_varijabla>
  </DomainObject.Predmet.OstaliListFormatedWithAdress>
  <DomainObject.Predmet.OstaliListFormatedWithAdressOIB>
    <izvorni_sadrzaj>
      <item>Cvijetko Rihter, Marka Marojice 17, 20000 Dubrovnik</item>
    </izvorni_sadrzaj>
    <derivirana_varijabla naziv="DomainObject.Predmet.OstaliListFormatedWithAdressOIB_1">
      <item>Cvijetko Rihter, Marka Marojice 17, 20000 Dubrovnik</item>
    </derivirana_varijabla>
  </DomainObject.Predmet.OstaliListFormatedWithAdressOIB>
  <DomainObject.Predmet.OstaliListNazivFormated>
    <izvorni_sadrzaj>
      <item>Cvijetko Rihter</item>
    </izvorni_sadrzaj>
    <derivirana_varijabla naziv="DomainObject.Predmet.OstaliListNazivFormated_1">
      <item>Cvijetko Rihter</item>
    </derivirana_varijabla>
  </DomainObject.Predmet.OstaliListNazivFormated>
  <DomainObject.Predmet.OstaliListNazivFormatedOIB>
    <izvorni_sadrzaj>
      <item>Cvijetko Rihter</item>
    </izvorni_sadrzaj>
    <derivirana_varijabla naziv="DomainObject.Predmet.OstaliListNazivFormatedOIB_1">
      <item>Cvijetko Rihter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ARX MARIS d.o.o. za usluge u stečaju</izvorni_sadrzaj>
    <derivirana_varijabla naziv="DomainObject.Predmet.StrankaIDrugi_1">Stečajna masa iza ARX MARIS d.o.o.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ARX MARIS d.o.o. za usluge u stečaju, OIB 50469014449, Preradovićeva 13, 10000 Zagreb</izvorni_sadrzaj>
    <derivirana_varijabla naziv="DomainObject.Predmet.StrankaIDrugiAdressOIB_1">Stečajna masa iza ARX MARIS d.o.o. za usluge u stečaju, OIB 50469014449, Preradovićeva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Cvijetko Rihter</item>
      <item>Stečajna masa iza ARX MARIS d.o.o. za usluge u stečaju</item>
    </izvorni_sadrzaj>
    <derivirana_varijabla naziv="DomainObject.Predmet.SudioniciListNaziv_1">
      <item>Cvijetko Rihter</item>
      <item>Stečajna masa iza ARX MARIS d.o.o. za usluge u stečaju</item>
    </derivirana_varijabla>
  </DomainObject.Predmet.SudioniciListNaziv>
  <DomainObject.Predmet.SudioniciListAdressOIB>
    <izvorni_sadrzaj>
      <item>Cvijetko Rihter, Marka Marojice 17,20000 Dubrovnik</item>
      <item>Stečajna masa iza ARX MARIS d.o.o. za usluge u stečaju, OIB 50469014449, Preradovićeva 13,10000 Zagreb</item>
    </izvorni_sadrzaj>
    <derivirana_varijabla naziv="DomainObject.Predmet.SudioniciListAdressOIB_1">
      <item>Cvijetko Rihter, Marka Marojice 17,20000 Dubrovnik</item>
      <item>Stečajna masa iza ARX MARIS d.o.o. za usluge u stečaju, OIB 50469014449,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50469014449</item>
    </izvorni_sadrzaj>
    <derivirana_varijabla naziv="DomainObject.Predmet.SudioniciListNazivOIB_1">
      <item>, OIB null</item>
      <item>, OIB 50469014449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199</properties:Words>
  <properties:Characters>925</properties:Characters>
  <properties:Lines>46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1127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2017-05-23T14:00:00Z</dcterms:created>
  <dc:creator>Srđan Gavranić</dc:creator>
  <cp:lastModifiedBy>Mirjana Mihović</cp:lastModifiedBy>
  <cp:lastPrinted>2017-05-23T14:00:00Z</cp:lastPrinted>
  <dcterms:modified xmlns:xsi="http://www.w3.org/2001/XMLSchema-instance" xsi:type="dcterms:W3CDTF">2017-05-24T12:49:00Z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