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be7f" w14:paraId="80ebe7f" w:rsidRDefault="00532B71" w:rsidP="0086691F" w:rsidR="00532B71" w:rsidRPr="00862FD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26FF7" w:rsidP="00626FF7" w:rsidR="00626FF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626FF7" w:rsidP="00626FF7" w:rsidR="00626FF7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26FF7" w:rsidP="00626FF7" w:rsidR="00626FF7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26FF7" w:rsidP="00626FF7" w:rsidR="00626F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26FF7" w:rsidP="00626FF7" w:rsidR="00626FF7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26FF7" w:rsidP="00626FF7" w:rsidR="00626FF7" w:rsidRPr="00862FD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862FDD" w:rsidP="00997BA9" w:rsidR="00532B71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62FDD">
        <w:rPr>
          <w:rFonts w:hAnsi="Times New Roman" w:ascii="Times New Roman"/>
          <w:sz w:val="22"/>
          <w:szCs w:val="22"/>
        </w:rPr>
        <w:t>ORSULA d.o.o. Čibača, Gorica bb, Mlini</w:t>
      </w:r>
      <w:r w:rsidR="00187149" w:rsidRPr="00862FDD">
        <w:rPr>
          <w:rFonts w:hAnsi="Times New Roman" w:ascii="Times New Roman"/>
          <w:sz w:val="22"/>
          <w:szCs w:val="22"/>
        </w:rPr>
        <w:t>,</w:t>
      </w:r>
      <w:r w:rsidR="002B65BB" w:rsidRPr="00862FDD">
        <w:rPr>
          <w:rFonts w:hAnsi="Times New Roman" w:ascii="Times New Roman"/>
          <w:sz w:val="22"/>
          <w:szCs w:val="22"/>
        </w:rPr>
        <w:t xml:space="preserve"> OIB: </w:t>
      </w:r>
      <w:r w:rsidRPr="00862FDD">
        <w:rPr>
          <w:rFonts w:hAnsi="Times New Roman" w:ascii="Times New Roman"/>
          <w:sz w:val="22"/>
          <w:szCs w:val="22"/>
        </w:rPr>
        <w:t>97079823305</w:t>
      </w:r>
      <w:r w:rsidR="002B65BB" w:rsidRPr="00862FDD">
        <w:rPr>
          <w:rFonts w:hAnsi="Times New Roman" w:ascii="Times New Roman"/>
          <w:sz w:val="22"/>
          <w:szCs w:val="22"/>
        </w:rPr>
        <w:t xml:space="preserve">, </w:t>
      </w:r>
      <w:r w:rsidR="00EE69E5" w:rsidRPr="00862FD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862FDD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862FDD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862F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862F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862FD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62FD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862FD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862F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862FD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E6449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2E6449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2E6449">
        <w:rPr>
          <w:rFonts w:hAnsi="Times New Roman" w:ascii="Times New Roman"/>
          <w:sz w:val="22"/>
          <w:szCs w:val="22"/>
        </w:rPr>
        <w:t xml:space="preserve"> </w:t>
      </w:r>
      <w:r w:rsidR="00806574" w:rsidRPr="002E6449">
        <w:rPr>
          <w:rFonts w:hAnsi="Times New Roman" w:ascii="Times New Roman"/>
          <w:sz w:val="22"/>
          <w:szCs w:val="22"/>
        </w:rPr>
        <w:t>ORSULA d.o.o. Čibača, Gorica bb, Mlini, OIB: 97079823305</w:t>
      </w:r>
      <w:r w:rsidR="00A358AD" w:rsidRPr="002E6449">
        <w:rPr>
          <w:rFonts w:hAnsi="Times New Roman" w:ascii="Times New Roman"/>
          <w:sz w:val="22"/>
          <w:szCs w:val="22"/>
        </w:rPr>
        <w:t xml:space="preserve">, </w:t>
      </w:r>
      <w:r w:rsidR="002E6449" w:rsidRPr="008531E2">
        <w:rPr>
          <w:rFonts w:hAnsi="Times New Roman" w:ascii="Times New Roman"/>
          <w:sz w:val="22"/>
          <w:szCs w:val="22"/>
        </w:rPr>
        <w:t>dana</w:t>
      </w:r>
      <w:r w:rsidR="002E6449">
        <w:rPr>
          <w:rFonts w:hAnsi="Times New Roman" w:ascii="Times New Roman"/>
          <w:sz w:val="22"/>
          <w:szCs w:val="22"/>
        </w:rPr>
        <w:t xml:space="preserve"> 29</w:t>
      </w:r>
      <w:r w:rsidR="002E6449" w:rsidRPr="008531E2">
        <w:rPr>
          <w:rFonts w:hAnsi="Times New Roman" w:ascii="Times New Roman"/>
          <w:sz w:val="22"/>
          <w:szCs w:val="22"/>
        </w:rPr>
        <w:t>.</w:t>
      </w:r>
      <w:r w:rsidR="002E6449">
        <w:rPr>
          <w:rFonts w:hAnsi="Times New Roman" w:ascii="Times New Roman"/>
          <w:sz w:val="22"/>
          <w:szCs w:val="22"/>
        </w:rPr>
        <w:t xml:space="preserve"> </w:t>
      </w:r>
      <w:r w:rsidR="002E6449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2E6449">
        <w:rPr>
          <w:rFonts w:hAnsi="Times New Roman" w:ascii="Times New Roman"/>
          <w:sz w:val="22"/>
          <w:szCs w:val="22"/>
        </w:rPr>
        <w:t>09,3</w:t>
      </w:r>
      <w:r w:rsidR="002E6449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2E6449" w:rsidP="002E6449" w:rsidR="002E6449" w:rsidRPr="002E6449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5D7303" w:rsidR="00EE69E5" w:rsidRPr="005D7303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862FD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862FDD">
        <w:rPr>
          <w:rFonts w:hAnsi="Times New Roman" w:ascii="Times New Roman"/>
          <w:sz w:val="22"/>
          <w:szCs w:val="22"/>
        </w:rPr>
        <w:t xml:space="preserve"> </w:t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453EEE" w:rsidRPr="00862FDD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 w:rsidRPr="009546B6">
        <w:rPr>
          <w:rFonts w:hAnsi="Times New Roman" w:ascii="Times New Roman"/>
          <w:sz w:val="22"/>
          <w:szCs w:val="22"/>
        </w:rPr>
        <w:softHyphen/>
      </w:r>
      <w:r w:rsidR="005D7303">
        <w:rPr>
          <w:rFonts w:hAnsi="Times New Roman" w:ascii="Times New Roman"/>
          <w:sz w:val="22"/>
          <w:szCs w:val="22"/>
        </w:rPr>
        <w:t>VENCEL ČULJAK iz Osijeka, Plješevička 16 E, OIB: 60951188779.</w:t>
      </w:r>
    </w:p>
    <w:p w:rsidRDefault="00EE69E5" w:rsidP="00EE69E5" w:rsidR="00EE69E5" w:rsidRPr="00862FD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862FD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862FD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862FD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6574" w:rsidRPr="00862FDD">
        <w:rPr>
          <w:rFonts w:hAnsi="Times New Roman" w:ascii="Times New Roman"/>
          <w:sz w:val="22"/>
          <w:szCs w:val="22"/>
        </w:rPr>
        <w:t>ORSULA d.o.o. Čibača, Gorica bb, Mlini, OIB: 97079823305</w:t>
      </w:r>
      <w:r w:rsidR="00322EFB" w:rsidRPr="00862FDD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72C5" w:rsidP="00EE69E5" w:rsidR="00EE69E5" w:rsidRPr="00862FD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862FD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862FD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862FD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862FD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862FD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62FD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862FD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62FD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862FD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62FDD">
        <w:rPr>
          <w:rFonts w:hAnsi="Times New Roman" w:ascii="Times New Roman"/>
          <w:sz w:val="22"/>
          <w:szCs w:val="22"/>
          <w:lang w:val="hr-HR"/>
        </w:rPr>
        <w:tab/>
      </w:r>
      <w:r w:rsidR="00DE0AFB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DE0AFB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DE0AFB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DC5D3E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DE0AFB" w:rsidP="00DE0AFB" w:rsidR="00DE0AF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DE0AFB" w:rsidP="00DE0AFB" w:rsidR="00DE0AFB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DE0AFB" w:rsidP="00DE0AFB" w:rsidR="00DE0AF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E0AFB" w:rsidP="00DE0AFB" w:rsidR="00DE0AF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E0AFB" w:rsidP="00DE0AFB" w:rsidR="00DE0AFB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DE0AFB" w:rsidP="00DE0AFB" w:rsidR="00DE0AFB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DE0AFB" w:rsidP="00DE0AFB" w:rsidR="00DE0AFB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96AA9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DE0AFB" w:rsidP="00DE0AFB" w:rsidR="00DE0AF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E0AFB" w:rsidP="00DE0AFB" w:rsidR="00DE0AFB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DE0AFB" w:rsidP="00DE0AFB" w:rsidR="00DE0AF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DE0AFB" w:rsidP="00DE0AFB" w:rsidR="00DE0AF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E0AFB" w:rsidP="00DE0AFB" w:rsidR="00DE0AF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DE0AFB" w:rsidP="00DE0AFB" w:rsidR="00DE0AF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DE0AFB" w:rsidP="00DE0AFB" w:rsidR="00DE0AF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DE0AFB" w:rsidP="00DC5D3E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C5D3E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DE0AFB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DE0AFB">
        <w:rPr>
          <w:rFonts w:hAnsi="Times New Roman" w:ascii="Times New Roman"/>
          <w:sz w:val="22"/>
          <w:szCs w:val="22"/>
          <w:lang w:val="hr-HR"/>
        </w:rPr>
        <w:t>.</w:t>
      </w:r>
    </w:p>
    <w:p w:rsidRDefault="00DE0AFB" w:rsidP="00DE0AFB" w:rsidR="00DE0AFB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E0AFB" w:rsidP="00DE0AFB" w:rsidR="00DE0AFB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DE0AFB" w:rsidP="00DE0AFB" w:rsidR="00DE0AF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E0AFB" w:rsidR="00D44D4F" w:rsidRPr="00862FD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862FD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862FD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E68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62FDD">
      <w:rPr>
        <w:rFonts w:hAnsi="Times New Roman" w:ascii="Times New Roman"/>
        <w:b/>
        <w:sz w:val="22"/>
        <w:szCs w:val="22"/>
        <w:lang w:val="hr-HR"/>
      </w:rPr>
      <w:t>528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62FDD">
      <w:rPr>
        <w:rFonts w:hAnsi="Times New Roman" w:ascii="Times New Roman"/>
        <w:b/>
        <w:sz w:val="22"/>
        <w:szCs w:val="22"/>
        <w:lang w:val="hr-HR"/>
      </w:rPr>
      <w:t>528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3D"/>
    <w:rsid w:val="000B7E46"/>
    <w:rsid w:val="000C47B3"/>
    <w:rsid w:val="000D2AFF"/>
    <w:rsid w:val="000E68A6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E6449"/>
    <w:rsid w:val="002F3D54"/>
    <w:rsid w:val="003205C3"/>
    <w:rsid w:val="00322EFB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51339D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3D80"/>
    <w:rsid w:val="005D7303"/>
    <w:rsid w:val="005E3275"/>
    <w:rsid w:val="00626FF7"/>
    <w:rsid w:val="006356C5"/>
    <w:rsid w:val="006451E1"/>
    <w:rsid w:val="00695977"/>
    <w:rsid w:val="006B6A13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E125F"/>
    <w:rsid w:val="007E3879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546B6"/>
    <w:rsid w:val="00974F0D"/>
    <w:rsid w:val="00997BA9"/>
    <w:rsid w:val="009B7F84"/>
    <w:rsid w:val="009C4AAE"/>
    <w:rsid w:val="009E72C5"/>
    <w:rsid w:val="009F5765"/>
    <w:rsid w:val="00A22C68"/>
    <w:rsid w:val="00A23F8F"/>
    <w:rsid w:val="00A358AD"/>
    <w:rsid w:val="00A723EE"/>
    <w:rsid w:val="00A871FF"/>
    <w:rsid w:val="00A94D51"/>
    <w:rsid w:val="00A94F4F"/>
    <w:rsid w:val="00A95334"/>
    <w:rsid w:val="00A96AA9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F13CF"/>
    <w:rsid w:val="00BF6DA1"/>
    <w:rsid w:val="00BF71CF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5D3E"/>
    <w:rsid w:val="00DE0AFB"/>
    <w:rsid w:val="00DE4A87"/>
    <w:rsid w:val="00DF49C4"/>
    <w:rsid w:val="00E15470"/>
    <w:rsid w:val="00E6002A"/>
    <w:rsid w:val="00E641D1"/>
    <w:rsid w:val="00E947D2"/>
    <w:rsid w:val="00EC1BCC"/>
    <w:rsid w:val="00EE5750"/>
    <w:rsid w:val="00EE69E5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8A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8A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8A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8A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6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8A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8A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8A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8A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ORSULA d.o.o. za građenje, trgovinu i usluge</izvorni_sadrzaj>
    <derivirana_varijabla naziv="DomainObject.Predmet.ProtustrankaFormated_1">  ORSULA d.o.o. za građenje, trgovinu i usluge</derivirana_varijabla>
  </DomainObject.Predmet.ProtustrankaFormated>
  <DomainObject.Predmet.ProtustrankaFormatedOIB>
    <izvorni_sadrzaj>  ORSULA d.o.o. za građenje, trgovinu i usluge, OIB 97079823305</izvorni_sadrzaj>
    <derivirana_varijabla naziv="DomainObject.Predmet.ProtustrankaFormatedOIB_1">  ORSULA d.o.o. za građenje, trgovinu i usluge, OIB 97079823305</derivirana_varijabla>
  </DomainObject.Predmet.ProtustrankaFormatedOIB>
  <DomainObject.Predmet.ProtustrankaFormatedWithAdress>
    <izvorni_sadrzaj> ORSULA d.o.o. za građenje, trgovinu i usluge, Čibača, Gorica/bb, 20207 Mlini</izvorni_sadrzaj>
    <derivirana_varijabla naziv="DomainObject.Predmet.ProtustrankaFormatedWithAdress_1"> ORSULA d.o.o. za građenje, trgovinu i usluge, Čibača, Gorica/bb, 20207 Mlini</derivirana_varijabla>
  </DomainObject.Predmet.ProtustrankaFormatedWithAdress>
  <DomainObject.Predmet.ProtustrankaFormatedWithAdressOIB>
    <izvorni_sadrzaj> ORSULA d.o.o. za građenje, trgovinu i usluge, OIB 97079823305, Čibača, Gorica/bb, 20207 Mlini</izvorni_sadrzaj>
    <derivirana_varijabla naziv="DomainObject.Predmet.ProtustrankaFormatedWithAdressOIB_1"> ORSULA d.o.o. za građenje, trgovinu i usluge, OIB 97079823305, Čibača, Gorica/bb, 20207 Mlini</derivirana_varijabla>
  </DomainObject.Predmet.ProtustrankaFormatedWithAdressOIB>
  <DomainObject.Predmet.ProtustrankaWithAdress>
    <izvorni_sadrzaj>ORSULA d.o.o. za građenje, trgovinu i usluge Čibača, Gorica/bb, 20207 Mlini</izvorni_sadrzaj>
    <derivirana_varijabla naziv="DomainObject.Predmet.ProtustrankaWithAdress_1">ORSULA d.o.o. za građenje, trgovinu i usluge Čibača, Gorica/bb, 20207 Mlini</derivirana_varijabla>
  </DomainObject.Predmet.ProtustrankaWithAdress>
  <DomainObject.Predmet.ProtustrankaWithAdressOIB>
    <izvorni_sadrzaj>ORSULA d.o.o. za građenje, trgovinu i usluge, OIB 97079823305, Čibača, Gorica/bb, 20207 Mlini</izvorni_sadrzaj>
    <derivirana_varijabla naziv="DomainObject.Predmet.ProtustrankaWithAdressOIB_1">ORSULA d.o.o. za građenje, trgovinu i usluge, OIB 97079823305, Čibača, Gorica/bb, 20207 Mlini</derivirana_varijabla>
  </DomainObject.Predmet.ProtustrankaWithAdressOIB>
  <DomainObject.Predmet.ProtustrankaNazivFormated>
    <izvorni_sadrzaj>ORSULA d.o.o. za građenje, trgovinu i usluge</izvorni_sadrzaj>
    <derivirana_varijabla naziv="DomainObject.Predmet.ProtustrankaNazivFormated_1">ORSULA d.o.o. za građenje, trgovinu i usluge</derivirana_varijabla>
  </DomainObject.Predmet.ProtustrankaNazivFormated>
  <DomainObject.Predmet.ProtustrankaNazivFormatedOIB>
    <izvorni_sadrzaj>ORSULA d.o.o. za građenje, trgovinu i usluge, OIB 97079823305</izvorni_sadrzaj>
    <derivirana_varijabla naziv="DomainObject.Predmet.ProtustrankaNazivFormatedOIB_1">ORSULA d.o.o. za građenje, trgovinu i usluge, OIB 97079823305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2057.17</izvorni_sadrzaj>
    <derivirana_varijabla naziv="DomainObject.Predmet.TrenutnaVrijednost_1">2057.17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ORSULA d.o.o. za građenje, trgovinu i usluge</item>
    </izvorni_sadrzaj>
    <derivirana_varijabla naziv="DomainObject.Predmet.ProtuStrankaListFormated_1">
      <item>ORSULA d.o.o. za građenje, trgovinu i usluge</item>
    </derivirana_varijabla>
  </DomainObject.Predmet.ProtuStrankaListFormated>
  <DomainObject.Predmet.ProtuStrankaListFormatedOIB>
    <izvorni_sadrzaj>
      <item>ORSULA d.o.o. za građenje, trgovinu i usluge, OIB 97079823305</item>
    </izvorni_sadrzaj>
    <derivirana_varijabla naziv="DomainObject.Predmet.ProtuStrankaListFormatedOIB_1">
      <item>ORSULA d.o.o. za građenje, trgovinu i usluge, OIB 97079823305</item>
    </derivirana_varijabla>
  </DomainObject.Predmet.ProtuStrankaListFormatedOIB>
  <DomainObject.Predmet.ProtuStrankaListFormatedWithAdress>
    <izvorni_sadrzaj>
      <item>ORSULA d.o.o. za građenje, trgovinu i usluge, Čibača, Gorica/bb, 20207 Mlini</item>
    </izvorni_sadrzaj>
    <derivirana_varijabla naziv="DomainObject.Predmet.ProtuStrankaListFormatedWithAdress_1">
      <item>ORSULA d.o.o. za građenje, trgovinu i usluge, Čibača, Gorica/bb, 20207 Mlini</item>
    </derivirana_varijabla>
  </DomainObject.Predmet.ProtuStrankaListFormatedWithAdress>
  <DomainObject.Predmet.ProtuStrankaListFormatedWithAdressOIB>
    <izvorni_sadrzaj>
      <item>ORSULA d.o.o. za građenje, trgovinu i usluge, OIB 97079823305, Čibača, Gorica/bb, 20207 Mlini</item>
    </izvorni_sadrzaj>
    <derivirana_varijabla naziv="DomainObject.Predmet.ProtuStrankaListFormatedWithAdressOIB_1">
      <item>ORSULA d.o.o. za građenje, trgovinu i usluge, OIB 97079823305, Čibača, Gorica/bb, 20207 Mlini</item>
    </derivirana_varijabla>
  </DomainObject.Predmet.ProtuStrankaListFormatedWithAdressOIB>
  <DomainObject.Predmet.ProtuStrankaListNazivFormated>
    <izvorni_sadrzaj>
      <item>ORSULA d.o.o. za građenje, trgovinu i usluge</item>
    </izvorni_sadrzaj>
    <derivirana_varijabla naziv="DomainObject.Predmet.ProtuStrankaListNazivFormated_1">
      <item>ORSULA d.o.o. za građenje, trgovinu i usluge</item>
    </derivirana_varijabla>
  </DomainObject.Predmet.ProtuStrankaListNazivFormated>
  <DomainObject.Predmet.ProtuStrankaListNazivFormatedOIB>
    <izvorni_sadrzaj>
      <item>ORSULA d.o.o. za građenje, trgovinu i usluge, OIB 97079823305</item>
    </izvorni_sadrzaj>
    <derivirana_varijabla naziv="DomainObject.Predmet.ProtuStrankaListNazivFormatedOIB_1">
      <item>ORSULA d.o.o. za građenje, trgovinu i usluge, OIB 97079823305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ORSULA d.o.o. za građenje, trgovinu i usluge</izvorni_sadrzaj>
    <derivirana_varijabla naziv="DomainObject.Predmet.ProtustrankaIDrugi_1">ORSULA d.o.o. za građenje,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ORSULA d.o.o. za građenje, trgovinu i usluge, OIB 97079823305, Čibača, Gorica/bb, 20207 Mlini</izvorni_sadrzaj>
    <derivirana_varijabla naziv="DomainObject.Predmet.ProtustrankaIDrugiAdressOIB_1">ORSULA d.o.o. za građenje, trgovinu i usluge, OIB 97079823305, Čibača, Gorica/bb,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ORSULA d.o.o. za građenje, trgovinu i usluge</item>
    </izvorni_sadrzaj>
    <derivirana_varijabla naziv="DomainObject.Predmet.SudioniciListNaziv_1">
      <item>FINA RC SPLIT, PODRUŽNICA DUBROVNIK</item>
      <item>ORSULA d.o.o. za građenje,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ORSULA d.o.o. za građenje, trgovinu i usluge, OIB 97079823305, Čibača, Gorica/bb,20207 Mlini</item>
    </izvorni_sadrzaj>
    <derivirana_varijabla naziv="DomainObject.Predmet.SudioniciListAdressOIB_1">
      <item>FINA RC SPLIT, PODRUŽNICA DUBROVNIK, OIB 85821130368, VUKOVARSKA 2,20000 Dubrovnik</item>
      <item>ORSULA d.o.o. za građenje, trgovinu i usluge, OIB 97079823305, Čibača, Gorica/bb,20207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97079823305</item>
    </izvorni_sadrzaj>
    <derivirana_varijabla naziv="DomainObject.Predmet.SudioniciListNazivOIB_1">
      <item>, OIB 85821130368</item>
      <item>, OIB 97079823305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35E06-6BC0-4AEF-87A8-263EFC7C01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2564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2015-12-16T12:55:00Z</dcterms:created>
  <dc:creator>Sudsko vijeæe</dc:creator>
  <cp:lastModifiedBy>Sandra Lazo Oblizalo</cp:lastModifiedBy>
  <cp:lastPrinted>2015-12-29T08:30:00Z</cp:lastPrinted>
  <dcterms:modified xmlns:xsi="http://www.w3.org/2001/XMLSchema-instance" xsi:type="dcterms:W3CDTF">2015-12-29T09:04:00Z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