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4707" w14:paraId="0d64707" w:rsidRDefault="00F8220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2203" w:rsidP="00F82203" w:rsidR="00AE649C">
      <w:pPr>
        <w:pStyle w:val="NormaleSPIS"/>
        <w:spacing w:after="0"/>
      </w:pPr>
      <w:r>
        <w:t xml:space="preserve">         Republika Hrvatska</w:t>
      </w:r>
    </w:p>
    <w:p w:rsidRDefault="00F82203" w:rsidP="00F82203" w:rsidR="00F82203">
      <w:pPr>
        <w:pStyle w:val="NormaleSPIS"/>
        <w:spacing w:after="0"/>
      </w:pPr>
      <w:r>
        <w:t xml:space="preserve">      Trgovački sud u Bjelovaru</w:t>
      </w:r>
    </w:p>
    <w:p w:rsidRDefault="00F82203" w:rsidP="00F82203" w:rsidR="00F82203">
      <w:pPr>
        <w:pStyle w:val="NormaleSPIS"/>
        <w:spacing w:after="0"/>
      </w:pPr>
      <w:r>
        <w:t>Bjelovar, Šetalište dr.I.Lebovića 42.</w:t>
      </w:r>
    </w:p>
    <w:p w:rsidRDefault="00F82203" w:rsidP="00F82203" w:rsidR="00F82203">
      <w:pPr>
        <w:pStyle w:val="NormaleSPIS"/>
        <w:spacing w:after="0"/>
        <w:jc w:val="right"/>
      </w:pPr>
      <w:r>
        <w:t>Poslovni broj:7 St-227/2017-16</w:t>
      </w:r>
    </w:p>
    <w:p w:rsidRDefault="00F82203" w:rsidP="00F82203" w:rsidR="00F82203">
      <w:pPr>
        <w:pStyle w:val="NormaleSPIS"/>
        <w:spacing w:after="0"/>
        <w:jc w:val="right"/>
      </w:pPr>
    </w:p>
    <w:p w:rsidRDefault="00F82203" w:rsidP="00F82203" w:rsidR="00F82203">
      <w:pPr>
        <w:jc w:val="center"/>
      </w:pPr>
      <w:r>
        <w:t>U  I M E   R E P U B L I K E  H R V A T S K E</w:t>
      </w:r>
    </w:p>
    <w:p w:rsidRDefault="00F82203" w:rsidP="00F82203" w:rsidR="00F82203">
      <w:pPr>
        <w:spacing w:after="0"/>
        <w:jc w:val="center"/>
      </w:pPr>
    </w:p>
    <w:p w:rsidRDefault="00F82203" w:rsidP="00F82203" w:rsidR="00F82203">
      <w:pPr>
        <w:jc w:val="center"/>
      </w:pPr>
      <w:r>
        <w:t>R J E Š E N J E</w:t>
      </w:r>
    </w:p>
    <w:p w:rsidRDefault="00F82203" w:rsidP="00F82203" w:rsidR="00F82203">
      <w:pPr>
        <w:jc w:val="center"/>
      </w:pPr>
    </w:p>
    <w:p w:rsidRDefault="00F82203" w:rsidP="00F82203" w:rsidR="00F82203">
      <w:pPr>
        <w:spacing w:after="0"/>
        <w:ind w:firstLine="720"/>
        <w:jc w:val="both"/>
        <w:rPr>
          <w:b/>
        </w:rPr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 povodom prijedloga predlagatelja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 NEVEN d.o.o. za proizvodnju, trgovinu i usluge iz Stanića 9, MBS 010072628, OIB 38380581836, 19. srpnja 2018.</w:t>
      </w:r>
    </w:p>
    <w:p w:rsidRDefault="00F82203" w:rsidP="00F82203" w:rsidR="00F82203">
      <w:pPr>
        <w:jc w:val="center"/>
      </w:pPr>
      <w:r>
        <w:t>r i j e š i o   j e</w:t>
      </w:r>
    </w:p>
    <w:p w:rsidRDefault="00F82203" w:rsidP="00F82203" w:rsidR="00F82203">
      <w:pPr>
        <w:pStyle w:val="Uvuenotijeloteksta"/>
        <w:ind w:firstLine="709" w:left="0"/>
        <w:jc w:val="both"/>
      </w:pPr>
      <w:r>
        <w:t xml:space="preserve">1.Otvara se stečajni postupak nad trgovačkim društvom NEVEN d.o.o. za </w:t>
      </w:r>
      <w:r>
        <w:t>p</w:t>
      </w:r>
      <w:r>
        <w:t>roizvodnju, trgovinu i usluge iz Stanića 9, MBS 010072628, OIB 38380581836.</w:t>
      </w:r>
    </w:p>
    <w:p w:rsidRDefault="00F82203" w:rsidP="00F82203" w:rsidR="00F82203">
      <w:pPr>
        <w:ind w:firstLine="709"/>
        <w:jc w:val="both"/>
      </w:pPr>
      <w:r>
        <w:t>2</w:t>
      </w:r>
      <w:r>
        <w:rPr>
          <w:b/>
        </w:rPr>
        <w:t>.</w:t>
      </w:r>
      <w:r>
        <w:t>Za stečajnog upravitelja imenuje se Ivan Čulić iz Osijeka, Sljemenska ulica 44, OIB 28643153330.</w:t>
      </w:r>
    </w:p>
    <w:p w:rsidRDefault="00F82203" w:rsidP="00F82203" w:rsidR="00F82203">
      <w:pPr>
        <w:ind w:firstLine="709"/>
        <w:jc w:val="both"/>
      </w:pPr>
      <w:r>
        <w:t>3</w:t>
      </w:r>
      <w:r>
        <w:rPr>
          <w:b/>
        </w:rPr>
        <w:t>.</w:t>
      </w:r>
      <w:r>
        <w:t>Stečajni postupak otvoren je 19. srpnja 2018. godine u 08,00 sati kad je ovo rješenje obavljeno na e-oglasnoj ploči ovog suda.</w:t>
      </w:r>
    </w:p>
    <w:p w:rsidRDefault="00F82203" w:rsidP="00F82203" w:rsidR="00F82203">
      <w:pPr>
        <w:ind w:firstLine="709"/>
        <w:jc w:val="both"/>
      </w:pPr>
      <w:r>
        <w:t>4</w:t>
      </w:r>
      <w:r>
        <w:rPr>
          <w:b/>
        </w:rPr>
        <w:t>.</w:t>
      </w:r>
      <w:r>
        <w:t xml:space="preserve">Pozivaju se vjerovnici viših isplatnih redova da u roku od 60 dana od objave ovog rješenja na e-oglasnoj ploči Trgovačkog suda u Bjelovaru, prijave svoje tražbine stečajnom upravitelju Ivanu Čulić iz Osijeka, Sljemenska ulica 44, u skladu s Pravilima Stečajnog zakona po prijavi tražbina, na propisanom obrascu u 2 primjerka, a prijava mora sadržavati:1.podatke za identifikaciju vjerovnika; 2.podatke za identifikaciju dužnika; 3.pravnu osnovu tražbine, iznos tražbine u kunama; 4.naznaku o dokazu za postojanje tražbine; 5.naznaku o postojanju ovršne isprave i 6.naznaku o postojanju postupka pred sudom. Prijavi tražbine se u prijepisu prilažu isprave iz kojih tražbina proizlazi, odnosno kojima se tražbina dokazuje.  </w:t>
      </w:r>
    </w:p>
    <w:p w:rsidRDefault="00F82203" w:rsidP="00F82203" w:rsidR="00F82203">
      <w:pPr>
        <w:ind w:firstLine="709"/>
        <w:jc w:val="both"/>
      </w:pPr>
      <w:r>
        <w:t xml:space="preserve">Vjerovnici su dužni platiti sudsku pristojbu za prijavljenu tražbinu na račun prihoda Državnog proračuna Republike Hrvatske IBAN:HR1210010051863000160, Model HR 64 5045-3515-22717, uz oznaku svrhe plaćanja: sudska pristojba za prijavu tražbine u St-227/2017, u iznosu od 2% od vrijednosti potraživanja, ali ne više od 500,00 kuna, te dokaz o plaćanju pristojbe dostaviti stečajnom upravitelju uz prijavu tražbine. </w:t>
      </w:r>
    </w:p>
    <w:p w:rsidRDefault="00F82203" w:rsidP="00F82203" w:rsidR="00F82203">
      <w:pPr>
        <w:ind w:hanging="709" w:left="709"/>
        <w:jc w:val="both"/>
        <w:rPr>
          <w:b/>
        </w:rPr>
      </w:pPr>
      <w:r>
        <w:tab/>
      </w:r>
      <w:r>
        <w:t>Prijavu tražbine podnesenu nakon isteka roka za prijavljivanje sud će odbaciti.</w:t>
      </w:r>
    </w:p>
    <w:p w:rsidRDefault="00F82203" w:rsidP="00F82203" w:rsidR="00F82203">
      <w:pPr>
        <w:ind w:firstLine="709"/>
        <w:jc w:val="both"/>
      </w:pPr>
      <w:r>
        <w:t xml:space="preserve">5.Pozivaju se </w:t>
      </w:r>
      <w:proofErr w:type="spellStart"/>
      <w:r>
        <w:t>razlučni</w:t>
      </w:r>
      <w:proofErr w:type="spellEnd"/>
      <w:r>
        <w:t xml:space="preserve"> vjerovnici da u roku od 60 dana od objave ovog rješenja na e-oglasnoj ploči ovog suda obavijeste stečajnog upravitelja Ivana Čulić iz Osijeka, Sljemenska </w:t>
      </w:r>
    </w:p>
    <w:p w:rsidRDefault="00F82203" w:rsidP="00F82203" w:rsidR="00F82203">
      <w:pPr>
        <w:spacing w:after="0"/>
        <w:jc w:val="center"/>
      </w:pPr>
      <w:r>
        <w:lastRenderedPageBreak/>
        <w:t>2</w:t>
      </w:r>
    </w:p>
    <w:p w:rsidRDefault="00F82203" w:rsidP="00F82203" w:rsidR="00F82203">
      <w:pPr>
        <w:jc w:val="right"/>
      </w:pPr>
      <w:r>
        <w:t>Poslovni broj:7 St-227/2017-16</w:t>
      </w:r>
    </w:p>
    <w:p w:rsidRDefault="00F82203" w:rsidP="00F82203" w:rsidR="00F82203">
      <w:pPr>
        <w:jc w:val="both"/>
      </w:pPr>
      <w:r>
        <w:t xml:space="preserve">ulica 44,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</w:t>
      </w:r>
      <w:proofErr w:type="spellEnd"/>
      <w:r>
        <w:t xml:space="preserve"> prava i dijelu imovine stečajnog dužnika na koji se odnosi njihovo </w:t>
      </w:r>
      <w:proofErr w:type="spellStart"/>
      <w:r>
        <w:t>razlučno</w:t>
      </w:r>
      <w:proofErr w:type="spellEnd"/>
      <w:r>
        <w:t xml:space="preserve"> pravo.</w:t>
      </w:r>
    </w:p>
    <w:p w:rsidRDefault="00F82203" w:rsidP="00F82203" w:rsidR="00F82203">
      <w:pPr>
        <w:ind w:firstLine="708"/>
        <w:jc w:val="both"/>
      </w:pPr>
      <w:r>
        <w:t xml:space="preserve">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označiti dio imovine stečajnog dužnika na koji se odnosi njihovo </w:t>
      </w:r>
      <w:proofErr w:type="spellStart"/>
      <w:r>
        <w:t>razlučno</w:t>
      </w:r>
      <w:proofErr w:type="spellEnd"/>
      <w:r>
        <w:t xml:space="preserve"> pravo i iznos do kojeg njihova tražbina predvidivo neće biti pokrivena tim </w:t>
      </w:r>
      <w:proofErr w:type="spellStart"/>
      <w:r>
        <w:t>razlučnim</w:t>
      </w:r>
      <w:proofErr w:type="spellEnd"/>
      <w:r>
        <w:t xml:space="preserve"> pravom.</w:t>
      </w:r>
    </w:p>
    <w:p w:rsidRDefault="00F82203" w:rsidP="00F82203" w:rsidR="00F82203">
      <w:pPr>
        <w:ind w:firstLine="709"/>
        <w:jc w:val="both"/>
      </w:pPr>
      <w:r>
        <w:t>6</w:t>
      </w:r>
      <w:r>
        <w:rPr>
          <w:b/>
        </w:rPr>
        <w:t>.</w:t>
      </w:r>
      <w:r>
        <w:t>Pozivaju se izlučni vjerovnici da u roku od 60 dana od objave ovog rješenja na e-oglasnoj ploči ovog suda obavijeste stečajnog upravitelja Ivana Čulić iz Osijeka, Sljemenska ulica 44, o svom izlučnom pravu, pravnoj osnovi izlučnog prava, da označe predmet na koji se njihovo izlučno pravo odnosi, odnosno da označe pravo iz čl.147. i čl.148. Stečajnog zakona (NN broj 71/15, dalje SZ-a).</w:t>
      </w:r>
    </w:p>
    <w:p w:rsidRDefault="00F82203" w:rsidP="00F82203" w:rsidR="00F82203">
      <w:pPr>
        <w:pStyle w:val="Uvuenotijeloteksta"/>
        <w:ind w:firstLine="709" w:left="0"/>
      </w:pPr>
      <w:r>
        <w:t>7</w:t>
      </w:r>
      <w:r>
        <w:rPr>
          <w:b/>
        </w:rPr>
        <w:t>.</w:t>
      </w:r>
      <w:r>
        <w:t xml:space="preserve">Pozivaju se dužnici stečajnog dužnika da svoje obveze bez odgode ispunjavaju stečajnom upravitelju za stečajnog dužnika. </w:t>
      </w:r>
    </w:p>
    <w:p w:rsidRDefault="00F82203" w:rsidP="00F82203" w:rsidR="00F82203">
      <w:pPr>
        <w:pStyle w:val="Uvuenotijeloteksta"/>
        <w:spacing w:after="0"/>
        <w:ind w:firstLine="709" w:left="0"/>
      </w:pPr>
    </w:p>
    <w:p w:rsidRDefault="00F82203" w:rsidP="00F82203" w:rsidR="00F82203">
      <w:pPr>
        <w:pStyle w:val="Uvuenotijeloteksta"/>
        <w:spacing w:after="0"/>
        <w:ind w:left="0"/>
      </w:pPr>
      <w:r>
        <w:tab/>
        <w:t>8</w:t>
      </w:r>
      <w:r>
        <w:rPr>
          <w:b/>
        </w:rPr>
        <w:t>.</w:t>
      </w:r>
      <w:r>
        <w:t xml:space="preserve">Ročište vjerovnika na kojem će se ispitati prijavljene tražbine (ispitno ročište) saziva se za dan </w:t>
      </w:r>
    </w:p>
    <w:p w:rsidRDefault="00F82203" w:rsidP="00F82203" w:rsidR="00F82203">
      <w:pPr>
        <w:spacing w:after="0"/>
        <w:ind w:hanging="709" w:left="709"/>
        <w:jc w:val="center"/>
        <w:rPr>
          <w:b/>
        </w:rPr>
      </w:pPr>
      <w:r>
        <w:rPr>
          <w:b/>
        </w:rPr>
        <w:t xml:space="preserve">28. rujna 2018. godine u 09,00 sati </w:t>
      </w:r>
    </w:p>
    <w:p w:rsidRDefault="00F82203" w:rsidP="00F82203" w:rsidR="00F82203">
      <w:pPr>
        <w:spacing w:after="0"/>
        <w:ind w:hanging="709" w:left="709"/>
        <w:jc w:val="center"/>
      </w:pPr>
    </w:p>
    <w:p w:rsidRDefault="00F82203" w:rsidP="00F82203" w:rsidR="00F82203">
      <w:pPr>
        <w:ind w:hanging="709" w:left="709"/>
        <w:jc w:val="both"/>
      </w:pPr>
      <w:r>
        <w:tab/>
        <w:t xml:space="preserve">u zgradi ovog suda na adresi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u Bjelovaru, u sobi broj 2.</w:t>
      </w:r>
    </w:p>
    <w:p w:rsidRDefault="00F82203" w:rsidP="00F82203" w:rsidR="00F82203">
      <w:pPr>
        <w:ind w:firstLine="709"/>
        <w:jc w:val="both"/>
      </w:pPr>
      <w:r>
        <w:t>10.Ročište vjerovnika na kojem će se na temelju izvješća stečajnog upravitelja odlučivati o daljnjem tijeku stečajnog postupka (izvještajno ročište) saziva se za isti dan na istom mjestu u 09,30 sati.</w:t>
      </w:r>
    </w:p>
    <w:p w:rsidRDefault="00F82203" w:rsidP="00F82203" w:rsidR="00F82203">
      <w:pPr>
        <w:ind w:firstLine="709"/>
        <w:jc w:val="center"/>
      </w:pPr>
      <w:r w:rsidRPr="00F82203">
        <w:t>Obrazloženje</w:t>
      </w:r>
    </w:p>
    <w:p w:rsidRDefault="00F82203" w:rsidP="00F82203" w:rsidR="00F82203">
      <w:pPr>
        <w:spacing w:after="0"/>
        <w:ind w:firstLine="709"/>
        <w:jc w:val="center"/>
      </w:pPr>
    </w:p>
    <w:p w:rsidRDefault="00F82203" w:rsidP="00F82203" w:rsidR="00F82203">
      <w:pPr>
        <w:spacing w:after="0"/>
        <w:jc w:val="both"/>
      </w:pPr>
      <w:r>
        <w:tab/>
        <w:t xml:space="preserve">Predlagatelj FINA, RC ZAGREB, Podružnica Bjelovar, podnijela je ovom sudu prijedlog za otvaranje stečajnog postupka nad dužnikom NEVEN d.o.o. iz Stanića. U svojim prijedlogu ističe da je račun tvrtke dužnika u neprekidnoj blokadi u razdoblju duljem od 120 dana, te da je ukupan iznos blokade na dan 6.03.2017. godine iznosio 51.501,26 kuna, a kako dužnik ima u svom vlasništvu dva osobna vozila i jedan traktor to su ispunjeni stečajni razlozi da se nad njim otvori stečaj jer je nesposoban za plaćanje i ima imovine. </w:t>
      </w:r>
    </w:p>
    <w:p w:rsidRDefault="00F82203" w:rsidP="00F82203" w:rsidR="00F82203">
      <w:pPr>
        <w:spacing w:after="0"/>
        <w:jc w:val="both"/>
      </w:pPr>
    </w:p>
    <w:p w:rsidRDefault="00F82203" w:rsidP="00F82203" w:rsidR="00F82203">
      <w:pPr>
        <w:spacing w:after="0"/>
        <w:jc w:val="both"/>
      </w:pPr>
      <w:r>
        <w:tab/>
        <w:t xml:space="preserve">Zakonski zastupnik dužnika uredno pozvan nije pristupio na zakazano ročište, nije sudu dostavio financijsko izvješće o poslovanju dužnika i njegovim obavezama, niti je osporio činjenicu da je račun dužnika neprekidno u blokadi duže od 60 dana. </w:t>
      </w:r>
    </w:p>
    <w:p w:rsidRDefault="00F82203" w:rsidP="00F82203" w:rsidR="00F82203">
      <w:pPr>
        <w:spacing w:after="0"/>
        <w:jc w:val="both"/>
      </w:pPr>
    </w:p>
    <w:p w:rsidRDefault="00F82203" w:rsidP="00F82203" w:rsidR="00F82203">
      <w:pPr>
        <w:jc w:val="both"/>
      </w:pPr>
      <w:r>
        <w:tab/>
        <w:t xml:space="preserve">Sud je u tijeku prethodnog postupka u svrhu dokaza izvršio uvid u Uvjerenje Policijske uprave Bjelovarsko-Bilogorske od 31.06.2018. godine, te utvrdio da dužnik ima pokretne imovine u svom vlasništvu i to dva osobna automobila marke </w:t>
      </w:r>
      <w:proofErr w:type="spellStart"/>
      <w:r>
        <w:t>Hunday</w:t>
      </w:r>
      <w:proofErr w:type="spellEnd"/>
      <w:r>
        <w:t xml:space="preserve"> i jedan traktor, dok je nesporno da je račun tvrtke dužnika u neprekidnoj blokadi duže od 60 dana, čime je utvrdio da su ispunjeni zakonski razlozi za otvaranje stečaja, jer je dužnik nesposoban </w:t>
      </w:r>
    </w:p>
    <w:p w:rsidRDefault="00F82203" w:rsidP="00F82203" w:rsidR="00F82203">
      <w:pPr>
        <w:spacing w:after="0"/>
        <w:jc w:val="center"/>
      </w:pPr>
      <w:r>
        <w:lastRenderedPageBreak/>
        <w:t>3</w:t>
      </w:r>
    </w:p>
    <w:p w:rsidRDefault="00F82203" w:rsidP="00F82203" w:rsidR="00F82203">
      <w:pPr>
        <w:jc w:val="right"/>
      </w:pPr>
      <w:r>
        <w:t>Poslovni broj:7 St-227/2017-16</w:t>
      </w:r>
      <w:bookmarkStart w:name="_GoBack" w:id="0"/>
      <w:bookmarkEnd w:id="0"/>
    </w:p>
    <w:p w:rsidRDefault="00F82203" w:rsidP="00F82203" w:rsidR="00F82203">
      <w:pPr>
        <w:jc w:val="both"/>
      </w:pPr>
      <w:r>
        <w:t>za plaćanje u smislu čl.6.SZ-a, zbog čega je odlučeno kao u izreci ovog rješenja temeljem čl.6.,SZ-a, čl.84.SZ-a, čl.128.SZ-a, čl.129.SZ-a i čl.130.SZ-a.</w:t>
      </w:r>
    </w:p>
    <w:p w:rsidRDefault="00F82203" w:rsidP="00F82203" w:rsidR="00F82203">
      <w:pPr>
        <w:ind w:firstLine="720"/>
        <w:jc w:val="center"/>
      </w:pPr>
      <w:r>
        <w:t>Bjelovar 19. srpnja 2018.</w:t>
      </w:r>
    </w:p>
    <w:p w:rsidRDefault="00F82203" w:rsidP="00F82203" w:rsidR="00F8220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F82203" w:rsidP="00F82203" w:rsidR="00F8220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F82203" w:rsidP="00F82203" w:rsidR="00F82203">
      <w:pPr>
        <w:spacing w:after="0"/>
        <w:ind w:firstLine="720"/>
        <w:jc w:val="both"/>
      </w:pPr>
      <w:r>
        <w:t xml:space="preserve">                                            </w:t>
      </w:r>
      <w:r>
        <w:t xml:space="preserve">                       </w:t>
      </w:r>
      <w:r>
        <w:t xml:space="preserve">        Za točnost </w:t>
      </w:r>
      <w:proofErr w:type="spellStart"/>
      <w:r>
        <w:t>otpravka</w:t>
      </w:r>
      <w:proofErr w:type="spellEnd"/>
      <w:r>
        <w:t>-ovlašteni službenik</w:t>
      </w:r>
    </w:p>
    <w:p w:rsidRDefault="00F82203" w:rsidP="00F82203" w:rsidR="00F82203">
      <w:pPr>
        <w:ind w:firstLine="720"/>
        <w:jc w:val="both"/>
      </w:pPr>
      <w:r>
        <w:t xml:space="preserve">                                                                                    </w:t>
      </w:r>
      <w:r>
        <w:t xml:space="preserve">     </w:t>
      </w:r>
      <w:r>
        <w:t xml:space="preserve">  Jasmina </w:t>
      </w:r>
      <w:proofErr w:type="spellStart"/>
      <w:r>
        <w:t>Tubić</w:t>
      </w:r>
      <w:proofErr w:type="spellEnd"/>
    </w:p>
    <w:p w:rsidRDefault="00F82203" w:rsidP="00F82203" w:rsidR="00F82203">
      <w:pPr>
        <w:spacing w:after="0"/>
        <w:ind w:hanging="1985" w:left="1985"/>
        <w:jc w:val="both"/>
      </w:pPr>
      <w:r>
        <w:t xml:space="preserve">POUKA O PRAVNOM LIJEKU: Protiv ovog rješenja dopuštena je žalba u roku od 8 dana </w:t>
      </w:r>
    </w:p>
    <w:p w:rsidRDefault="00F82203" w:rsidP="00F82203" w:rsidR="00F82203">
      <w:pPr>
        <w:spacing w:after="0"/>
        <w:ind w:hanging="1985" w:right="-1" w:left="1985"/>
        <w:jc w:val="both"/>
      </w:pPr>
      <w:r>
        <w:t xml:space="preserve">od dostave rješenja, time da protiv točke </w:t>
      </w:r>
      <w:proofErr w:type="spellStart"/>
      <w:r>
        <w:t>I.izreke</w:t>
      </w:r>
      <w:proofErr w:type="spellEnd"/>
      <w:r>
        <w:t xml:space="preserve"> ovog rješenja žalbu može podnijeti samo</w:t>
      </w:r>
    </w:p>
    <w:p w:rsidRDefault="00F82203" w:rsidP="00F82203" w:rsidR="00F82203">
      <w:pPr>
        <w:spacing w:after="0"/>
        <w:ind w:hanging="1985" w:right="-1" w:left="1985"/>
        <w:jc w:val="both"/>
      </w:pPr>
      <w:r>
        <w:t>osoba ovlaštena za zastupanje dužnika po zakonu, do dana nastupanja pravnih posljedica</w:t>
      </w:r>
    </w:p>
    <w:p w:rsidRDefault="00F82203" w:rsidP="00F82203" w:rsidR="00F82203">
      <w:pPr>
        <w:spacing w:after="0"/>
        <w:ind w:hanging="1985" w:left="1985"/>
        <w:jc w:val="both"/>
      </w:pPr>
      <w:r>
        <w:t>otvaranja stečajnog postupka (čl.128. SZ-a). Dostava se smatra obavljenom istekom 8</w:t>
      </w:r>
    </w:p>
    <w:p w:rsidRDefault="00F82203" w:rsidP="00F82203" w:rsidR="00F82203">
      <w:pPr>
        <w:spacing w:after="0"/>
        <w:ind w:hanging="1985" w:left="1985"/>
        <w:jc w:val="both"/>
      </w:pPr>
      <w:r>
        <w:t xml:space="preserve">dana, od dana objave ovog rješenja na e-oglasnoj ploči suda (čl.12.st.1.SZ-a). Žalba se </w:t>
      </w:r>
    </w:p>
    <w:p w:rsidRDefault="00F82203" w:rsidP="00F82203" w:rsidR="00F82203">
      <w:pPr>
        <w:spacing w:after="0"/>
        <w:ind w:hanging="1985" w:right="-425" w:left="1985"/>
        <w:jc w:val="both"/>
      </w:pPr>
      <w:r>
        <w:t xml:space="preserve">podnosi u dva primjerka Visokom trgovačkom sudu RH u Zagrebu, putem ovog suda </w:t>
      </w:r>
    </w:p>
    <w:p w:rsidRDefault="00F82203" w:rsidP="00F82203" w:rsidR="00F82203">
      <w:pPr>
        <w:ind w:hanging="1985" w:left="1985"/>
        <w:jc w:val="both"/>
      </w:pPr>
      <w:r>
        <w:t xml:space="preserve">(čl.19.st.1. i st.2.SZ.-a). Žalba ne odgađa provedbu ovog rješenja (čl.19.st.3.SZ-a). </w:t>
      </w:r>
    </w:p>
    <w:p w:rsidRDefault="00F82203" w:rsidP="00F82203" w:rsidR="00F82203">
      <w:pPr>
        <w:ind w:hanging="1985" w:left="1985"/>
        <w:jc w:val="both"/>
      </w:pPr>
    </w:p>
    <w:p w:rsidRDefault="00F82203" w:rsidP="00F82203" w:rsidR="00F82203">
      <w:pPr>
        <w:ind w:hanging="1985" w:left="1985"/>
      </w:pPr>
    </w:p>
    <w:p w:rsidRDefault="00F82203" w:rsidP="00F82203" w:rsidR="00F82203">
      <w:pPr>
        <w:ind w:hanging="1985" w:left="1985"/>
        <w:jc w:val="both"/>
      </w:pPr>
    </w:p>
    <w:p w:rsidRDefault="00F82203" w:rsidP="00F82203" w:rsidR="00F82203">
      <w:pPr>
        <w:ind w:hanging="1985" w:left="1985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203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St-227/2017-16</izvorni_sadrzaj>
    <derivirana_varijabla naziv="DomainObject.Oznaka_1">St-227/2017-16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 društvo s ograničenom odgovornošću za proizvodnju, trgovinu i usluge zastupanog po punomoćniku Marinko Hamonajec</izvorni_sadrzaj>
    <derivirana_varijabla naziv="DomainObject.Predmet.ProtustrankaFormated_1">  NEVEN društvo s ograničenom odgovornošću za proizvodnju, trgovinu i usluge zastupanog po punomoćniku Marinko Hamonajec</derivirana_varijabla>
  </DomainObject.Predmet.ProtustrankaFormated>
  <DomainObject.Predmet.ProtustrankaFormatedOIB>
    <izvorni_sadrzaj>  NEVEN društvo s ograničenom odgovornošću za proizvodnju, trgovinu i usluge, OIB 38380581836 zastupanog po punomoćniku Marinko Hamonajec</izvorni_sadrzaj>
    <derivirana_varijabla naziv="DomainObject.Predmet.ProtustrankaFormatedOIB_1">  NEVEN društvo s ograničenom odgovornošću za proizvodnju, trgovinu i usluge, OIB 38380581836 zastupanog po punomoćniku Marinko Hamonajec</derivirana_varijabla>
  </DomainObject.Predmet.ProtustrankaFormatedOIB>
  <DomainObject.Predmet.ProtustrankaFormatedWithAdress>
    <izvorni_sadrzaj> NEVEN društvo s ograničenom odgovornošću za proizvodnju, trgovinu i usluge, Stanići 9, 43000 Stanići zastupanog po punomoćniku Marinko Hamonajec</izvorni_sadrzaj>
    <derivirana_varijabla naziv="DomainObject.Predmet.ProtustrankaFormatedWithAdress_1"> NEVEN društvo s ograničenom odgovornošću za proizvodnju, trgovinu i usluge, Stanići 9, 43000 Stanići zastupanog po punomoćniku Marinko Hamonajec</derivirana_varijabla>
  </DomainObject.Predmet.ProtustrankaFormatedWithAdress>
  <DomainObject.Predmet.ProtustrankaFormatedWithAdressOIB>
    <izvorni_sadrzaj> NEVEN društvo s ograničenom odgovornošću za proizvodnju, trgovinu i usluge, OIB 38380581836, Stanići 9, 43000 Stanići zastupanog po punomoćniku Marinko Hamonajec</izvorni_sadrzaj>
    <derivirana_varijabla naziv="DomainObject.Predmet.ProtustrankaFormatedWithAdressOIB_1"> NEVEN društvo s ograničenom odgovornošću za proizvodnju, trgovinu i usluge, OIB 38380581836, Stanići 9, 43000 Stanići zastupanog po punomoćniku Marinko Hamonajec</derivirana_varijabla>
  </DomainObject.Predmet.ProtustrankaFormatedWithAdressOIB>
  <DomainObject.Predmet.ProtustrankaWithAdress>
    <izvorni_sadrzaj>NEVEN društvo s ograničenom odgovornošću za proizvodnju, trgovinu i usluge Stanići 9, 43000 Stanići</izvorni_sadrzaj>
    <derivirana_varijabla naziv="DomainObject.Predmet.ProtustrankaWithAdress_1">NEVEN društvo s ograničenom odgovornošću za proizvodnju, trgovinu i usluge Stanići 9, 43000 Stanići</derivirana_varijabla>
  </DomainObject.Predmet.ProtustrankaWithAdress>
  <DomainObject.Predmet.ProtustrankaWithAdressOIB>
    <izvorni_sadrzaj>NEVEN društvo s ograničenom odgovornošću za proizvodnju, trgovinu i usluge, OIB 38380581836, Stanići 9, 43000 Stanići</izvorni_sadrzaj>
    <derivirana_varijabla naziv="DomainObject.Predmet.ProtustrankaWithAdressOIB_1">NEVEN društvo s ograničenom odgovornošću za proizvodnju, trgovinu i usluge, OIB 38380581836, Stanići 9, 43000 Stanići</derivirana_varijabla>
  </DomainObject.Predmet.ProtustrankaWithAdressOIB>
  <DomainObject.Predmet.ProtustrankaNazivFormated>
    <izvorni_sadrzaj>NEVEN društvo s ograničenom odgovornošću za proizvodnju, trgovinu i usluge</izvorni_sadrzaj>
    <derivirana_varijabla naziv="DomainObject.Predmet.ProtustrankaNazivFormated_1">NEVEN društvo s ograničenom odgovornošću za proizvodnju, trgovinu i usluge</derivirana_varijabla>
  </DomainObject.Predmet.ProtustrankaNazivFormated>
  <DomainObject.Predmet.ProtustrankaNazivFormatedOIB>
    <izvorni_sadrzaj>NEVEN društvo s ograničenom odgovornošću za proizvodnju, trgovinu i usluge, OIB 38380581836</izvorni_sadrzaj>
    <derivirana_varijabla naziv="DomainObject.Predmet.ProtustrankaNazivFormatedOIB_1">NEVEN društvo s ograničenom odgovornošću za proizvodnju, trgovinu i usluge, OIB 38380581836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NEVEN društvo s ograničenom odgovornošću za proizvodnju, trgovinu i usluge zastupanog po punomoćniku Marinko Hamonajec</item>
    </izvorni_sadrzaj>
    <derivirana_varijabla naziv="DomainObject.Predmet.ProtuStrankaListFormated_1">
      <item>NEVEN društvo s ograničenom odgovornošću za proizvodnju, trgovinu i usluge zastupanog po punomoćniku Marinko Hamonajec</item>
    </derivirana_varijabla>
  </DomainObject.Predmet.ProtuStrankaListFormated>
  <DomainObject.Predmet.ProtuStrankaListFormatedOIB>
    <izvorni_sadrzaj>
      <item>NEVEN društvo s ograničenom odgovornošću za proizvodnju, trgovinu i usluge, OIB 38380581836 zastupanog po punomoćniku Marinko Hamonajec</item>
    </izvorni_sadrzaj>
    <derivirana_varijabla naziv="DomainObject.Predmet.ProtuStrankaListFormatedOIB_1">
      <item>NEVEN društvo s ograničenom odgovornošću za proizvodnju, trgovinu i usluge, OIB 38380581836 zastupanog po punomoćniku Marinko Hamonajec</item>
    </derivirana_varijabla>
  </DomainObject.Predmet.ProtuStrankaListFormatedOIB>
  <DomainObject.Predmet.ProtuStrankaListFormatedWithAdress>
    <izvorni_sadrzaj>
      <item>NEVEN društvo s ograničenom odgovornošću za proizvodnju, trgovinu i usluge, Stanići 9, 43000 Stanići zastupanog po punomoćniku Marinko Hamonajec</item>
    </izvorni_sadrzaj>
    <derivirana_varijabla naziv="DomainObject.Predmet.ProtuStrankaListFormatedWithAdress_1">
      <item>NEVEN društvo s ograničenom odgovornošću za proizvodnju, trgovinu i usluge, Stanići 9, 43000 Stanići zastupanog po punomoćniku Marinko Hamonajec</item>
    </derivirana_varijabla>
  </DomainObject.Predmet.ProtuStrankaListFormatedWithAdress>
  <DomainObject.Predmet.ProtuStrankaListFormatedWithAdressOIB>
    <izvorni_sadrzaj>
      <item>NEVEN društvo s ograničenom odgovornošću za proizvodnju, trgovinu i usluge, OIB 38380581836, Stanići 9, 43000 Stanići zastupanog po punomoćniku Marinko Hamonajec</item>
    </izvorni_sadrzaj>
    <derivirana_varijabla naziv="DomainObject.Predmet.ProtuStrankaListFormatedWithAdressOIB_1">
      <item>NEVEN društvo s ograničenom odgovornošću za proizvodnju, trgovinu i usluge, OIB 38380581836, Stanići 9, 43000 Stanići zastupanog po punomoćniku Marinko Hamonajec</item>
    </derivirana_varijabla>
  </DomainObject.Predmet.ProtuStrankaListFormatedWithAdressOIB>
  <DomainObject.Predmet.ProtuStrankaListNazivFormated>
    <izvorni_sadrzaj>
      <item>NEVEN društvo s ograničenom odgovornošću za proizvodnju, trgovinu i usluge</item>
    </izvorni_sadrzaj>
    <derivirana_varijabla naziv="DomainObject.Predmet.ProtuStrankaListNazivFormated_1">
      <item>NEVEN društvo s ograničenom odgovornošću za proizvodnju, trgovinu i usluge</item>
    </derivirana_varijabla>
  </DomainObject.Predmet.ProtuStrankaListNazivFormated>
  <DomainObject.Predmet.ProtuStrankaListNazivFormatedOIB>
    <izvorni_sadrzaj>
      <item>NEVEN društvo s ograničenom odgovornošću za proizvodnju, trgovinu i usluge, OIB 38380581836</item>
    </izvorni_sadrzaj>
    <derivirana_varijabla naziv="DomainObject.Predmet.ProtuStrankaListNazivFormatedOIB_1">
      <item>NEVEN društvo s ograničenom odgovornošću za proizvodnju, trgovinu i usluge, OIB 38380581836</item>
    </derivirana_varijabla>
  </DomainObject.Predmet.ProtuStrankaListNazivFormatedOIB>
  <DomainObject.Predmet.OstaliListFormated>
    <izvorni_sadrzaj>
      <item>Marinko Hamonajec punomoćnik sudionika u postupku NEVEN društvo s ograničenom odgovornošću za proizvodnju, trgovinu i usluge</item>
    </izvorni_sadrzaj>
    <derivirana_varijabla naziv="DomainObject.Predmet.OstaliListFormated_1">
      <item>Marinko Hamonajec punomoćnik sudionika u postupku NEVEN društvo s ograničenom odgovornošću za proizvodnju, trgovinu i usluge</item>
    </derivirana_varijabla>
  </DomainObject.Predmet.OstaliListFormated>
  <DomainObject.Predmet.OstaliListFormatedOIB>
    <izvorni_sadrzaj>
      <item>Marinko Hamonajec, OIB 69816480149 punomoćnik sudionika u postupku NEVEN društvo s ograničenom odgovornošću za proizvodnju, trgovinu i usluge</item>
    </izvorni_sadrzaj>
    <derivirana_varijabla naziv="DomainObject.Predmet.OstaliListFormatedOIB_1">
      <item>Marinko Hamonajec, OIB 69816480149 punomoćnik sudionika u postupku NEVEN društvo s ograničenom odgovornošću za proizvodnju, trgovinu i usluge</item>
    </derivirana_varijabla>
  </DomainObject.Predmet.OstaliListFormatedOIB>
  <DomainObject.Predmet.OstaliListFormatedWithAdress>
    <izvorni_sadrzaj>
      <item>Marinko Hamonajec, Stanići 15, 43000 Stanići punomoćnik sudionika u postupku NEVEN društvo s ograničenom odgovornošću za proizvodnju, trgovinu i usluge</item>
    </izvorni_sadrzaj>
    <derivirana_varijabla naziv="DomainObject.Predmet.OstaliListFormatedWithAdress_1">
      <item>Marinko Hamonajec, Stanići 15, 43000 Stanići punomoćnik sudionika u postupku NEVEN društvo s ograničenom odgovornošću za proizvodnju, trgovinu i usluge</item>
    </derivirana_varijabla>
  </DomainObject.Predmet.OstaliListFormatedWithAdress>
  <DomainObject.Predmet.OstaliListFormatedWithAdressOIB>
    <izvorni_sadrzaj>
      <item>Marinko Hamonajec, OIB 69816480149, Stanići 15, 43000 Stanići punomoćnik sudionika u postupku NEVEN društvo s ograničenom odgovornošću za proizvodnju, trgovinu i usluge</item>
    </izvorni_sadrzaj>
    <derivirana_varijabla naziv="DomainObject.Predmet.OstaliListFormatedWithAdressOIB_1">
      <item>Marinko Hamonajec, OIB 69816480149, Stanići 15, 43000 Stanići punomoćnik sudionika u postupku NEVEN društvo s ograničenom odgovornošću za proizvodnju, trgovinu i usluge</item>
    </derivirana_varijabla>
  </DomainObject.Predmet.OstaliListFormatedWithAdressOIB>
  <DomainObject.Predmet.OstaliListNazivFormated>
    <izvorni_sadrzaj>
      <item>Marinko Hamonajec</item>
    </izvorni_sadrzaj>
    <derivirana_varijabla naziv="DomainObject.Predmet.OstaliListNazivFormated_1">
      <item>Marinko Hamonajec</item>
    </derivirana_varijabla>
  </DomainObject.Predmet.OstaliListNazivFormated>
  <DomainObject.Predmet.OstaliListNazivFormatedOIB>
    <izvorni_sadrzaj>
      <item>Marinko Hamonajec, OIB 69816480149</item>
    </izvorni_sadrzaj>
    <derivirana_varijabla naziv="DomainObject.Predmet.OstaliListNazivFormatedOIB_1">
      <item>Marinko Hamonajec, OIB 69816480149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St-227/2017-16</izvorni_sadrzaj>
    <derivirana_varijabla naziv="DomainObject.PoslovniBrojDokumenta_1">St-227/2017-16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NEVEN društvo s ograničenom odgovornošću za proizvodnju, trgovinu i usluge</izvorni_sadrzaj>
    <derivirana_varijabla naziv="DomainObject.Predmet.ProtustrankaIDrugi_1">NEVEN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NEVEN društvo s ograničenom odgovornošću za proizvodnju, trgovinu i usluge, OIB 38380581836, Stanići 9, 43000 Stanići</izvorni_sadrzaj>
    <derivirana_varijabla naziv="DomainObject.Predmet.ProtustrankaIDrugiAdressOIB_1">NEVEN društvo s ograničenom odgovornošću za proizvodnju, trgovinu i usluge, OIB 38380581836, Stanići 9, 43000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NEVEN društvo s ograničenom odgovornošću za proizvodnju, trgovinu i usluge</item>
      <item>Marinko Hamonajec</item>
    </izvorni_sadrzaj>
    <derivirana_varijabla naziv="DomainObject.Predmet.SudioniciListNaziv_1">
      <item>FINA, RC ZAGREB, Podružnica BJELOVAR</item>
      <item>NEVEN društvo s ograničenom odgovornošću za proizvodnju, trgovinu i usluge</item>
      <item>Marinko Hamonajec</item>
    </derivirana_varijabla>
  </DomainObject.Predmet.SudioniciListNaziv>
  <DomainObject.Predmet.SudioniciListAdressOIB>
    <izvorni_sadrzaj>
      <item>FINA, RC ZAGREB, Podružnica BJELOVAR, OIB 85821130368, F. Supila 4,43000 Bjelovar</item>
      <item>NEVEN društvo s ograničenom odgovornošću za proizvodnju, trgovinu i usluge, OIB 38380581836, Stanići 9,43000 Stanići</item>
      <item>Marinko Hamonajec, OIB 69816480149, Stanići 15,43000 Stanići</item>
    </izvorni_sadrzaj>
    <derivirana_varijabla naziv="DomainObject.Predmet.SudioniciListAdressOIB_1">
      <item>FINA, RC ZAGREB, Podružnica BJELOVAR, OIB 85821130368, F. Supila 4,43000 Bjelovar</item>
      <item>NEVEN društvo s ograničenom odgovornošću za proizvodnju, trgovinu i usluge, OIB 38380581836, Stanići 9,43000 Stanići</item>
      <item>Marinko Hamonajec, OIB 69816480149, Stanići 15,43000 Stanići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878F7-768B-4FF8-AD88-0522A2D71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873</properties:Words>
  <properties:Characters>4886</properties:Characters>
  <properties:Lines>100</properties:Lines>
  <properties:Paragraphs>44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2018-07-19T05:51:00Z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St-227/2017-16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