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c3e4" w14:paraId="bd5c3e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EF26BE">
        <w:t>638</w:t>
      </w:r>
      <w:r>
        <w:t>/1</w:t>
      </w:r>
      <w:r w:rsidR="006927A6">
        <w:t>6</w:t>
      </w:r>
      <w:r>
        <w:t>-</w:t>
      </w:r>
      <w:r w:rsidR="00BB7BF4">
        <w:t>1</w:t>
      </w:r>
      <w:r w:rsidR="00EF26BE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EF26BE" w:rsidRPr="00EF26BE">
        <w:t>PAVO jednostavno društvo s ograničenom odgovornošću za usluge, Koška, Matije Gupca 110, MBS 030159531, OIB 34971687876</w:t>
      </w:r>
      <w:r w:rsidRPr="00F52794">
        <w:t xml:space="preserve">, dana </w:t>
      </w:r>
      <w:r w:rsidR="00EF26BE">
        <w:t>23</w:t>
      </w:r>
      <w:r w:rsidRPr="00F52794">
        <w:t xml:space="preserve">. </w:t>
      </w:r>
      <w:r w:rsidR="00515F50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EF26BE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F26BE" w:rsidRPr="00EF26BE">
        <w:t>PAVO jednostavno društvo s ograničenom odgovornošću za usluge, Koška, Matije Gupca 110, MBS 030159531, OIB 34971687876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15DF8">
        <w:t>638</w:t>
      </w:r>
      <w:r>
        <w:t>-1</w:t>
      </w:r>
      <w:r w:rsidR="00761E43">
        <w:t>6</w:t>
      </w:r>
      <w:r>
        <w:t xml:space="preserve"> kod Hrvatske poštanske banke iznos od </w:t>
      </w:r>
      <w:r w:rsidR="00615DF8">
        <w:t>2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702E78" w:rsidP="00702E78" w:rsidR="00702E78" w:rsidRPr="00702E78"/>
    <w:p w:rsidRDefault="009D5C3E" w:rsidP="009D5C3E" w:rsidR="009D5C3E">
      <w:pPr>
        <w:ind w:firstLine="720"/>
        <w:jc w:val="both"/>
      </w:pPr>
      <w:r w:rsidRPr="007664F9">
        <w:t xml:space="preserve">Dana </w:t>
      </w:r>
      <w:r>
        <w:t>18.03.2016.</w:t>
      </w:r>
      <w:r w:rsidRPr="007664F9">
        <w:t xml:space="preserve"> zaprimljen je na ovome sudu </w:t>
      </w:r>
      <w:r>
        <w:t>prijedlog</w:t>
      </w:r>
      <w:r w:rsidRPr="007664F9">
        <w:t xml:space="preserve"> FINE Regionalni centar Osijek Podružnica Osijek, </w:t>
      </w:r>
      <w:r>
        <w:t>K</w:t>
      </w:r>
      <w:r w:rsidRPr="007664F9">
        <w:t>lasa: 110-07/1</w:t>
      </w:r>
      <w:r>
        <w:t>6</w:t>
      </w:r>
      <w:r w:rsidRPr="007664F9">
        <w:t>-01/04 Ur. broj 04-06-15-</w:t>
      </w:r>
      <w:r>
        <w:t>5635</w:t>
      </w:r>
      <w:r w:rsidRPr="007664F9">
        <w:t xml:space="preserve"> od </w:t>
      </w:r>
      <w:r>
        <w:t>17.03.2016.</w:t>
      </w:r>
      <w:r w:rsidRPr="007664F9">
        <w:t xml:space="preserve"> godine, za </w:t>
      </w:r>
      <w:r>
        <w:t>otvaranje</w:t>
      </w:r>
      <w:r w:rsidRPr="007664F9">
        <w:t xml:space="preserve"> stečajnog postupka nad dužnikom </w:t>
      </w:r>
      <w:r w:rsidRPr="001757B4">
        <w:t>PAVO jednostavno društvo s ograničenom odgovornošću za usluge, Koška, Matije Gupca 110, MBS 030159531, OIB 34971687876</w:t>
      </w:r>
      <w:r w:rsidRPr="007664F9">
        <w:t>.</w:t>
      </w:r>
    </w:p>
    <w:p w:rsidRDefault="009D5C3E" w:rsidP="009D5C3E" w:rsidR="009D5C3E">
      <w:pPr>
        <w:ind w:firstLine="720"/>
        <w:jc w:val="both"/>
      </w:pPr>
    </w:p>
    <w:p w:rsidRDefault="009D5C3E" w:rsidP="009D5C3E" w:rsidR="009D5C3E">
      <w:pPr>
        <w:ind w:firstLine="720"/>
        <w:jc w:val="both"/>
      </w:pPr>
      <w:r>
        <w:t>U zahtjevu je navela da na dan 16.03.2016. dužnik u Očevidniku redoslijeda osnova za plaćanje ima evidentirane neizvršene osnove za plaćanje u neprekinutom razdoblju od 120 dana, u ukupnom iznosu od 11.409,10 kn, u koji iznos je uračunata kamata i naknada FINE za provedbe ovrhe na novčanim sredstvima dužnika. Navodi da dužnik ima 1 zaposlenog radnika.</w:t>
      </w:r>
    </w:p>
    <w:p w:rsidRDefault="009D5C3E" w:rsidP="009D5C3E" w:rsidR="009D5C3E">
      <w:pPr>
        <w:ind w:firstLine="720"/>
        <w:jc w:val="both"/>
      </w:pPr>
    </w:p>
    <w:p w:rsidRDefault="009D5C3E" w:rsidP="009D5C3E" w:rsidR="009D5C3E">
      <w:pPr>
        <w:ind w:firstLine="720"/>
        <w:jc w:val="both"/>
      </w:pPr>
      <w:r>
        <w:t xml:space="preserve">FINA je dostavila popis računa i oročenih novčanih sredstava dužnika na dan 16.03.2016., te navela da na temelju čl. 112. st. 5. </w:t>
      </w:r>
      <w:r w:rsidRPr="007664F9">
        <w:t>Stečajnog zakona (NN 71/15</w:t>
      </w:r>
      <w:r>
        <w:t>, dalje: SZ</w:t>
      </w:r>
      <w:r w:rsidRPr="007664F9">
        <w:t>)</w:t>
      </w:r>
      <w:r>
        <w:t xml:space="preserve"> dužnik na ime predujma za namirenje troškova stečajnog postupka nema zaplijenjena novčana sredstva.</w:t>
      </w:r>
    </w:p>
    <w:p w:rsidRDefault="009C660E" w:rsidP="00717F5D" w:rsidR="009C660E">
      <w:pPr>
        <w:jc w:val="both"/>
      </w:pPr>
    </w:p>
    <w:p w:rsidRDefault="00054CEA" w:rsidP="00032042" w:rsidR="00702E78">
      <w:pPr>
        <w:jc w:val="both"/>
      </w:pPr>
      <w:r>
        <w:tab/>
        <w:t xml:space="preserve">Sud je utvrdio da je predlagatelj ovlašten za podnošenje predmetnoga prijedloga temeljem odredbe čl. </w:t>
      </w:r>
      <w:r w:rsidR="00983948">
        <w:t>110</w:t>
      </w:r>
      <w:r>
        <w:t xml:space="preserve">. st. </w:t>
      </w:r>
      <w:r w:rsidR="00983948">
        <w:t>1</w:t>
      </w:r>
      <w:r>
        <w:t>. SZ,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9D5C3E">
        <w:t>11</w:t>
      </w:r>
      <w:r>
        <w:t>.</w:t>
      </w:r>
      <w:r w:rsidR="00EB0C1A">
        <w:t>0</w:t>
      </w:r>
      <w:r w:rsidR="009D5C3E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9D5C3E">
        <w:t>11</w:t>
      </w:r>
      <w:r>
        <w:t>.</w:t>
      </w:r>
      <w:r w:rsidR="004569B6">
        <w:t>0</w:t>
      </w:r>
      <w:r w:rsidR="00392CE8">
        <w:t>5</w:t>
      </w:r>
      <w:r>
        <w:t>.201</w:t>
      </w:r>
      <w:r w:rsidR="004569B6">
        <w:t>6</w:t>
      </w:r>
      <w:r>
        <w:t xml:space="preserve">., a koje prileži u spisu na listu </w:t>
      </w:r>
      <w:r w:rsidR="00054CEA">
        <w:t>2</w:t>
      </w:r>
      <w:r w:rsidR="001D4FAF">
        <w:t>1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1D4FAF">
        <w:t>23</w:t>
      </w:r>
      <w:r w:rsidR="00415439" w:rsidRPr="00F15533">
        <w:t xml:space="preserve">. </w:t>
      </w:r>
      <w:r w:rsidR="00392CE8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5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07518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7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075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75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5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5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7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075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75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5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5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jednostavno društvo s ograničenom odgovornošću za usluge</izvorni_sadrzaj>
    <derivirana_varijabla naziv="DomainObject.Predmet.ProtustrankaFormated_1">  PAVO jednostavno društvo s ograničenom odgovornošću za usluge</derivirana_varijabla>
  </DomainObject.Predmet.ProtustrankaFormated>
  <DomainObject.Predmet.ProtustrankaFormatedOIB>
    <izvorni_sadrzaj>  PAVO jednostavno društvo s ograničenom odgovornošću za usluge, OIB 34971687876</izvorni_sadrzaj>
    <derivirana_varijabla naziv="DomainObject.Predmet.ProtustrankaFormatedOIB_1">  PAVO jednostavno društvo s ograničenom odgovornošću za usluge, OIB 34971687876</derivirana_varijabla>
  </DomainObject.Predmet.ProtustrankaFormatedOIB>
  <DomainObject.Predmet.ProtustrankaFormatedWithAdress>
    <izvorni_sadrzaj> PAVO jednostavno društvo s ograničenom odgovornošću za usluge, Matije Gupca 110, 31224 Koška</izvorni_sadrzaj>
    <derivirana_varijabla naziv="DomainObject.Predmet.ProtustrankaFormatedWithAdress_1"> PAVO jednostavno društvo s ograničenom odgovornošću za usluge, Matije Gupca 110, 31224 Koška</derivirana_varijabla>
  </DomainObject.Predmet.ProtustrankaFormatedWithAdress>
  <DomainObject.Predmet.ProtustrankaFormatedWithAdressOIB>
    <izvorni_sadrzaj> PAVO jednostavno društvo s ograničenom odgovornošću za usluge, OIB 34971687876, Matije Gupca 110, 31224 Koška</izvorni_sadrzaj>
    <derivirana_varijabla naziv="DomainObject.Predmet.ProtustrankaFormatedWithAdressOIB_1"> PAVO jednostavno društvo s ograničenom odgovornošću za usluge, OIB 34971687876, Matije Gupca 110, 31224 Koška</derivirana_varijabla>
  </DomainObject.Predmet.ProtustrankaFormatedWithAdressOIB>
  <DomainObject.Predmet.ProtustrankaWithAdress>
    <izvorni_sadrzaj>PAVO jednostavno društvo s ograničenom odgovornošću za usluge Matije Gupca 110, 31224 Koška</izvorni_sadrzaj>
    <derivirana_varijabla naziv="DomainObject.Predmet.ProtustrankaWithAdress_1">PAVO jednostavno društvo s ograničenom odgovornošću za usluge Matije Gupca 110, 31224 Koška</derivirana_varijabla>
  </DomainObject.Predmet.ProtustrankaWithAdress>
  <DomainObject.Predmet.ProtustrankaWithAdressOIB>
    <izvorni_sadrzaj>PAVO jednostavno društvo s ograničenom odgovornošću za usluge, OIB 34971687876, Matije Gupca 110, 31224 Koška</izvorni_sadrzaj>
    <derivirana_varijabla naziv="DomainObject.Predmet.ProtustrankaWithAdressOIB_1">PAVO jednostavno društvo s ograničenom odgovornošću za usluge, OIB 34971687876, Matije Gupca 110, 31224 Koška</derivirana_varijabla>
  </DomainObject.Predmet.ProtustrankaWithAdressOIB>
  <DomainObject.Predmet.ProtustrankaNazivFormated>
    <izvorni_sadrzaj>PAVO jednostavno društvo s ograničenom odgovornošću za usluge</izvorni_sadrzaj>
    <derivirana_varijabla naziv="DomainObject.Predmet.ProtustrankaNazivFormated_1">PAVO jednostavno društvo s ograničenom odgovornošću za usluge</derivirana_varijabla>
  </DomainObject.Predmet.ProtustrankaNazivFormated>
  <DomainObject.Predmet.ProtustrankaNazivFormatedOIB>
    <izvorni_sadrzaj>PAVO jednostavno društvo s ograničenom odgovornošću za usluge, OIB 34971687876</izvorni_sadrzaj>
    <derivirana_varijabla naziv="DomainObject.Predmet.ProtustrankaNazivFormatedOIB_1">PAVO jednostavno društvo s ograničenom odgovornošću za usluge, OIB 34971687876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PAVO jednostavno društvo s ograničenom odgovornošću za usluge</item>
    </izvorni_sadrzaj>
    <derivirana_varijabla naziv="DomainObject.Predmet.ProtuStrankaListFormated_1">
      <item>PAVO jednostavno društvo s ograničenom odgovornošću za usluge</item>
    </derivirana_varijabla>
  </DomainObject.Predmet.ProtuStrankaListFormated>
  <DomainObject.Predmet.ProtuStrankaListFormatedOIB>
    <izvorni_sadrzaj>
      <item>PAVO jednostavno društvo s ograničenom odgovornošću za usluge, OIB 34971687876</item>
    </izvorni_sadrzaj>
    <derivirana_varijabla naziv="DomainObject.Predmet.ProtuStrankaListFormatedOIB_1">
      <item>PAVO jednostavno društvo s ograničenom odgovornošću za usluge, OIB 34971687876</item>
    </derivirana_varijabla>
  </DomainObject.Predmet.ProtuStrankaListFormatedOIB>
  <DomainObject.Predmet.ProtuStrankaListFormatedWithAdress>
    <izvorni_sadrzaj>
      <item>PAVO jednostavno društvo s ograničenom odgovornošću za usluge, Matije Gupca 110, 31224 Koška</item>
    </izvorni_sadrzaj>
    <derivirana_varijabla naziv="DomainObject.Predmet.ProtuStrankaListFormatedWithAdress_1">
      <item>PAVO jednostavno društvo s ograničenom odgovornošću za usluge, Matije Gupca 110, 31224 Koška</item>
    </derivirana_varijabla>
  </DomainObject.Predmet.ProtuStrankaListFormatedWithAdress>
  <DomainObject.Predmet.ProtuStrankaListFormatedWithAdressOIB>
    <izvorni_sadrzaj>
      <item>PAVO jednostavno društvo s ograničenom odgovornošću za usluge, OIB 34971687876, Matije Gupca 110, 31224 Koška</item>
    </izvorni_sadrzaj>
    <derivirana_varijabla naziv="DomainObject.Predmet.ProtuStrankaListFormatedWithAdressOIB_1">
      <item>PAVO jednostavno društvo s ograničenom odgovornošću za usluge, OIB 34971687876, Matije Gupca 110, 31224 Koška</item>
    </derivirana_varijabla>
  </DomainObject.Predmet.ProtuStrankaListFormatedWithAdressOIB>
  <DomainObject.Predmet.ProtuStrankaListNazivFormated>
    <izvorni_sadrzaj>
      <item>PAVO jednostavno društvo s ograničenom odgovornošću za usluge</item>
    </izvorni_sadrzaj>
    <derivirana_varijabla naziv="DomainObject.Predmet.ProtuStrankaListNazivFormated_1">
      <item>PAVO jednostavno društvo s ograničenom odgovornošću za usluge</item>
    </derivirana_varijabla>
  </DomainObject.Predmet.ProtuStrankaListNazivFormated>
  <DomainObject.Predmet.ProtuStrankaListNazivFormatedOIB>
    <izvorni_sadrzaj>
      <item>PAVO jednostavno društvo s ograničenom odgovornošću za usluge, OIB 34971687876</item>
    </izvorni_sadrzaj>
    <derivirana_varijabla naziv="DomainObject.Predmet.ProtuStrankaListNazivFormatedOIB_1">
      <item>PAVO jednostavno društvo s ograničenom odgovornošću za usluge, OIB 34971687876</item>
    </derivirana_varijabla>
  </DomainObject.Predmet.ProtuStrankaListNazivFormatedOIB>
  <DomainObject.Predmet.OstaliListFormated>
    <izvorni_sadrzaj>
      <item>Marko Tominac</item>
      <item>ŽDO GUO OSIJEK</item>
      <item>Pavo Bartolović</item>
    </izvorni_sadrzaj>
    <derivirana_varijabla naziv="DomainObject.Predmet.OstaliListFormated_1">
      <item>Marko Tominac</item>
      <item>ŽDO GUO OSIJEK</item>
      <item>Pavo Bartolović</item>
    </derivirana_varijabla>
  </DomainObject.Predmet.OstaliListFormated>
  <DomainObject.Predmet.OstaliListFormatedOIB>
    <izvorni_sadrzaj>
      <item>Marko Tominac, OIB 98361792494</item>
      <item>ŽDO GUO OSIJEK</item>
      <item>Pavo Bartolović, OIB 14277044132</item>
    </izvorni_sadrzaj>
    <derivirana_varijabla naziv="DomainObject.Predmet.OstaliListFormatedOIB_1">
      <item>Marko Tominac, OIB 98361792494</item>
      <item>ŽDO GUO OSIJEK</item>
      <item>Pavo Bartolović, OIB 14277044132</item>
    </derivirana_varijabla>
  </DomainObject.Predmet.OstaliListFormatedOIB>
  <DomainObject.Predmet.OstaliListFormatedWithAdress>
    <izvorni_sadrzaj>
      <item>Marko Tominac, V. Nazora 3, 32100 Vinkovci</item>
      <item>ŽDO GUO OSIJEK</item>
      <item>Pavo Bartolović, Matije Gupca 110, 31224 Koška</item>
    </izvorni_sadrzaj>
    <derivirana_varijabla naziv="DomainObject.Predmet.OstaliListFormatedWithAdress_1">
      <item>Marko Tominac, V. Nazora 3, 32100 Vinkovci</item>
      <item>ŽDO GUO OSIJEK</item>
      <item>Pavo Bartolović, Matije Gupca 110, 31224 Koška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Pavo Bartolović, OIB 14277044132, Matije Gupca 110, 31224 Koška</item>
    </izvorni_sadrzaj>
    <derivirana_varijabla naziv="DomainObject.Predmet.OstaliListFormatedWithAdressOIB_1">
      <item>Marko Tominac, OIB 98361792494, V. Nazora 3, 32100 Vinkovci</item>
      <item>ŽDO GUO OSIJEK</item>
      <item>Pavo Bartolović, OIB 14277044132, Matije Gupca 110, 31224 Koška</item>
    </derivirana_varijabla>
  </DomainObject.Predmet.OstaliListFormatedWithAdressOIB>
  <DomainObject.Predmet.OstaliListNazivFormated>
    <izvorni_sadrzaj>
      <item>Marko Tominac</item>
      <item>ŽDO GUO OSIJEK</item>
      <item>Pavo Bartolović</item>
    </izvorni_sadrzaj>
    <derivirana_varijabla naziv="DomainObject.Predmet.OstaliListNazivFormated_1">
      <item>Marko Tominac</item>
      <item>ŽDO GUO OSIJEK</item>
      <item>Pavo Bartolović</item>
    </derivirana_varijabla>
  </DomainObject.Predmet.OstaliListNazivFormated>
  <DomainObject.Predmet.OstaliListNazivFormatedOIB>
    <izvorni_sadrzaj>
      <item>Marko Tominac, OIB 98361792494</item>
      <item>ŽDO GUO OSIJEK</item>
      <item>Pavo Bartolović, OIB 14277044132</item>
    </izvorni_sadrzaj>
    <derivirana_varijabla naziv="DomainObject.Predmet.OstaliListNazivFormatedOIB_1">
      <item>Marko Tominac, OIB 98361792494</item>
      <item>ŽDO GUO OSIJEK</item>
      <item>Pavo Bartolović, OIB 14277044132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PAVO jednostavno društvo s ograničenom odgovornošću za usluge</izvorni_sadrzaj>
    <derivirana_varijabla naziv="DomainObject.Predmet.ProtustrankaIDrugi_1">PAVO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PAVO jednostavno društvo s ograničenom odgovornošću za usluge, OIB 34971687876, Matije Gupca 110, 31224 Koška</izvorni_sadrzaj>
    <derivirana_varijabla naziv="DomainObject.Predmet.ProtustrankaIDrugiAdressOIB_1">PAVO jednostavno društvo s ograničenom odgovornošću za usluge, OIB 34971687876, Matije Gupca 110, 31224 Koška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PAVO jednostavno društvo s ograničenom odgovornošću za usluge</item>
      <item>Marko Tominac</item>
      <item>ŽDO GUO OSIJEK</item>
      <item>Pavo Bartolović</item>
    </izvorni_sadrzaj>
    <derivirana_varijabla naziv="DomainObject.Predmet.SudioniciListNaziv_1">
      <item>FINA RC OSIJEK</item>
      <item>PAVO jednostavno društvo s ograničenom odgovornošću za usluge</item>
      <item>Marko Tominac</item>
      <item>ŽDO GUO OSIJEK</item>
      <item>Pavo Bartolović</item>
    </derivirana_varijabla>
  </DomainObject.Predmet.SudioniciListNaziv>
  <DomainObject.Predmet.SudioniciListAdressOIB>
    <izvorni_sadrzaj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izvorni_sadrzaj>
    <derivirana_varijabla naziv="DomainObject.Predmet.SudioniciListAdressOIB_1"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34971687876</item>
      <item>, OIB 98361792494</item>
      <item>, OIB null</item>
      <item>, OIB 14277044132</item>
    </izvorni_sadrzaj>
    <derivirana_varijabla naziv="DomainObject.Predmet.SudioniciListNazivOIB_1">
      <item>, OIB 85821130368</item>
      <item>, OIB 34971687876</item>
      <item>, OIB 98361792494</item>
      <item>, OIB null</item>
      <item>, OIB 14277044132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639</properties:Words>
  <properties:Characters>3427</properties:Characters>
  <properties:Lines>90</properties:Lines>
  <properties:Paragraphs>24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2016-06-23T08:33:00Z</cp:lastPrinted>
  <dcterms:modified xmlns:xsi="http://www.w3.org/2001/XMLSchema-instance" xsi:type="dcterms:W3CDTF">2016-06-23T12:15:00Z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