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923236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923236">
              <w:rPr>
                <w:noProof/>
                <w:sz w:val="24"/>
                <w:szCs w:val="24"/>
              </w:rPr>
              <w:t>501</w:t>
            </w:r>
            <w:r w:rsidR="0095588B">
              <w:rPr>
                <w:noProof/>
                <w:sz w:val="24"/>
                <w:szCs w:val="24"/>
              </w:rPr>
              <w:t>/2013-1</w:t>
            </w:r>
            <w:r w:rsidR="00923236">
              <w:rPr>
                <w:noProof/>
                <w:sz w:val="24"/>
                <w:szCs w:val="24"/>
              </w:rPr>
              <w:t>1</w:t>
            </w:r>
            <w:r w:rsidR="004F3026">
              <w:rPr>
                <w:noProof/>
                <w:sz w:val="24"/>
                <w:szCs w:val="24"/>
              </w:rPr>
              <w:t>8</w:t>
            </w:r>
          </w:p>
        </w:tc>
      </w:tr>
    </w:tbl>
    <w:p w14:textId="3fef0fc" w14:paraId="3fef0fc" w:rsidRDefault="002B0174" w:rsidP="002B0174" w:rsidR="002B0174">
      <w:pPr>
        <w15:collapsed w:val="false"/>
        <w:rPr>
          <w:sz w:val="24"/>
          <w:szCs w:val="24"/>
        </w:rPr>
      </w:pP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923236" w:rsidRPr="00923236">
        <w:t>ANTERIOR d.o.o. u stečaju, OIB: 49544085843, Solin, Kralja Zvonimira 75</w:t>
      </w:r>
      <w:r w:rsidR="00532A04" w:rsidRPr="00532A04">
        <w:t xml:space="preserve">, </w:t>
      </w:r>
      <w:r w:rsidR="00135B61">
        <w:t>16</w:t>
      </w:r>
      <w:r w:rsidR="00923236">
        <w:t>. listopad</w:t>
      </w:r>
      <w:r w:rsidR="00871547">
        <w:t>a</w:t>
      </w:r>
      <w:r w:rsidR="00B06E73">
        <w:t xml:space="preserve">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95588B" w:rsidR="009558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923236">
        <w:rPr>
          <w:sz w:val="24"/>
          <w:szCs w:val="24"/>
        </w:rPr>
        <w:t>Zvonku Žaku iz Gornje Bistre, Zagrebačka 28, OIB: 21264464905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35B61">
        <w:rPr>
          <w:sz w:val="24"/>
          <w:szCs w:val="24"/>
        </w:rPr>
        <w:t>u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871547">
        <w:rPr>
          <w:sz w:val="24"/>
          <w:szCs w:val="24"/>
        </w:rPr>
        <w:t xml:space="preserve"> </w:t>
      </w:r>
      <w:r w:rsidR="00135B61">
        <w:rPr>
          <w:sz w:val="24"/>
          <w:szCs w:val="24"/>
        </w:rPr>
        <w:t>nekretnine označene kao</w:t>
      </w:r>
      <w:r w:rsidR="0095588B" w:rsidRPr="0095588B">
        <w:rPr>
          <w:sz w:val="24"/>
          <w:szCs w:val="24"/>
        </w:rPr>
        <w:t xml:space="preserve"> </w:t>
      </w:r>
      <w:r w:rsidR="00923236" w:rsidRPr="00923236">
        <w:rPr>
          <w:sz w:val="24"/>
          <w:szCs w:val="24"/>
        </w:rPr>
        <w:t>kat. čest. 1618/12  i kat. čest. 1618/13 Z.U. 382 K.O. Gizdavac, upisane kao vlasništvo ANTERIOR d.o.o., OIB: 49544085843, Solin, Kralja Zvonimira 75, za cijelo</w:t>
      </w:r>
      <w:r w:rsidR="0095588B">
        <w:rPr>
          <w:sz w:val="24"/>
          <w:szCs w:val="24"/>
        </w:rPr>
        <w:t>.</w:t>
      </w:r>
    </w:p>
    <w:p w:rsidRDefault="002E489B" w:rsidP="002A7E0B" w:rsidR="002A7E0B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</w:t>
      </w:r>
      <w:r w:rsidR="00923236">
        <w:rPr>
          <w:sz w:val="24"/>
          <w:szCs w:val="24"/>
        </w:rPr>
        <w:t xml:space="preserve">e </w:t>
      </w:r>
      <w:r w:rsidR="00871547">
        <w:rPr>
          <w:sz w:val="24"/>
          <w:szCs w:val="24"/>
        </w:rPr>
        <w:t>nekretnin</w:t>
      </w:r>
      <w:r w:rsidR="00923236">
        <w:rPr>
          <w:sz w:val="24"/>
          <w:szCs w:val="24"/>
        </w:rPr>
        <w:t>e</w:t>
      </w:r>
      <w:r w:rsidR="00871547">
        <w:rPr>
          <w:sz w:val="24"/>
          <w:szCs w:val="24"/>
        </w:rPr>
        <w:t xml:space="preserve"> </w:t>
      </w:r>
      <w:r w:rsidR="00FF0485" w:rsidRPr="00345D1B">
        <w:rPr>
          <w:sz w:val="24"/>
          <w:szCs w:val="24"/>
        </w:rPr>
        <w:t xml:space="preserve">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923236" w:rsidRPr="00923236">
        <w:rPr>
          <w:sz w:val="24"/>
          <w:szCs w:val="24"/>
        </w:rPr>
        <w:t>Zvonku Žaku iz Gornje Bistre, Zagrebačka 28, OIB: 21264464905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871547">
        <w:rPr>
          <w:sz w:val="24"/>
          <w:szCs w:val="24"/>
        </w:rPr>
        <w:t xml:space="preserve"> </w:t>
      </w:r>
      <w:r w:rsidR="00345D1B">
        <w:rPr>
          <w:sz w:val="24"/>
          <w:szCs w:val="24"/>
        </w:rPr>
        <w:t>za</w:t>
      </w:r>
      <w:r w:rsidR="00345D1B" w:rsidRPr="00A4017E">
        <w:rPr>
          <w:sz w:val="24"/>
          <w:szCs w:val="24"/>
        </w:rPr>
        <w:t xml:space="preserve"> </w:t>
      </w:r>
      <w:r w:rsidR="00135B61">
        <w:rPr>
          <w:rFonts w:eastAsia="Calibri"/>
          <w:sz w:val="24"/>
          <w:szCs w:val="24"/>
          <w:lang w:eastAsia="en-US"/>
        </w:rPr>
        <w:t>nekretnine</w:t>
      </w:r>
      <w:r w:rsidR="00871547">
        <w:rPr>
          <w:rFonts w:eastAsia="Calibri"/>
          <w:sz w:val="24"/>
          <w:szCs w:val="24"/>
          <w:lang w:eastAsia="en-US"/>
        </w:rPr>
        <w:t xml:space="preserve"> iz točke I.</w:t>
      </w:r>
      <w:r w:rsidR="00345D1B">
        <w:rPr>
          <w:rFonts w:eastAsia="Calibri"/>
          <w:sz w:val="24"/>
          <w:szCs w:val="24"/>
          <w:lang w:eastAsia="en-US"/>
        </w:rPr>
        <w:t xml:space="preserve"> izreke ovog </w:t>
      </w:r>
      <w:r w:rsidR="00135B61">
        <w:rPr>
          <w:rFonts w:eastAsia="Calibri"/>
          <w:sz w:val="24"/>
          <w:szCs w:val="24"/>
          <w:lang w:eastAsia="en-US"/>
        </w:rPr>
        <w:t>rješenja</w:t>
      </w:r>
      <w:r w:rsidR="00345D1B">
        <w:rPr>
          <w:rFonts w:eastAsia="Calibri"/>
          <w:sz w:val="24"/>
          <w:szCs w:val="24"/>
          <w:lang w:eastAsia="en-US"/>
        </w:rPr>
        <w:t xml:space="preserve"> u iznosu od</w:t>
      </w:r>
      <w:r w:rsidR="00345D1B" w:rsidRPr="00345D1B">
        <w:rPr>
          <w:sz w:val="24"/>
          <w:szCs w:val="24"/>
        </w:rPr>
        <w:t xml:space="preserve"> </w:t>
      </w:r>
      <w:r w:rsidR="00923236">
        <w:rPr>
          <w:sz w:val="24"/>
          <w:szCs w:val="24"/>
        </w:rPr>
        <w:t>625.001</w:t>
      </w:r>
      <w:r w:rsidR="00871547">
        <w:rPr>
          <w:sz w:val="24"/>
          <w:szCs w:val="24"/>
        </w:rPr>
        <w:t>,00</w:t>
      </w:r>
      <w:r w:rsidR="00345D1B" w:rsidRPr="00345D1B">
        <w:rPr>
          <w:sz w:val="24"/>
          <w:szCs w:val="24"/>
        </w:rPr>
        <w:t xml:space="preserve"> kn (</w:t>
      </w:r>
      <w:r w:rsidR="00923236">
        <w:rPr>
          <w:sz w:val="24"/>
          <w:szCs w:val="24"/>
        </w:rPr>
        <w:t>šeststotinadvadesetpet tisuća i jedna</w:t>
      </w:r>
      <w:r w:rsidR="0095588B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umanj</w:t>
      </w:r>
      <w:r w:rsidR="00345D1B">
        <w:rPr>
          <w:sz w:val="24"/>
          <w:szCs w:val="24"/>
        </w:rPr>
        <w:t>en</w:t>
      </w:r>
      <w:r w:rsidR="0095588B">
        <w:rPr>
          <w:sz w:val="24"/>
          <w:szCs w:val="24"/>
        </w:rPr>
        <w:t>u</w:t>
      </w:r>
      <w:r w:rsidR="00345D1B">
        <w:rPr>
          <w:sz w:val="24"/>
          <w:szCs w:val="24"/>
        </w:rPr>
        <w:t xml:space="preserve"> za iznos uplaćene jamčevine </w:t>
      </w:r>
      <w:r w:rsidR="00345D1B" w:rsidRPr="00345D1B">
        <w:rPr>
          <w:sz w:val="24"/>
          <w:szCs w:val="24"/>
        </w:rPr>
        <w:t xml:space="preserve">u iznosu od </w:t>
      </w:r>
      <w:r w:rsidR="00923236">
        <w:rPr>
          <w:sz w:val="24"/>
          <w:szCs w:val="24"/>
        </w:rPr>
        <w:t xml:space="preserve">1.000,00 </w:t>
      </w:r>
      <w:r w:rsidR="00345D1B">
        <w:rPr>
          <w:sz w:val="24"/>
          <w:szCs w:val="24"/>
        </w:rPr>
        <w:t xml:space="preserve">kn </w:t>
      </w:r>
      <w:r w:rsidR="00345D1B" w:rsidRPr="00345D1B">
        <w:rPr>
          <w:sz w:val="24"/>
          <w:szCs w:val="24"/>
        </w:rPr>
        <w:t>(</w:t>
      </w:r>
      <w:r w:rsidR="00923236">
        <w:rPr>
          <w:sz w:val="24"/>
          <w:szCs w:val="24"/>
        </w:rPr>
        <w:t>tisuću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 xml:space="preserve">kuna), dakle, iznos </w:t>
      </w:r>
      <w:r w:rsidR="00923236">
        <w:rPr>
          <w:sz w:val="24"/>
          <w:szCs w:val="24"/>
        </w:rPr>
        <w:t>od 624.001,00</w:t>
      </w:r>
      <w:r w:rsidR="00345D1B" w:rsidRPr="00345D1B">
        <w:rPr>
          <w:sz w:val="24"/>
          <w:szCs w:val="24"/>
        </w:rPr>
        <w:t xml:space="preserve"> kn (</w:t>
      </w:r>
      <w:r w:rsidR="00923236">
        <w:rPr>
          <w:sz w:val="24"/>
          <w:szCs w:val="24"/>
        </w:rPr>
        <w:t>šesstotinadvadesetčetiri tisuće i jedna kuna</w:t>
      </w:r>
      <w:r w:rsidR="00345D1B" w:rsidRPr="00345D1B">
        <w:rPr>
          <w:sz w:val="24"/>
          <w:szCs w:val="24"/>
        </w:rPr>
        <w:t>) u</w:t>
      </w:r>
      <w:r w:rsidR="00871547" w:rsidRPr="00871547">
        <w:rPr>
          <w:sz w:val="24"/>
          <w:szCs w:val="24"/>
        </w:rPr>
        <w:t xml:space="preserve"> korist računa Financijske agencije </w:t>
      </w:r>
      <w:r w:rsidR="002A7E0B">
        <w:rPr>
          <w:sz w:val="24"/>
          <w:szCs w:val="24"/>
        </w:rPr>
        <w:t xml:space="preserve">IBAN: HR1123900011300028787, model HR11, poziv na broj (P1) </w:t>
      </w:r>
      <w:r w:rsidR="00923236">
        <w:rPr>
          <w:sz w:val="24"/>
          <w:szCs w:val="24"/>
        </w:rPr>
        <w:t>92770</w:t>
      </w:r>
      <w:r w:rsidR="002A7E0B">
        <w:rPr>
          <w:sz w:val="24"/>
          <w:szCs w:val="24"/>
        </w:rPr>
        <w:t xml:space="preserve">, a kao podatak drugi broj (P2) odvojen crticom (-) </w:t>
      </w:r>
      <w:r w:rsidR="00923236">
        <w:rPr>
          <w:sz w:val="24"/>
          <w:szCs w:val="24"/>
        </w:rPr>
        <w:t>49875</w:t>
      </w:r>
      <w:r w:rsidR="002A7E0B">
        <w:rPr>
          <w:sz w:val="24"/>
          <w:szCs w:val="24"/>
        </w:rPr>
        <w:t>, opis plaćanja ˝uplata kupovnine u predmetu St-</w:t>
      </w:r>
      <w:r w:rsidR="00923236">
        <w:rPr>
          <w:sz w:val="24"/>
          <w:szCs w:val="24"/>
        </w:rPr>
        <w:t>501</w:t>
      </w:r>
      <w:r w:rsidR="002A7E0B">
        <w:rPr>
          <w:sz w:val="24"/>
          <w:szCs w:val="24"/>
        </w:rPr>
        <w:t>/2013˝.</w:t>
      </w:r>
    </w:p>
    <w:p w:rsidRDefault="002A7E0B" w:rsidP="002A7E0B" w:rsidR="002A7E0B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652BD1" w:rsidP="0095588B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923236" w:rsidRPr="00923236">
        <w:rPr>
          <w:sz w:val="24"/>
          <w:szCs w:val="24"/>
        </w:rPr>
        <w:t>Zvonk</w:t>
      </w:r>
      <w:r w:rsidR="00923236">
        <w:rPr>
          <w:sz w:val="24"/>
          <w:szCs w:val="24"/>
        </w:rPr>
        <w:t>o</w:t>
      </w:r>
      <w:r w:rsidR="00923236" w:rsidRPr="00923236">
        <w:rPr>
          <w:sz w:val="24"/>
          <w:szCs w:val="24"/>
        </w:rPr>
        <w:t xml:space="preserve"> Žak iz Gornje Bistre, Zagrebačka 28, OIB: 21264464905</w:t>
      </w:r>
      <w:r w:rsidR="00871547" w:rsidRPr="00871547">
        <w:rPr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="00871547">
        <w:rPr>
          <w:bCs/>
          <w:sz w:val="24"/>
          <w:szCs w:val="24"/>
        </w:rPr>
        <w:t>u cijelosti položi kupovninu</w:t>
      </w:r>
      <w:r w:rsidRPr="00652BD1">
        <w:rPr>
          <w:bCs/>
          <w:sz w:val="24"/>
          <w:szCs w:val="24"/>
        </w:rPr>
        <w:t xml:space="preserve"> </w:t>
      </w:r>
      <w:r w:rsidR="00923236" w:rsidRPr="00923236">
        <w:rPr>
          <w:bCs/>
          <w:sz w:val="24"/>
          <w:szCs w:val="24"/>
        </w:rPr>
        <w:t xml:space="preserve">Općinski sud u Splitu – Zemljišnoknjižni odjel u Solinu </w:t>
      </w:r>
      <w:r w:rsidRPr="00652BD1">
        <w:rPr>
          <w:bCs/>
          <w:sz w:val="24"/>
          <w:szCs w:val="24"/>
        </w:rPr>
        <w:t xml:space="preserve">izvršit će uknjižbu prava vlasništva </w:t>
      </w:r>
      <w:r>
        <w:rPr>
          <w:bCs/>
          <w:sz w:val="24"/>
          <w:szCs w:val="24"/>
        </w:rPr>
        <w:t>predmetn</w:t>
      </w:r>
      <w:r w:rsidR="00923236">
        <w:rPr>
          <w:bCs/>
          <w:sz w:val="24"/>
          <w:szCs w:val="24"/>
        </w:rPr>
        <w:t>ih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923236">
        <w:rPr>
          <w:bCs/>
          <w:sz w:val="24"/>
          <w:szCs w:val="24"/>
        </w:rPr>
        <w:t>a</w:t>
      </w:r>
      <w:r w:rsidRPr="00652BD1">
        <w:rPr>
          <w:bCs/>
          <w:sz w:val="24"/>
          <w:szCs w:val="24"/>
        </w:rPr>
        <w:t>, pobliže opisan</w:t>
      </w:r>
      <w:r w:rsidR="00923236">
        <w:rPr>
          <w:bCs/>
          <w:sz w:val="24"/>
          <w:szCs w:val="24"/>
        </w:rPr>
        <w:t>ih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923236">
        <w:rPr>
          <w:bCs/>
          <w:sz w:val="24"/>
          <w:szCs w:val="24"/>
        </w:rPr>
        <w:t>Zvonka</w:t>
      </w:r>
      <w:r w:rsidR="00923236" w:rsidRPr="00923236">
        <w:rPr>
          <w:bCs/>
          <w:sz w:val="24"/>
          <w:szCs w:val="24"/>
        </w:rPr>
        <w:t xml:space="preserve"> Žak</w:t>
      </w:r>
      <w:r w:rsidR="00923236">
        <w:rPr>
          <w:bCs/>
          <w:sz w:val="24"/>
          <w:szCs w:val="24"/>
        </w:rPr>
        <w:t>a</w:t>
      </w:r>
      <w:r w:rsidR="00923236" w:rsidRPr="00923236">
        <w:rPr>
          <w:bCs/>
          <w:sz w:val="24"/>
          <w:szCs w:val="24"/>
        </w:rPr>
        <w:t xml:space="preserve"> iz Gornje Bistre, Zagrebačka 28, OIB: 21264464905</w:t>
      </w:r>
      <w:r w:rsidR="0095588B">
        <w:rPr>
          <w:bCs/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E16F24" w:rsidP="007618FC" w:rsidR="00135B61">
      <w:pPr>
        <w:spacing w:before="80"/>
        <w:ind w:firstLine="708"/>
        <w:jc w:val="both"/>
        <w:rPr>
          <w:bCs/>
          <w:sz w:val="24"/>
          <w:szCs w:val="24"/>
        </w:rPr>
      </w:pPr>
      <w:r w:rsidRPr="004F3026">
        <w:rPr>
          <w:bCs/>
          <w:sz w:val="24"/>
          <w:szCs w:val="24"/>
        </w:rPr>
        <w:tab/>
      </w:r>
      <w:r w:rsidRPr="00135B61">
        <w:rPr>
          <w:bCs/>
          <w:sz w:val="24"/>
          <w:szCs w:val="24"/>
        </w:rPr>
        <w:t xml:space="preserve">- </w:t>
      </w:r>
      <w:r w:rsidR="00135B61">
        <w:rPr>
          <w:bCs/>
          <w:sz w:val="24"/>
          <w:szCs w:val="24"/>
        </w:rPr>
        <w:t>zabilježbe pokretanja postupka ovrhe upisanog na temelju prijedloga Općinskog suda u Splitu poslovni broj Ovr-853/2011 i rješenja o ovrsi javnog bilježnika Nikole Tadića iz Zagreba od 7. siječnja 2011. poslovni broj Ovrv-7770/2010 (upis pod Z-490/11)</w:t>
      </w:r>
    </w:p>
    <w:p w:rsidRDefault="00135B61" w:rsidP="007618FC" w:rsidR="00135B61">
      <w:pPr>
        <w:spacing w:before="8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- zabilježbe ovrhe upisane na temelju prijedloga i rješenja o ovrsi </w:t>
      </w:r>
      <w:r w:rsidRPr="00135B61">
        <w:rPr>
          <w:bCs/>
          <w:sz w:val="24"/>
          <w:szCs w:val="24"/>
        </w:rPr>
        <w:t>Općinskog suda u Splitu</w:t>
      </w:r>
      <w:r>
        <w:rPr>
          <w:bCs/>
          <w:sz w:val="24"/>
          <w:szCs w:val="24"/>
        </w:rPr>
        <w:t xml:space="preserve"> poslovni broj Ovr-6049/2011 (upis pod Z-210/12)</w:t>
      </w:r>
    </w:p>
    <w:p w:rsidRDefault="00135B61" w:rsidP="007618FC" w:rsidR="00135B61">
      <w:pPr>
        <w:spacing w:before="8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</w:t>
      </w:r>
      <w:r w:rsidRPr="00135B61">
        <w:rPr>
          <w:bCs/>
          <w:sz w:val="24"/>
          <w:szCs w:val="24"/>
        </w:rPr>
        <w:t xml:space="preserve"> otvaranja stečajnog postupka (upis pod Z-</w:t>
      </w:r>
      <w:r>
        <w:rPr>
          <w:bCs/>
          <w:sz w:val="24"/>
          <w:szCs w:val="24"/>
        </w:rPr>
        <w:t>1095/15</w:t>
      </w:r>
      <w:r w:rsidRPr="00135B61">
        <w:rPr>
          <w:bCs/>
          <w:sz w:val="24"/>
          <w:szCs w:val="24"/>
        </w:rPr>
        <w:t>)</w:t>
      </w:r>
    </w:p>
    <w:p w:rsidRDefault="00135B61" w:rsidP="007618FC" w:rsidR="00135B61">
      <w:pPr>
        <w:spacing w:before="80"/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zabilježbe </w:t>
      </w:r>
      <w:r w:rsidRPr="00135B61">
        <w:rPr>
          <w:bCs/>
          <w:sz w:val="24"/>
          <w:szCs w:val="24"/>
        </w:rPr>
        <w:t>rješenja o prodaji nekretnine na kojoj postoji razlučno pravo u stečajnom postupku (upis pod Z-</w:t>
      </w:r>
      <w:r>
        <w:rPr>
          <w:bCs/>
          <w:sz w:val="24"/>
          <w:szCs w:val="24"/>
        </w:rPr>
        <w:t>26076/17</w:t>
      </w:r>
      <w:r w:rsidRPr="00135B61">
        <w:rPr>
          <w:bCs/>
          <w:sz w:val="24"/>
          <w:szCs w:val="24"/>
        </w:rPr>
        <w:t>)</w:t>
      </w:r>
    </w:p>
    <w:p w:rsidRDefault="00905D0E" w:rsidP="007618FC" w:rsidR="002521B0">
      <w:pPr>
        <w:spacing w:before="80"/>
        <w:ind w:firstLine="709"/>
        <w:jc w:val="both"/>
        <w:rPr>
          <w:bCs/>
          <w:sz w:val="24"/>
          <w:szCs w:val="24"/>
        </w:rPr>
      </w:pPr>
      <w:r w:rsidRPr="007618FC">
        <w:rPr>
          <w:bCs/>
          <w:sz w:val="24"/>
          <w:szCs w:val="24"/>
        </w:rPr>
        <w:t>- uknjižbe prava zaloga radi osiguranja vri</w:t>
      </w:r>
      <w:r w:rsidR="00135B61" w:rsidRPr="007618FC">
        <w:rPr>
          <w:bCs/>
          <w:sz w:val="24"/>
          <w:szCs w:val="24"/>
        </w:rPr>
        <w:t>jednosti tražbine u iznosu od 1.</w:t>
      </w:r>
      <w:r w:rsidRPr="007618FC">
        <w:rPr>
          <w:bCs/>
          <w:sz w:val="24"/>
          <w:szCs w:val="24"/>
        </w:rPr>
        <w:t>5</w:t>
      </w:r>
      <w:r w:rsidR="00135B61" w:rsidRPr="007618FC">
        <w:rPr>
          <w:bCs/>
          <w:sz w:val="24"/>
          <w:szCs w:val="24"/>
        </w:rPr>
        <w:t>00</w:t>
      </w:r>
      <w:r w:rsidRPr="007618FC">
        <w:rPr>
          <w:bCs/>
          <w:sz w:val="24"/>
          <w:szCs w:val="24"/>
        </w:rPr>
        <w:t xml:space="preserve">.000,00 </w:t>
      </w:r>
      <w:r w:rsidR="00135B61" w:rsidRPr="007618FC">
        <w:rPr>
          <w:bCs/>
          <w:sz w:val="24"/>
          <w:szCs w:val="24"/>
        </w:rPr>
        <w:t xml:space="preserve">kuna </w:t>
      </w:r>
      <w:r w:rsidR="007618FC">
        <w:rPr>
          <w:bCs/>
          <w:sz w:val="24"/>
          <w:szCs w:val="24"/>
        </w:rPr>
        <w:t xml:space="preserve">i nuzgredica </w:t>
      </w:r>
      <w:r w:rsidR="00135B61" w:rsidRPr="007618FC">
        <w:rPr>
          <w:bCs/>
          <w:sz w:val="24"/>
          <w:szCs w:val="24"/>
        </w:rPr>
        <w:t>u korist Hypo Alpe-Adria-</w:t>
      </w:r>
      <w:r w:rsidRPr="007618FC">
        <w:rPr>
          <w:bCs/>
          <w:sz w:val="24"/>
          <w:szCs w:val="24"/>
        </w:rPr>
        <w:t>bank d.d. Zagreb (upis pod Z</w:t>
      </w:r>
      <w:r w:rsidR="00135B61" w:rsidRPr="007618FC">
        <w:rPr>
          <w:bCs/>
          <w:sz w:val="24"/>
          <w:szCs w:val="24"/>
        </w:rPr>
        <w:t>-3307/08</w:t>
      </w:r>
      <w:r w:rsidRPr="007618FC">
        <w:rPr>
          <w:bCs/>
          <w:sz w:val="24"/>
          <w:szCs w:val="24"/>
        </w:rPr>
        <w:t>)</w:t>
      </w:r>
    </w:p>
    <w:p w:rsidRDefault="007618FC" w:rsidP="007618FC" w:rsidR="007618F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odbačenog prijedloga predlagatelja H-Abduco d.o.o. radi uknjižbe založnog prava prijenosom hipotekarne tražbine (upis pod Z-15337/16)</w:t>
      </w:r>
    </w:p>
    <w:p w:rsidRDefault="007618FC" w:rsidP="007618FC" w:rsidR="007618F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zabilježbe odbijenog prijedloga </w:t>
      </w:r>
      <w:r w:rsidRPr="007618FC">
        <w:rPr>
          <w:bCs/>
          <w:sz w:val="24"/>
          <w:szCs w:val="24"/>
        </w:rPr>
        <w:t xml:space="preserve">predlagatelja H-Abduco d.o.o. </w:t>
      </w:r>
      <w:r>
        <w:rPr>
          <w:bCs/>
          <w:sz w:val="24"/>
          <w:szCs w:val="24"/>
        </w:rPr>
        <w:t>kojim traži uknjižbu prijenosa hipoteke uknjižene pod poslovnim brojem Z-3307/08 (upis pod Z-34142/16)</w:t>
      </w:r>
    </w:p>
    <w:p w:rsidRDefault="007618FC" w:rsidP="007618FC" w:rsidR="007618F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zabilježbe odbijanja prijedloga Niva trgovina d.o.o. Zagreb kojim traži uknjižbu prava hipoteke drugog reda u iznosu od 1.867.621,09 kn sa pripadajućim kamatama (upis pod Z-2140/11)</w:t>
      </w:r>
    </w:p>
    <w:p w:rsidRDefault="007618FC" w:rsidP="007618FC" w:rsidR="007618F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prisilnog založnog prava upisanog u korist </w:t>
      </w:r>
      <w:r w:rsidRPr="007618FC">
        <w:rPr>
          <w:bCs/>
          <w:sz w:val="24"/>
          <w:szCs w:val="24"/>
        </w:rPr>
        <w:t>Republike Hrvatske – Ministarstva financija</w:t>
      </w:r>
      <w:r>
        <w:rPr>
          <w:bCs/>
          <w:sz w:val="24"/>
          <w:szCs w:val="24"/>
        </w:rPr>
        <w:t>, Porezne uprave, Područnog ureda Split u iznosu od 123.062,06 kn (upis pod Z-2731/14)</w:t>
      </w:r>
    </w:p>
    <w:p w:rsidRDefault="007618FC" w:rsidP="007618FC" w:rsidR="007618F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618FC">
        <w:rPr>
          <w:bCs/>
          <w:sz w:val="24"/>
          <w:szCs w:val="24"/>
        </w:rPr>
        <w:t xml:space="preserve">zabilježbe odbijanja prijedloga predlagatelja </w:t>
      </w:r>
      <w:r>
        <w:rPr>
          <w:bCs/>
          <w:sz w:val="24"/>
          <w:szCs w:val="24"/>
        </w:rPr>
        <w:t>H-Abduco d.o.o. Zagreb glede upisa prijenosa založnog prava upisanog pod poslovnim brojem Z-3307/08 (upis pod Z-2394/15)</w:t>
      </w:r>
    </w:p>
    <w:p w:rsidRDefault="007618FC" w:rsidP="007618FC" w:rsidR="00326147" w:rsidRPr="00326147">
      <w:pPr>
        <w:spacing w:before="80"/>
        <w:ind w:firstLine="709"/>
        <w:jc w:val="both"/>
        <w:rPr>
          <w:bCs/>
          <w:sz w:val="24"/>
          <w:szCs w:val="24"/>
        </w:rPr>
      </w:pPr>
      <w:r w:rsidRPr="007618FC">
        <w:rPr>
          <w:bCs/>
          <w:sz w:val="24"/>
          <w:szCs w:val="24"/>
        </w:rPr>
        <w:t>- zabilježbe odbijanja prijedloga predlagatelja H-Abduco d.o.o. glede upisa prijenosa založnog prava upisanog pod poslovnim</w:t>
      </w:r>
      <w:r>
        <w:rPr>
          <w:bCs/>
          <w:sz w:val="24"/>
          <w:szCs w:val="24"/>
        </w:rPr>
        <w:t xml:space="preserve"> brojem Z-3307/08 (upis pod Z-2033/14</w:t>
      </w:r>
      <w:r w:rsidRPr="007618FC">
        <w:rPr>
          <w:bCs/>
          <w:sz w:val="24"/>
          <w:szCs w:val="24"/>
        </w:rPr>
        <w:t>)</w:t>
      </w:r>
      <w:r w:rsidR="00905D0E" w:rsidRPr="007618FC">
        <w:rPr>
          <w:bCs/>
          <w:sz w:val="24"/>
          <w:szCs w:val="24"/>
        </w:rPr>
        <w:t>.</w:t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 xml:space="preserve"> 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923236" w:rsidRPr="00923236">
        <w:rPr>
          <w:bCs/>
          <w:sz w:val="24"/>
          <w:szCs w:val="24"/>
        </w:rPr>
        <w:t>Općinsk</w:t>
      </w:r>
      <w:r w:rsidR="00923236">
        <w:rPr>
          <w:bCs/>
          <w:sz w:val="24"/>
          <w:szCs w:val="24"/>
        </w:rPr>
        <w:t>om</w:t>
      </w:r>
      <w:r w:rsidR="00923236" w:rsidRPr="00923236">
        <w:rPr>
          <w:bCs/>
          <w:sz w:val="24"/>
          <w:szCs w:val="24"/>
        </w:rPr>
        <w:t xml:space="preserve"> sud</w:t>
      </w:r>
      <w:r w:rsidR="00923236">
        <w:rPr>
          <w:bCs/>
          <w:sz w:val="24"/>
          <w:szCs w:val="24"/>
        </w:rPr>
        <w:t>u</w:t>
      </w:r>
      <w:r w:rsidR="00923236" w:rsidRPr="00923236">
        <w:rPr>
          <w:bCs/>
          <w:sz w:val="24"/>
          <w:szCs w:val="24"/>
        </w:rPr>
        <w:t xml:space="preserve"> u Spl</w:t>
      </w:r>
      <w:r w:rsidR="00923236">
        <w:rPr>
          <w:bCs/>
          <w:sz w:val="24"/>
          <w:szCs w:val="24"/>
        </w:rPr>
        <w:t>itu – Zemljišnoknjižnom</w:t>
      </w:r>
      <w:r w:rsidR="00923236" w:rsidRPr="00923236">
        <w:rPr>
          <w:bCs/>
          <w:sz w:val="24"/>
          <w:szCs w:val="24"/>
        </w:rPr>
        <w:t xml:space="preserve"> odjel</w:t>
      </w:r>
      <w:r w:rsidR="00923236">
        <w:rPr>
          <w:bCs/>
          <w:sz w:val="24"/>
          <w:szCs w:val="24"/>
        </w:rPr>
        <w:t>u</w:t>
      </w:r>
      <w:r w:rsidR="00923236" w:rsidRPr="00923236">
        <w:rPr>
          <w:bCs/>
          <w:sz w:val="24"/>
          <w:szCs w:val="24"/>
        </w:rPr>
        <w:t xml:space="preserve"> u Solinu</w:t>
      </w:r>
      <w:r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652BD1" w:rsidRPr="005B6A97">
        <w:rPr>
          <w:sz w:val="24"/>
          <w:szCs w:val="24"/>
        </w:rPr>
        <w:t>ojem se nalaže  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</w:t>
      </w:r>
      <w:r w:rsidR="00923236">
        <w:rPr>
          <w:sz w:val="24"/>
          <w:szCs w:val="24"/>
        </w:rPr>
        <w:t>ama pobliže opisanim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923236" w:rsidP="00923236" w:rsidR="00923236">
      <w:pPr>
        <w:spacing w:before="160"/>
        <w:ind w:firstLine="708"/>
        <w:jc w:val="both"/>
        <w:rPr>
          <w:sz w:val="24"/>
          <w:szCs w:val="24"/>
        </w:rPr>
      </w:pPr>
      <w:r w:rsidRPr="00923236">
        <w:rPr>
          <w:sz w:val="24"/>
          <w:szCs w:val="24"/>
        </w:rPr>
        <w:t>Rješenjem ovog poslovni broj 11. St-501/2013 od 12. svibnja 2015. otvoren je stečajni postupak nad stečajnim dužnikom, a rješenjem poslovni broj 11. St-501/2013 od 18. srpnja 2017. određena je prodaja nekretnina navedenih u točki I. ovog zaključka</w:t>
      </w:r>
      <w:r>
        <w:rPr>
          <w:sz w:val="24"/>
          <w:szCs w:val="24"/>
        </w:rPr>
        <w:t xml:space="preserve"> u stečajnom postupku</w:t>
      </w:r>
      <w:r w:rsidR="006D26F0">
        <w:rPr>
          <w:sz w:val="24"/>
          <w:szCs w:val="24"/>
        </w:rPr>
        <w:t xml:space="preserve">, a temeljem odredbe čl. 247. </w:t>
      </w:r>
      <w:r w:rsidRPr="00923236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923236">
        <w:rPr>
          <w:sz w:val="24"/>
          <w:szCs w:val="24"/>
        </w:rPr>
        <w:t>501</w:t>
      </w:r>
      <w:r w:rsidR="002521B0">
        <w:rPr>
          <w:sz w:val="24"/>
          <w:szCs w:val="24"/>
        </w:rPr>
        <w:t>/2013</w:t>
      </w:r>
      <w:r w:rsidRPr="001F66C0">
        <w:rPr>
          <w:sz w:val="24"/>
          <w:szCs w:val="24"/>
        </w:rPr>
        <w:t xml:space="preserve"> od </w:t>
      </w:r>
      <w:r w:rsidR="00923236">
        <w:rPr>
          <w:sz w:val="24"/>
          <w:szCs w:val="24"/>
        </w:rPr>
        <w:t>22. rujna</w:t>
      </w:r>
      <w:r w:rsidR="002521B0" w:rsidRPr="002521B0">
        <w:rPr>
          <w:sz w:val="24"/>
          <w:szCs w:val="24"/>
        </w:rPr>
        <w:t xml:space="preserve"> 201</w:t>
      </w:r>
      <w:r w:rsidR="0019619F">
        <w:rPr>
          <w:sz w:val="24"/>
          <w:szCs w:val="24"/>
        </w:rPr>
        <w:t>7</w:t>
      </w:r>
      <w:r w:rsidR="002521B0" w:rsidRPr="002521B0">
        <w:rPr>
          <w:sz w:val="24"/>
          <w:szCs w:val="24"/>
        </w:rPr>
        <w:t>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19619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19619F">
        <w:rPr>
          <w:sz w:val="24"/>
          <w:szCs w:val="24"/>
        </w:rPr>
        <w:t>9277</w:t>
      </w:r>
      <w:r w:rsidR="001F66C0">
        <w:rPr>
          <w:sz w:val="24"/>
          <w:szCs w:val="24"/>
        </w:rPr>
        <w:t xml:space="preserve"> od </w:t>
      </w:r>
      <w:r w:rsidR="0019619F">
        <w:rPr>
          <w:sz w:val="24"/>
          <w:szCs w:val="24"/>
        </w:rPr>
        <w:t>11.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spisa </w:t>
      </w:r>
      <w:r w:rsidR="0019619F">
        <w:rPr>
          <w:sz w:val="24"/>
          <w:szCs w:val="24"/>
        </w:rPr>
        <w:t>318-368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D667FC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19619F">
        <w:rPr>
          <w:sz w:val="24"/>
          <w:szCs w:val="24"/>
        </w:rPr>
        <w:t>28. rujna</w:t>
      </w:r>
      <w:r w:rsidR="002521B0">
        <w:rPr>
          <w:sz w:val="24"/>
          <w:szCs w:val="24"/>
        </w:rPr>
        <w:t xml:space="preserve"> 201</w:t>
      </w:r>
      <w:r w:rsidR="0019619F">
        <w:rPr>
          <w:sz w:val="24"/>
          <w:szCs w:val="24"/>
        </w:rPr>
        <w:t>7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19619F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19619F">
        <w:rPr>
          <w:sz w:val="24"/>
          <w:szCs w:val="24"/>
        </w:rPr>
        <w:t>501</w:t>
      </w:r>
      <w:r w:rsidR="007046F0">
        <w:rPr>
          <w:sz w:val="24"/>
          <w:szCs w:val="24"/>
        </w:rPr>
        <w:t>/2013</w:t>
      </w:r>
      <w:r w:rsidR="004829FE">
        <w:rPr>
          <w:sz w:val="24"/>
          <w:szCs w:val="24"/>
        </w:rPr>
        <w:t xml:space="preserve"> od </w:t>
      </w:r>
      <w:r w:rsidR="007046F0">
        <w:rPr>
          <w:sz w:val="24"/>
          <w:szCs w:val="24"/>
        </w:rPr>
        <w:t>2</w:t>
      </w:r>
      <w:r w:rsidR="0019619F">
        <w:rPr>
          <w:sz w:val="24"/>
          <w:szCs w:val="24"/>
        </w:rPr>
        <w:t>2. rujna 2017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</w:t>
      </w:r>
      <w:r w:rsidR="0019619F">
        <w:rPr>
          <w:sz w:val="24"/>
          <w:szCs w:val="24"/>
        </w:rPr>
        <w:t>, između ostalog, 19. srpnja 2018. objavila</w:t>
      </w:r>
      <w:r w:rsidR="007046F0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>Poziv za sudjelovanje u elektroničkoj javno</w:t>
      </w:r>
      <w:r w:rsidR="007046F0">
        <w:rPr>
          <w:sz w:val="24"/>
          <w:szCs w:val="24"/>
        </w:rPr>
        <w:t>j dražbi za ID nadmetanja</w:t>
      </w:r>
      <w:r w:rsidR="0095588B">
        <w:rPr>
          <w:sz w:val="24"/>
          <w:szCs w:val="24"/>
        </w:rPr>
        <w:t xml:space="preserve">: </w:t>
      </w:r>
      <w:r w:rsidR="0019619F">
        <w:rPr>
          <w:sz w:val="24"/>
          <w:szCs w:val="24"/>
        </w:rPr>
        <w:t>9277</w:t>
      </w:r>
    </w:p>
    <w:p w:rsidRDefault="00CF24F0" w:rsidP="00D667FC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evidentirane su uplate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19619F">
        <w:rPr>
          <w:sz w:val="24"/>
          <w:szCs w:val="24"/>
        </w:rPr>
        <w:t>1.000</w:t>
      </w:r>
      <w:r w:rsidR="007046F0">
        <w:rPr>
          <w:sz w:val="24"/>
          <w:szCs w:val="24"/>
        </w:rPr>
        <w:t>,00</w:t>
      </w:r>
      <w:r w:rsidR="007046F0" w:rsidRPr="007046F0">
        <w:rPr>
          <w:sz w:val="24"/>
          <w:szCs w:val="24"/>
        </w:rPr>
        <w:t xml:space="preserve"> kn </w:t>
      </w:r>
      <w:r w:rsidR="0019619F">
        <w:rPr>
          <w:sz w:val="24"/>
          <w:szCs w:val="24"/>
        </w:rPr>
        <w:t>od strane 56 uplatitelja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19619F">
        <w:rPr>
          <w:sz w:val="24"/>
          <w:szCs w:val="24"/>
        </w:rPr>
        <w:t>19. srpnja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19619F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19619F">
        <w:rPr>
          <w:sz w:val="24"/>
          <w:szCs w:val="24"/>
        </w:rPr>
        <w:t>26. rujna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19619F">
        <w:rPr>
          <w:sz w:val="24"/>
          <w:szCs w:val="24"/>
        </w:rPr>
        <w:t>10.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5B7DC7" w:rsidR="0019619F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9619F">
        <w:rPr>
          <w:sz w:val="24"/>
          <w:szCs w:val="24"/>
        </w:rPr>
        <w:t>u nadmetanju je stavljeno ukupno 47 valjanih ponuda te 6 nevaljanih ponuda</w:t>
      </w:r>
    </w:p>
    <w:p w:rsidRDefault="0019619F" w:rsidP="005B7DC7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B7DC7">
        <w:rPr>
          <w:sz w:val="24"/>
          <w:szCs w:val="24"/>
        </w:rPr>
        <w:t xml:space="preserve">- zadnja važeća i najviša ponuda je </w:t>
      </w:r>
      <w:r w:rsidR="00F7474C">
        <w:rPr>
          <w:sz w:val="24"/>
          <w:szCs w:val="24"/>
        </w:rPr>
        <w:t xml:space="preserve">ona </w:t>
      </w:r>
      <w:r>
        <w:rPr>
          <w:sz w:val="24"/>
          <w:szCs w:val="24"/>
        </w:rPr>
        <w:t>Zvonka</w:t>
      </w:r>
      <w:r w:rsidRPr="0019619F">
        <w:rPr>
          <w:sz w:val="24"/>
          <w:szCs w:val="24"/>
        </w:rPr>
        <w:t xml:space="preserve"> Žak</w:t>
      </w:r>
      <w:r>
        <w:rPr>
          <w:sz w:val="24"/>
          <w:szCs w:val="24"/>
        </w:rPr>
        <w:t>a</w:t>
      </w:r>
      <w:r w:rsidRPr="0019619F">
        <w:rPr>
          <w:sz w:val="24"/>
          <w:szCs w:val="24"/>
        </w:rPr>
        <w:t xml:space="preserve"> iz Gornje Bistre, Zagrebačka 28, OIB: 21264464905</w:t>
      </w:r>
      <w:r w:rsidR="005B7DC7">
        <w:rPr>
          <w:sz w:val="24"/>
          <w:szCs w:val="24"/>
        </w:rPr>
        <w:t xml:space="preserve">, u iznosu od </w:t>
      </w:r>
      <w:r>
        <w:rPr>
          <w:sz w:val="24"/>
          <w:szCs w:val="24"/>
        </w:rPr>
        <w:t>625.001,00 kn, stavljena 27</w:t>
      </w:r>
      <w:r w:rsidR="005B7DC7">
        <w:rPr>
          <w:sz w:val="24"/>
          <w:szCs w:val="24"/>
        </w:rPr>
        <w:t xml:space="preserve">. rujna 2018. u </w:t>
      </w:r>
      <w:r>
        <w:rPr>
          <w:sz w:val="24"/>
          <w:szCs w:val="24"/>
        </w:rPr>
        <w:t>01:13</w:t>
      </w:r>
      <w:r w:rsidR="0095588B">
        <w:rPr>
          <w:sz w:val="24"/>
          <w:szCs w:val="24"/>
        </w:rPr>
        <w:t>:</w:t>
      </w:r>
      <w:r>
        <w:rPr>
          <w:sz w:val="24"/>
          <w:szCs w:val="24"/>
        </w:rPr>
        <w:t>52</w:t>
      </w:r>
      <w:r w:rsidR="005B7DC7">
        <w:rPr>
          <w:sz w:val="24"/>
          <w:szCs w:val="24"/>
        </w:rPr>
        <w:t xml:space="preserve"> sati.</w:t>
      </w:r>
    </w:p>
    <w:p w:rsidRDefault="0019619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7D640F"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="007D640F" w:rsidRPr="002B0174">
        <w:rPr>
          <w:sz w:val="24"/>
          <w:szCs w:val="24"/>
        </w:rPr>
        <w:t xml:space="preserve"> 112/12, 25/13, 93/14, dalje u tekstu: OZ), koji se</w:t>
      </w:r>
      <w:r>
        <w:rPr>
          <w:sz w:val="24"/>
          <w:szCs w:val="24"/>
        </w:rPr>
        <w:t xml:space="preserve"> u ovom postupku na temelju članka </w:t>
      </w:r>
      <w:r w:rsidR="007D640F" w:rsidRPr="002B0174">
        <w:rPr>
          <w:sz w:val="24"/>
          <w:szCs w:val="24"/>
        </w:rPr>
        <w:t xml:space="preserve">247. </w:t>
      </w:r>
      <w:r w:rsidR="002F58C9">
        <w:rPr>
          <w:sz w:val="24"/>
          <w:szCs w:val="24"/>
        </w:rPr>
        <w:t>SZ-a</w:t>
      </w:r>
      <w:r w:rsidR="007D640F"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>
        <w:rPr>
          <w:sz w:val="24"/>
          <w:szCs w:val="24"/>
        </w:rPr>
        <w:t>avku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Prema članku </w:t>
      </w:r>
      <w:r w:rsidR="0097368B" w:rsidRPr="002B0174">
        <w:rPr>
          <w:sz w:val="24"/>
          <w:szCs w:val="24"/>
        </w:rPr>
        <w:t>103. st</w:t>
      </w:r>
      <w:r>
        <w:rPr>
          <w:sz w:val="24"/>
          <w:szCs w:val="24"/>
        </w:rPr>
        <w:t>avku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19619F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stavak</w:t>
      </w:r>
      <w:r w:rsidR="002F58C9"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19619F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odredbe članka</w:t>
      </w:r>
      <w:r w:rsidR="002F58C9" w:rsidRPr="002B0174">
        <w:rPr>
          <w:sz w:val="24"/>
          <w:szCs w:val="24"/>
        </w:rPr>
        <w:t xml:space="preserve"> 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19619F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odredbe članka</w:t>
      </w:r>
      <w:r w:rsidR="00FF0485" w:rsidRPr="002B0174">
        <w:rPr>
          <w:sz w:val="24"/>
          <w:szCs w:val="24"/>
        </w:rPr>
        <w:t xml:space="preserve"> </w:t>
      </w:r>
      <w:r>
        <w:rPr>
          <w:sz w:val="24"/>
          <w:szCs w:val="24"/>
        </w:rPr>
        <w:t>89. stavka</w:t>
      </w:r>
      <w:r w:rsidR="00FF0485"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="00FF0485"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19619F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11. st</w:t>
      </w:r>
      <w:r>
        <w:rPr>
          <w:sz w:val="24"/>
          <w:szCs w:val="24"/>
        </w:rPr>
        <w:t>avku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</w:t>
      </w:r>
      <w:r w:rsidR="007618FC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izreci ovog rješenja o dosudi.</w:t>
      </w:r>
    </w:p>
    <w:p w:rsidRDefault="00EF46B7" w:rsidP="00D667FC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7618FC">
        <w:rPr>
          <w:sz w:val="24"/>
          <w:szCs w:val="24"/>
        </w:rPr>
        <w:t>16</w:t>
      </w:r>
      <w:r w:rsidR="0019619F">
        <w:rPr>
          <w:sz w:val="24"/>
          <w:szCs w:val="24"/>
        </w:rPr>
        <w:t>. listopada</w:t>
      </w:r>
      <w:r w:rsidR="005B7DC7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DF0C3B" w:rsidR="000838F2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EF46B7">
        <w:rPr>
          <w:sz w:val="24"/>
          <w:szCs w:val="24"/>
        </w:rPr>
        <w:t>Ana Golub Gruić</w:t>
      </w:r>
      <w:r w:rsidR="000838F2" w:rsidRPr="00DF0C3B">
        <w:rPr>
          <w:rFonts w:eastAsia="Calibri"/>
          <w:sz w:val="24"/>
          <w:szCs w:val="24"/>
          <w:lang w:eastAsia="en-US"/>
        </w:rPr>
        <w:t>, v.r.</w:t>
      </w:r>
    </w:p>
    <w:p w:rsidRDefault="000838F2" w:rsidP="00DF0C3B" w:rsidR="000838F2" w:rsidRPr="00DF0C3B">
      <w:pPr>
        <w:jc w:val="right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>za točnost otpravka – ovlašteni službenik</w:t>
      </w:r>
    </w:p>
    <w:p w:rsidRDefault="000838F2" w:rsidP="00DF0C3B" w:rsidR="000838F2" w:rsidRPr="00DF0C3B">
      <w:pPr>
        <w:ind w:firstLine="708" w:left="4956"/>
        <w:jc w:val="center"/>
        <w:rPr>
          <w:rFonts w:eastAsia="Calibri"/>
          <w:sz w:val="24"/>
          <w:szCs w:val="24"/>
          <w:lang w:eastAsia="en-US"/>
        </w:rPr>
      </w:pPr>
      <w:r w:rsidRPr="00DF0C3B">
        <w:rPr>
          <w:rFonts w:eastAsia="Calibri"/>
          <w:sz w:val="24"/>
          <w:szCs w:val="24"/>
          <w:lang w:eastAsia="en-US"/>
        </w:rPr>
        <w:t xml:space="preserve">Ana </w:t>
      </w:r>
      <w:r>
        <w:rPr>
          <w:rFonts w:eastAsia="Calibri"/>
          <w:sz w:val="24"/>
          <w:szCs w:val="24"/>
        </w:rPr>
        <w:t>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</w:smartTag>
      <w:r w:rsidR="00FF0485"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4F3026" w:rsidR="004F3026" w:rsidRPr="00FD1E11">
      <w:pPr>
        <w:jc w:val="both"/>
        <w:rPr>
          <w:b/>
          <w:sz w:val="24"/>
          <w:szCs w:val="24"/>
        </w:rPr>
      </w:pPr>
    </w:p>
    <w:sectPr w:rsidSect="00946639" w:rsidR="004F3026" w:rsidRPr="00FD1E11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8F2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923236">
      <w:rPr>
        <w:sz w:val="24"/>
        <w:szCs w:val="24"/>
      </w:rPr>
      <w:t>501</w:t>
    </w:r>
    <w:r w:rsidR="0095588B">
      <w:rPr>
        <w:sz w:val="24"/>
        <w:szCs w:val="24"/>
      </w:rPr>
      <w:t>/2013-</w:t>
    </w:r>
    <w:r w:rsidR="004F3026">
      <w:rPr>
        <w:sz w:val="24"/>
        <w:szCs w:val="24"/>
      </w:rPr>
      <w:t>1</w:t>
    </w:r>
    <w:r w:rsidR="00923236">
      <w:rPr>
        <w:sz w:val="24"/>
        <w:szCs w:val="24"/>
      </w:rPr>
      <w:t>1</w:t>
    </w:r>
    <w:r w:rsidR="004F3026">
      <w:rPr>
        <w:sz w:val="24"/>
        <w:szCs w:val="24"/>
      </w:rPr>
      <w:t>8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38F2"/>
    <w:rsid w:val="000868E3"/>
    <w:rsid w:val="00094FA6"/>
    <w:rsid w:val="00095535"/>
    <w:rsid w:val="000A074E"/>
    <w:rsid w:val="000A7794"/>
    <w:rsid w:val="000B1094"/>
    <w:rsid w:val="000B2D08"/>
    <w:rsid w:val="000B75AA"/>
    <w:rsid w:val="000C0694"/>
    <w:rsid w:val="000C3684"/>
    <w:rsid w:val="000C44BD"/>
    <w:rsid w:val="000C554D"/>
    <w:rsid w:val="000D139D"/>
    <w:rsid w:val="000F7677"/>
    <w:rsid w:val="00100D9A"/>
    <w:rsid w:val="00111E73"/>
    <w:rsid w:val="00134DFA"/>
    <w:rsid w:val="00135B61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9619F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21B0"/>
    <w:rsid w:val="00255F16"/>
    <w:rsid w:val="002608B9"/>
    <w:rsid w:val="002745B0"/>
    <w:rsid w:val="00277007"/>
    <w:rsid w:val="00283EC4"/>
    <w:rsid w:val="002878A1"/>
    <w:rsid w:val="002939B2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18FC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3236"/>
    <w:rsid w:val="00924635"/>
    <w:rsid w:val="00930D63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06AF1-A12C-4FFB-A8F0-B692B2DB10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1254</properties:Words>
  <properties:Characters>7110</properties:Characters>
  <properties:Lines>136</properties:Lines>
  <properties:Paragraphs>50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2018-10-16T12:20:00Z</cp:lastPrinted>
  <dcterms:modified xmlns:xsi="http://www.w3.org/2001/XMLSchema-instance" xsi:type="dcterms:W3CDTF">2018-10-16T12:20:00Z</dcterms:modified>
  <cp:revision>34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(St-501-2013 rješenje o dosudi nakon elektronske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