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0eb49" w14:paraId="810eb49" w:rsidRDefault="00422EAF" w:rsidP="00422EAF" w:rsidR="00422EAF">
      <w:pPr>
        <w15:collapsed w:val="false"/>
        <w:rPr>
          <w:b/>
        </w:rPr>
      </w:pPr>
      <w:bookmarkStart w:name="_GoBack" w:id="0"/>
      <w:bookmarkEnd w:id="0"/>
      <w:r>
        <w:rPr>
          <w:b/>
        </w:rPr>
        <w:t>REPUBLIKA HRVATSKA                                                                         14. St-43/09.</w:t>
      </w:r>
    </w:p>
    <w:p w:rsidRDefault="00422EAF" w:rsidP="00422EAF" w:rsidR="00422EAF">
      <w:pPr>
        <w:rPr>
          <w:b/>
        </w:rPr>
      </w:pPr>
      <w:r>
        <w:rPr>
          <w:b/>
        </w:rPr>
        <w:t>TRGOVAČKI SUD U SPLITU</w:t>
      </w:r>
    </w:p>
    <w:p w:rsidRDefault="00422EAF" w:rsidP="00422EAF" w:rsidR="00422EAF">
      <w:pPr>
        <w:rPr>
          <w:b/>
        </w:rPr>
      </w:pPr>
    </w:p>
    <w:p w:rsidRDefault="00422EAF" w:rsidP="00422EAF" w:rsidR="00422EAF">
      <w:pPr>
        <w:jc w:val="center"/>
        <w:rPr>
          <w:b/>
        </w:rPr>
      </w:pPr>
      <w:r>
        <w:rPr>
          <w:b/>
        </w:rPr>
        <w:t>Z A P I S N I K</w:t>
      </w:r>
    </w:p>
    <w:p w:rsidRDefault="00422EAF" w:rsidP="00422EAF" w:rsidR="00422EAF">
      <w:pPr>
        <w:jc w:val="both"/>
        <w:rPr>
          <w:b/>
        </w:rPr>
      </w:pPr>
    </w:p>
    <w:p w:rsidRDefault="00422EAF" w:rsidP="00422EAF" w:rsidR="00422EAF">
      <w:pPr>
        <w:jc w:val="both"/>
      </w:pPr>
      <w:r>
        <w:t xml:space="preserve">sa ročišta održano kod Trgovačkog suda u Splitu, dana 25. travnja 2017. godine s početkom u 10,00 sati, u stečajnom postupku nad stečajnom Dužnikom: </w:t>
      </w:r>
      <w:r w:rsidRPr="00A74E69">
        <w:rPr>
          <w:b/>
        </w:rPr>
        <w:t xml:space="preserve">CETINA PAVIĆ, d.o.o., u stečaju, Donji </w:t>
      </w:r>
      <w:proofErr w:type="spellStart"/>
      <w:r w:rsidRPr="00A74E69">
        <w:rPr>
          <w:b/>
        </w:rPr>
        <w:t>Dragonožec</w:t>
      </w:r>
      <w:proofErr w:type="spellEnd"/>
      <w:r w:rsidRPr="00A74E69">
        <w:rPr>
          <w:b/>
        </w:rPr>
        <w:t>, Turopoljska cesta 72A</w:t>
      </w:r>
      <w:r>
        <w:t>., radi prodaje  imovine stečajnog Dužnika.</w:t>
      </w:r>
    </w:p>
    <w:p w:rsidRDefault="00422EAF" w:rsidP="00422EAF" w:rsidR="00422EAF">
      <w:pPr>
        <w:jc w:val="both"/>
      </w:pPr>
    </w:p>
    <w:p w:rsidRDefault="00422EAF" w:rsidP="00422EAF" w:rsidR="00422EAF">
      <w:pPr>
        <w:jc w:val="both"/>
      </w:pPr>
      <w:r>
        <w:t xml:space="preserve">Nazočni od suda: </w:t>
      </w:r>
    </w:p>
    <w:p w:rsidRDefault="00422EAF" w:rsidP="00422EAF" w:rsidR="00422EAF">
      <w:pPr>
        <w:jc w:val="both"/>
      </w:pPr>
      <w:r>
        <w:t>Sudac JOZO ĆALETA,</w:t>
      </w:r>
    </w:p>
    <w:p w:rsidRDefault="00422EAF" w:rsidP="00422EAF" w:rsidR="00422EAF">
      <w:pPr>
        <w:jc w:val="both"/>
      </w:pPr>
      <w:r>
        <w:t>VESNA KATIĆ, zapisničar,</w:t>
      </w:r>
    </w:p>
    <w:p w:rsidRDefault="00422EAF" w:rsidP="00422EAF" w:rsidR="00422EAF">
      <w:pPr>
        <w:jc w:val="both"/>
      </w:pPr>
    </w:p>
    <w:p w:rsidRDefault="00422EAF" w:rsidP="00422EAF" w:rsidR="00422EAF">
      <w:pPr>
        <w:jc w:val="both"/>
      </w:pPr>
      <w:r>
        <w:t>Stečajna upraviteljica:  MERI ŠITIĆ.</w:t>
      </w:r>
    </w:p>
    <w:p w:rsidRDefault="00422EAF" w:rsidP="00422EAF" w:rsidR="00422EAF">
      <w:pPr>
        <w:jc w:val="both"/>
      </w:pPr>
    </w:p>
    <w:p w:rsidRDefault="00422EAF" w:rsidP="00422EAF" w:rsidR="00422EAF">
      <w:pPr>
        <w:jc w:val="both"/>
      </w:pPr>
      <w:r>
        <w:t>Utvrđuje se kako su ostali pristupili:</w:t>
      </w:r>
    </w:p>
    <w:p w:rsidRDefault="00422EAF" w:rsidP="00422EAF" w:rsidR="00422EAF">
      <w:pPr>
        <w:numPr>
          <w:ilvl w:val="0"/>
          <w:numId w:val="1"/>
        </w:numPr>
        <w:jc w:val="both"/>
      </w:pPr>
      <w:r>
        <w:t>Dario Jukić, savjetnik u ŽDO u Splitu, za vjerovnika RH</w:t>
      </w:r>
    </w:p>
    <w:p w:rsidRDefault="00422EAF" w:rsidP="00422EAF" w:rsidR="00422EAF">
      <w:pPr>
        <w:numPr>
          <w:ilvl w:val="0"/>
          <w:numId w:val="1"/>
        </w:numPr>
        <w:jc w:val="both"/>
      </w:pPr>
      <w:r>
        <w:t>Marijana Tomić, za vjerovnika CROATIA OSIGURANJE d.d. Filijala Split</w:t>
      </w:r>
    </w:p>
    <w:p w:rsidRDefault="00422EAF" w:rsidP="00422EAF" w:rsidR="00422EAF">
      <w:pPr>
        <w:numPr>
          <w:ilvl w:val="0"/>
          <w:numId w:val="1"/>
        </w:numPr>
        <w:jc w:val="both"/>
      </w:pPr>
      <w:r>
        <w:t xml:space="preserve">Esad </w:t>
      </w:r>
      <w:proofErr w:type="spellStart"/>
      <w:r>
        <w:t>Vocap</w:t>
      </w:r>
      <w:proofErr w:type="spellEnd"/>
      <w:r>
        <w:t>, kupac-ponuditelj</w:t>
      </w:r>
    </w:p>
    <w:p w:rsidRDefault="00422EAF" w:rsidP="00422EAF" w:rsidR="00422EAF">
      <w:pPr>
        <w:numPr>
          <w:ilvl w:val="0"/>
          <w:numId w:val="1"/>
        </w:numPr>
        <w:jc w:val="both"/>
      </w:pPr>
      <w:r>
        <w:t xml:space="preserve">Damir Katić, </w:t>
      </w:r>
      <w:proofErr w:type="spellStart"/>
      <w:r>
        <w:t>odv</w:t>
      </w:r>
      <w:proofErr w:type="spellEnd"/>
      <w:r>
        <w:t>. u Zagrebu, za vjerovnika HETA ASSET RESOLUTION HRVATSKA</w:t>
      </w:r>
    </w:p>
    <w:p w:rsidRDefault="00422EAF" w:rsidP="00422EAF" w:rsidR="00422EAF">
      <w:pPr>
        <w:jc w:val="both"/>
      </w:pPr>
    </w:p>
    <w:p w:rsidRDefault="00422EAF" w:rsidP="00422EAF" w:rsidR="00422EAF">
      <w:pPr>
        <w:jc w:val="both"/>
      </w:pPr>
      <w:r>
        <w:t xml:space="preserve">Utvrđuje se kako je predmet današnjeg ročišta prodaja imovine uvodno navedenog stečajnog Dužnika sukladno oglasu objavljeno u Slobodnoj </w:t>
      </w:r>
      <w:proofErr w:type="spellStart"/>
      <w:r>
        <w:t>dalmaciji</w:t>
      </w:r>
      <w:proofErr w:type="spellEnd"/>
      <w:r>
        <w:t xml:space="preserve"> od utorka-18. travnja 2017. godine na stranici 10. a isti oglas je oglašen i na </w:t>
      </w:r>
      <w:proofErr w:type="spellStart"/>
      <w:r>
        <w:t>inter</w:t>
      </w:r>
      <w:proofErr w:type="spellEnd"/>
      <w:r>
        <w:t>. stranicama VTS RH, HGK i e-</w:t>
      </w:r>
      <w:proofErr w:type="spellStart"/>
      <w:r>
        <w:t>ogl</w:t>
      </w:r>
      <w:proofErr w:type="spellEnd"/>
      <w:r>
        <w:t xml:space="preserve">. suda.  </w:t>
      </w:r>
    </w:p>
    <w:p w:rsidRDefault="00422EAF" w:rsidP="00422EAF" w:rsidR="00422EAF">
      <w:pPr>
        <w:jc w:val="both"/>
      </w:pPr>
    </w:p>
    <w:p w:rsidRDefault="00422EAF" w:rsidP="00422EAF" w:rsidR="00422EAF">
      <w:pPr>
        <w:jc w:val="both"/>
      </w:pPr>
      <w:r>
        <w:t xml:space="preserve">Stečajni sudac upoznaje prisutne kako je u sudu zaprimljena jedna ponuda za kupnju imovine Dužnika koja se danas prodaje i to u zatvorenoj žutoj kuverti koja se uručuje stečajnoj </w:t>
      </w:r>
      <w:proofErr w:type="spellStart"/>
      <w:r>
        <w:t>upr</w:t>
      </w:r>
      <w:proofErr w:type="spellEnd"/>
      <w:r>
        <w:t xml:space="preserve">. koja ju otvara nakon čega se  ista čita a čitanjem se utvrđuje kako je poslana od JELKA d.o.o. Split a ponuda se odnosi na kupnju  vozila Dužnika navedeno pod točkom a,b,c,d i e javnog oglasa, tj. sva vozila Dužnika prodaja kojih je javno oglašena. Ponuđena cijena je 121.000,00 kuna. Ponudi je priložen dokaz o plaćenoj jamčevini u iznosu od 10.000,00  kuna. </w:t>
      </w:r>
    </w:p>
    <w:p w:rsidRDefault="00422EAF" w:rsidP="00422EAF" w:rsidR="00422EAF">
      <w:pPr>
        <w:jc w:val="both"/>
      </w:pPr>
    </w:p>
    <w:p w:rsidRDefault="00422EAF" w:rsidP="00422EAF" w:rsidR="00422EAF">
      <w:pPr>
        <w:jc w:val="both"/>
      </w:pPr>
      <w:r>
        <w:t>Prisutni ponuditelj ostaje pri svojoj ponudi.</w:t>
      </w:r>
    </w:p>
    <w:p w:rsidRDefault="00422EAF" w:rsidP="00422EAF" w:rsidR="00422EAF">
      <w:pPr>
        <w:jc w:val="both"/>
      </w:pPr>
    </w:p>
    <w:p w:rsidRDefault="00422EAF" w:rsidP="00422EAF" w:rsidR="00422EAF">
      <w:pPr>
        <w:jc w:val="both"/>
      </w:pPr>
      <w:r>
        <w:t xml:space="preserve">Prisutni pun. </w:t>
      </w:r>
      <w:proofErr w:type="spellStart"/>
      <w:r>
        <w:t>razlučnog</w:t>
      </w:r>
      <w:proofErr w:type="spellEnd"/>
      <w:r>
        <w:t xml:space="preserve"> vjerovnika ističe kako je suglasan sa ponudom i predlaže istu prihvatiti.</w:t>
      </w:r>
    </w:p>
    <w:p w:rsidRDefault="00422EAF" w:rsidP="00422EAF" w:rsidR="00422EAF">
      <w:pPr>
        <w:jc w:val="both"/>
      </w:pPr>
    </w:p>
    <w:p w:rsidRDefault="00422EAF" w:rsidP="00422EAF" w:rsidR="00422EAF">
      <w:pPr>
        <w:jc w:val="both"/>
      </w:pPr>
      <w:r>
        <w:t>I ostali prisutni vjerovnici suglasni su na ponudom.</w:t>
      </w:r>
    </w:p>
    <w:p w:rsidRDefault="00422EAF" w:rsidP="00422EAF" w:rsidR="00422EAF">
      <w:pPr>
        <w:jc w:val="both"/>
      </w:pPr>
    </w:p>
    <w:p w:rsidRDefault="00422EAF" w:rsidP="00422EAF" w:rsidR="00422EAF">
      <w:pPr>
        <w:jc w:val="both"/>
      </w:pPr>
      <w:r>
        <w:t xml:space="preserve">Prisutna stečajna </w:t>
      </w:r>
      <w:proofErr w:type="spellStart"/>
      <w:r>
        <w:t>upr</w:t>
      </w:r>
      <w:proofErr w:type="spellEnd"/>
      <w:r>
        <w:t>. ističe ponudu  ponuditelja prihvatiti.</w:t>
      </w:r>
    </w:p>
    <w:p w:rsidRDefault="00422EAF" w:rsidP="00422EAF" w:rsidR="00422EAF">
      <w:pPr>
        <w:jc w:val="both"/>
      </w:pPr>
    </w:p>
    <w:p w:rsidRDefault="00422EAF" w:rsidP="00422EAF" w:rsidR="00422EAF">
      <w:pPr>
        <w:jc w:val="both"/>
      </w:pPr>
      <w:r>
        <w:t>Sud donosi</w:t>
      </w:r>
    </w:p>
    <w:p w:rsidRDefault="00422EAF" w:rsidP="00422EAF" w:rsidR="00422EAF">
      <w:pPr>
        <w:jc w:val="both"/>
      </w:pPr>
    </w:p>
    <w:p w:rsidRDefault="00422EAF" w:rsidP="00422EAF" w:rsidR="00422EAF">
      <w:pPr>
        <w:jc w:val="both"/>
      </w:pPr>
    </w:p>
    <w:p w:rsidRDefault="00422EAF" w:rsidP="00422EAF" w:rsidR="00422EAF">
      <w:pPr>
        <w:jc w:val="both"/>
      </w:pPr>
    </w:p>
    <w:p w:rsidRDefault="00422EAF" w:rsidP="00422EAF" w:rsidR="00422EAF">
      <w:pPr>
        <w:jc w:val="both"/>
      </w:pPr>
    </w:p>
    <w:p w:rsidRDefault="00422EAF" w:rsidP="00422EAF" w:rsidR="00422EAF">
      <w:pPr>
        <w:jc w:val="both"/>
      </w:pPr>
    </w:p>
    <w:p w:rsidRDefault="00422EAF" w:rsidP="00422EAF" w:rsidR="00422EAF">
      <w:pPr>
        <w:jc w:val="both"/>
      </w:pPr>
    </w:p>
    <w:p w:rsidRDefault="00422EAF" w:rsidP="00422EAF" w:rsidR="00422EAF">
      <w:pPr>
        <w:jc w:val="center"/>
      </w:pPr>
      <w:r>
        <w:lastRenderedPageBreak/>
        <w:t>-2-</w:t>
      </w:r>
    </w:p>
    <w:p w:rsidRDefault="00422EAF" w:rsidP="00422EAF" w:rsidR="00422EAF">
      <w:pPr>
        <w:jc w:val="both"/>
      </w:pPr>
    </w:p>
    <w:p w:rsidRDefault="00422EAF" w:rsidP="00422EAF" w:rsidR="00422EAF">
      <w:pPr>
        <w:jc w:val="both"/>
      </w:pPr>
    </w:p>
    <w:p w:rsidRDefault="00422EAF" w:rsidP="00422EAF" w:rsidR="00422EAF">
      <w:pPr>
        <w:jc w:val="center"/>
      </w:pPr>
      <w:r>
        <w:t>ZAKLJUČAK</w:t>
      </w:r>
    </w:p>
    <w:p w:rsidRDefault="00422EAF" w:rsidP="00422EAF" w:rsidR="00422EAF">
      <w:pPr>
        <w:jc w:val="both"/>
      </w:pPr>
    </w:p>
    <w:p w:rsidRDefault="00422EAF" w:rsidP="00422EAF" w:rsidR="00422EAF">
      <w:pPr>
        <w:jc w:val="both"/>
      </w:pPr>
      <w:r>
        <w:t>Utvrđuje se kako je ponuditelj  JELKA d.o.o., Split, kao jedini ponuditelj dostavio ponudu za kupnju vozila Dužnika koje se prodaje na današnjem ročištu za ponuđenu cijenu od 121.000,00 kuna te je ista ponuda sukladan javno objavljenom oglasu, čime je ponuditelja ispunio uvjete da mu se navedena vozila dosude za ponuđenu cijenu.</w:t>
      </w:r>
    </w:p>
    <w:p w:rsidRDefault="00422EAF" w:rsidP="00422EAF" w:rsidR="00422EAF">
      <w:pPr>
        <w:jc w:val="both"/>
      </w:pPr>
    </w:p>
    <w:p w:rsidRDefault="00422EAF" w:rsidP="00422EAF" w:rsidR="00422EAF">
      <w:pPr>
        <w:jc w:val="both"/>
      </w:pPr>
      <w:r>
        <w:t>O dosudi iste imovine ponuditelju kao kupcu, sud će donijeti posebno rješenje (rješenje o dosudi), koje će biti dostavljeno zakonom određenim adresatima.</w:t>
      </w:r>
    </w:p>
    <w:p w:rsidRDefault="00422EAF" w:rsidP="00422EAF" w:rsidR="00422EAF">
      <w:pPr>
        <w:jc w:val="both"/>
      </w:pPr>
    </w:p>
    <w:p w:rsidRDefault="00422EAF" w:rsidP="00422EAF" w:rsidR="00422EAF">
      <w:pPr>
        <w:jc w:val="both"/>
      </w:pPr>
      <w:r>
        <w:t xml:space="preserve">U odnosu na danas neprodanu imovinu Dužnika stečajna </w:t>
      </w:r>
      <w:proofErr w:type="spellStart"/>
      <w:r>
        <w:t>upr</w:t>
      </w:r>
      <w:proofErr w:type="spellEnd"/>
      <w:r>
        <w:t>. predlaže je oglasiti neuspjelom i odrediti novu prodaju uz smanjenje cijene za 10%.</w:t>
      </w:r>
    </w:p>
    <w:p w:rsidRDefault="00422EAF" w:rsidP="00422EAF" w:rsidR="00422EAF">
      <w:pPr>
        <w:jc w:val="both"/>
      </w:pPr>
    </w:p>
    <w:p w:rsidRDefault="00422EAF" w:rsidP="00422EAF" w:rsidR="00422EAF">
      <w:pPr>
        <w:jc w:val="both"/>
      </w:pPr>
      <w:r>
        <w:t>Prisutna pun. CROATIA OSIGURANJE d.d. također predlaže smanjenje cijene za 10%.</w:t>
      </w:r>
    </w:p>
    <w:p w:rsidRDefault="00422EAF" w:rsidP="00422EAF" w:rsidR="00422EAF">
      <w:pPr>
        <w:jc w:val="both"/>
      </w:pPr>
    </w:p>
    <w:p w:rsidRDefault="00422EAF" w:rsidP="00422EAF" w:rsidR="00422EAF">
      <w:pPr>
        <w:jc w:val="both"/>
      </w:pPr>
      <w:r>
        <w:t>Sud donosi</w:t>
      </w:r>
    </w:p>
    <w:p w:rsidRDefault="00422EAF" w:rsidP="00422EAF" w:rsidR="00422EAF">
      <w:pPr>
        <w:jc w:val="both"/>
      </w:pPr>
    </w:p>
    <w:p w:rsidRDefault="00422EAF" w:rsidP="00422EAF" w:rsidR="00422EAF">
      <w:pPr>
        <w:jc w:val="center"/>
      </w:pPr>
      <w:r>
        <w:t>ZAKLJUČAK</w:t>
      </w:r>
    </w:p>
    <w:p w:rsidRDefault="00422EAF" w:rsidP="00422EAF" w:rsidR="00422EAF">
      <w:pPr>
        <w:jc w:val="center"/>
      </w:pPr>
    </w:p>
    <w:p w:rsidRDefault="00422EAF" w:rsidP="00422EAF" w:rsidR="00422EAF">
      <w:pPr>
        <w:jc w:val="both"/>
        <w:rPr>
          <w:b/>
        </w:rPr>
      </w:pPr>
      <w:r>
        <w:t xml:space="preserve">Danas neprodana imovina Dužnika oglašava </w:t>
      </w:r>
      <w:r w:rsidRPr="00353999">
        <w:rPr>
          <w:b/>
        </w:rPr>
        <w:t>se neuspjelom.</w:t>
      </w:r>
    </w:p>
    <w:p w:rsidRDefault="00422EAF" w:rsidP="00422EAF" w:rsidR="00422EAF">
      <w:pPr>
        <w:jc w:val="both"/>
      </w:pPr>
    </w:p>
    <w:p w:rsidRDefault="00422EAF" w:rsidP="00422EAF" w:rsidR="00422EAF">
      <w:pPr>
        <w:jc w:val="both"/>
      </w:pPr>
      <w:r>
        <w:t xml:space="preserve">Određuje se nova prodaja iste danas neprodane imovine Dužnika, po smanjenoj cijeni o za 10% u odnosu na cijene istaknute za današnje ročište pa se stečajna </w:t>
      </w:r>
      <w:proofErr w:type="spellStart"/>
      <w:r>
        <w:t>upr</w:t>
      </w:r>
      <w:proofErr w:type="spellEnd"/>
      <w:r>
        <w:t>. zadužuje oglasiti prodaju iste danas neprodane imovine Dužnika uz smanjenje cijene za 10% u odnosu na cijene za današnje ročište. Svi ostali uvjeti oglašavanja ostaju neizmijenjeni, tj. onakvi kakvo su bili za današnje ročište. Iz oglasa izbaciti tekst koji se odnosi na lokacijsku dozvolu jer je ista ili zastarjela ili joj je istekao rok trajanja ili se odnosi na predmetnu nekretninu koje nema.</w:t>
      </w:r>
    </w:p>
    <w:p w:rsidRDefault="00422EAF" w:rsidP="00422EAF" w:rsidR="00422EAF">
      <w:pPr>
        <w:jc w:val="both"/>
      </w:pPr>
    </w:p>
    <w:p w:rsidRDefault="00422EAF" w:rsidP="00422EAF" w:rsidR="00422EAF">
      <w:pPr>
        <w:jc w:val="both"/>
      </w:pPr>
      <w:r>
        <w:t xml:space="preserve">Primjerak oglasa dostaviti ovom sudu u punom sadržaju o isti oglas oglasiti na </w:t>
      </w:r>
      <w:proofErr w:type="spellStart"/>
      <w:r>
        <w:t>inte</w:t>
      </w:r>
      <w:proofErr w:type="spellEnd"/>
      <w:r>
        <w:t xml:space="preserve">. stranicama VTS i HGK a u Slobodnoj </w:t>
      </w:r>
      <w:proofErr w:type="spellStart"/>
      <w:r>
        <w:t>dalmaciji</w:t>
      </w:r>
      <w:proofErr w:type="spellEnd"/>
      <w:r>
        <w:t xml:space="preserve"> oglasiti najjeftiniji oglas u kojem će se uputiti na puni sadržaj oglasa objavljen na </w:t>
      </w:r>
      <w:proofErr w:type="spellStart"/>
      <w:r>
        <w:t>inter</w:t>
      </w:r>
      <w:proofErr w:type="spellEnd"/>
      <w:r>
        <w:t>. stranicama</w:t>
      </w:r>
    </w:p>
    <w:p w:rsidRDefault="00422EAF" w:rsidP="00422EAF" w:rsidR="00422EAF">
      <w:pPr>
        <w:jc w:val="both"/>
      </w:pPr>
    </w:p>
    <w:p w:rsidRDefault="00422EAF" w:rsidP="00422EAF" w:rsidR="00422EAF" w:rsidRPr="00EA6EFF">
      <w:pPr>
        <w:jc w:val="both"/>
        <w:rPr>
          <w:b/>
        </w:rPr>
      </w:pPr>
      <w:r>
        <w:t xml:space="preserve">Novo ročište zakazuje se za dan </w:t>
      </w:r>
      <w:r w:rsidRPr="00EA6EFF">
        <w:rPr>
          <w:b/>
        </w:rPr>
        <w:t>ČETVRTAK- 01.</w:t>
      </w:r>
      <w:r>
        <w:rPr>
          <w:b/>
        </w:rPr>
        <w:t xml:space="preserve"> </w:t>
      </w:r>
      <w:r w:rsidRPr="00EA6EFF">
        <w:rPr>
          <w:b/>
        </w:rPr>
        <w:t>LIPNJA 2017. godine u 09,00 sati.</w:t>
      </w:r>
    </w:p>
    <w:p w:rsidRDefault="00422EAF" w:rsidP="00422EAF" w:rsidR="00422EAF">
      <w:pPr>
        <w:jc w:val="both"/>
      </w:pPr>
    </w:p>
    <w:p w:rsidRDefault="00422EAF" w:rsidP="00422EAF" w:rsidR="00422EAF">
      <w:pPr>
        <w:jc w:val="both"/>
      </w:pPr>
      <w:r>
        <w:t>Pitanja i primjedbi nema.</w:t>
      </w:r>
    </w:p>
    <w:p w:rsidRDefault="00422EAF" w:rsidP="00422EAF" w:rsidR="00422EAF">
      <w:pPr>
        <w:jc w:val="both"/>
      </w:pPr>
    </w:p>
    <w:p w:rsidRDefault="00422EAF" w:rsidP="00422EAF" w:rsidR="00422EAF">
      <w:pPr>
        <w:jc w:val="both"/>
      </w:pPr>
      <w:r>
        <w:t>Dovršeno u 10,20 sati.</w:t>
      </w:r>
    </w:p>
    <w:p w:rsidRDefault="00422EAF" w:rsidP="00422EAF" w:rsidR="00422EAF">
      <w:pPr>
        <w:jc w:val="both"/>
      </w:pPr>
    </w:p>
    <w:p w:rsidRDefault="00422EAF" w:rsidP="00422EAF" w:rsidR="00422EAF">
      <w:pPr>
        <w:jc w:val="both"/>
      </w:pPr>
      <w:r>
        <w:t>Zapisničar                  Stečajni sudac                 Stečajna upraviteljica                   Stranke</w:t>
      </w:r>
    </w:p>
    <w:p w:rsidRDefault="00422EAF" w:rsidP="00422EAF" w:rsidR="00422EAF"/>
    <w:p w:rsidRDefault="00422EAF" w:rsidP="00422EAF" w:rsidR="00422EAF" w:rsidRPr="00CA21E7"/>
    <w:p w:rsidRDefault="00422EAF" w:rsidP="00422EAF" w:rsidR="00422EAF">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624385"/>
    <w:multiLevelType w:val="hybridMultilevel"/>
    <w:tmpl w:val="028AB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2EAF"/>
    <w:rsid w:val="00422EAF"/>
    <w:rsid w:val="00704E2C"/>
    <w:rsid w:val="00E23A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2EA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23A32"/>
    <w:rPr>
      <w:color w:val="808080"/>
      <w:bdr w:space="0" w:sz="0" w:color="auto" w:val="none"/>
      <w:shd w:fill="auto" w:color="auto" w:val="clear"/>
    </w:rPr>
  </w:style>
  <w:style w:customStyle="true" w:styleId="eSPISCCParagraphDefaultFont" w:type="character">
    <w:name w:val="eSPIS_CC_Paragraph Default Font"/>
    <w:basedOn w:val="Zadanifontodlomka"/>
    <w:rsid w:val="00E23A3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23A32"/>
    <w:rPr>
      <w:b/>
      <w:bdr w:space="0" w:sz="0" w:color="auto" w:val="none"/>
      <w:shd w:fill="FFFFCC" w:color="auto" w:val="clear"/>
      <w:lang w:val="hr-HR"/>
    </w:rPr>
  </w:style>
  <w:style w:customStyle="true" w:styleId="PozadinaSvijetloCrvena" w:type="character">
    <w:name w:val="Pozadina_SvijetloCrvena"/>
    <w:basedOn w:val="eSPISCCParagraphDefaultFont"/>
    <w:rsid w:val="00E23A3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23A3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2EA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23A32"/>
    <w:rPr>
      <w:color w:val="808080"/>
      <w:bdr w:color="auto" w:space="0" w:sz="0" w:val="none"/>
      <w:shd w:color="auto" w:fill="auto" w:val="clear"/>
    </w:rPr>
  </w:style>
  <w:style w:customStyle="1" w:styleId="eSPISCCParagraphDefaultFont" w:type="character">
    <w:name w:val="eSPIS_CC_Paragraph Default Font"/>
    <w:basedOn w:val="Zadanifontodlomka"/>
    <w:rsid w:val="00E23A3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23A32"/>
    <w:rPr>
      <w:b/>
      <w:bdr w:color="auto" w:space="0" w:sz="0" w:val="none"/>
      <w:shd w:color="auto" w:fill="FFFFCC" w:val="clear"/>
      <w:lang w:val="hr-HR"/>
    </w:rPr>
  </w:style>
  <w:style w:customStyle="1" w:styleId="PozadinaSvijetloCrvena" w:type="character">
    <w:name w:val="Pozadina_SvijetloCrvena"/>
    <w:basedOn w:val="eSPISCCParagraphDefaultFont"/>
    <w:rsid w:val="00E23A3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23A3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travnja 2017.</izvorni_sadrzaj>
    <derivirana_varijabla naziv="DomainObject.PlaniraniZavrsetakDatum_1">25. travnja 2017.</derivirana_varijabla>
  </DomainObject.PlaniraniZavrsetakDatum>
  <DomainObject.PlaniraniPocetakDatum>
    <izvorni_sadrzaj>25. travnja 2017.</izvorni_sadrzaj>
    <derivirana_varijabla naziv="DomainObject.PlaniraniPocetakDatum_1">25.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travnja 2017.</izvorni_sadrzaj>
    <derivirana_varijabla naziv="DomainObject.Zapisnik.DatumKreiranja_1">25. travnja 2017.</derivirana_varijabla>
  </DomainObject.Zapisnik.DatumKreiranja>
  <DomainObject.Zapisnik.ImovinskaKorist>
    <izvorni_sadrzaj/>
    <derivirana_varijabla naziv="DomainObject.Zapisnik.ImovinskaKorist_1"/>
  </DomainObject.Zapisnik.ImovinskaKorist>
  <DomainObject.Zapisnik.Oznaka>
    <izvorni_sadrzaj>St-43/2009-134</izvorni_sadrzaj>
    <derivirana_varijabla naziv="DomainObject.Zapisnik.Oznaka_1">St-43/2009-134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St-43/2009-134</izvorni_sadrzaj>
    <derivirana_varijabla naziv="DomainObject.PoslovniBrojDokumenta_1">St-43/2009-134</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izvorni_sadrzaj>
    <derivirana_varijabla naziv="DomainObject.Predmet.SudioniciListNazivOIB_1">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555</properties:Words>
  <properties:Characters>3014</properties:Characters>
  <properties:Lines>95</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2017-04-25T08:35:00Z</dcterms:created>
  <dc:creator>Jozo Ćaleta</dc:creator>
  <cp:lastModifiedBy>Jozo Ćaleta</cp:lastModifiedBy>
  <dcterms:modified xmlns:xsi="http://www.w3.org/2001/XMLSchema-instance" xsi:type="dcterms:W3CDTF">2017-04-25T08:36:00Z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St-43/2009-134 / Zapisnik - Ročište za dražbu</vt:lpwstr>
  </prop:property>
  <prop:property name="CC_coloring" pid="4" fmtid="{D5CDD505-2E9C-101B-9397-08002B2CF9AE}">
    <vt:bool>false</vt:bool>
  </prop:property>
  <prop:property name="BrojStranica" pid="5" fmtid="{D5CDD505-2E9C-101B-9397-08002B2CF9AE}">
    <vt:i4>2</vt:i4>
  </prop:property>
</prop:Properties>
</file>