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ac86" w14:paraId="ab1ac86" w:rsidRDefault="00681041" w:rsidP="00962A14" w:rsidR="00681041" w:rsidRPr="002B7F62">
      <w:pPr>
        <w:jc w:val="center"/>
        <w15:collapsed w:val="false"/>
        <w:rPr>
          <w:rFonts w:cs="Times New Roman" w:hAnsi="Times New Roman" w:ascii="Times New Roman"/>
          <w:sz w:val="24"/>
          <w:szCs w:val="24"/>
        </w:rPr>
      </w:pPr>
      <w:bookmarkStart w:name="_GoBack" w:id="0"/>
      <w:bookmarkEnd w:id="0"/>
    </w:p>
    <w:p w:rsidRDefault="00AC541B" w:rsidP="00AC541B" w:rsidR="00AC541B" w:rsidRPr="00AC541B">
      <w:pPr>
        <w:spacing w:after="0"/>
        <w:rPr>
          <w:rFonts w:cs="Times New Roman" w:hAnsi="Times New Roman" w:ascii="Times New Roman"/>
          <w:sz w:val="24"/>
          <w:szCs w:val="24"/>
        </w:rPr>
      </w:pPr>
      <w:r w:rsidRPr="00AC541B">
        <w:rPr>
          <w:rFonts w:cs="Times New Roman" w:hAnsi="Times New Roman" w:ascii="Times New Roman"/>
          <w:sz w:val="24"/>
          <w:szCs w:val="24"/>
        </w:rPr>
        <w:t xml:space="preserve">                </w:t>
      </w:r>
      <w:r w:rsidRPr="00AC541B">
        <w:rPr>
          <w:rFonts w:cs="Times New Roman" w:hAnsi="Times New Roman" w:ascii="Times New Roman"/>
          <w:noProof/>
          <w:sz w:val="24"/>
          <w:szCs w:val="24"/>
          <w:lang w:eastAsia="hr-HR"/>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p>
    <w:p w:rsidRDefault="00AC541B" w:rsidP="00AC541B" w:rsidR="00AC541B" w:rsidRPr="00AC541B">
      <w:pPr>
        <w:spacing w:after="0"/>
        <w:rPr>
          <w:rFonts w:cs="Times New Roman" w:hAnsi="Times New Roman" w:ascii="Times New Roman"/>
          <w:sz w:val="24"/>
          <w:szCs w:val="24"/>
        </w:rPr>
      </w:pPr>
      <w:r>
        <w:rPr>
          <w:rFonts w:cs="Times New Roman" w:hAnsi="Times New Roman" w:ascii="Times New Roman"/>
          <w:sz w:val="24"/>
          <w:szCs w:val="24"/>
        </w:rPr>
        <w:t xml:space="preserve">   </w:t>
      </w:r>
      <w:r w:rsidRPr="00AC541B">
        <w:rPr>
          <w:rFonts w:cs="Times New Roman" w:hAnsi="Times New Roman" w:ascii="Times New Roman"/>
          <w:sz w:val="24"/>
          <w:szCs w:val="24"/>
        </w:rPr>
        <w:t>REPUBLIKA HRVATSKA</w:t>
      </w:r>
    </w:p>
    <w:p w:rsidRDefault="00AC541B" w:rsidP="00AC541B" w:rsidR="00AC541B" w:rsidRPr="00AC541B">
      <w:pPr>
        <w:spacing w:after="0"/>
        <w:rPr>
          <w:rFonts w:cs="Times New Roman" w:hAnsi="Times New Roman" w:ascii="Times New Roman"/>
          <w:sz w:val="24"/>
          <w:szCs w:val="24"/>
        </w:rPr>
      </w:pPr>
      <w:r w:rsidRPr="00AC541B">
        <w:rPr>
          <w:rFonts w:cs="Times New Roman" w:hAnsi="Times New Roman" w:ascii="Times New Roman"/>
          <w:sz w:val="24"/>
          <w:szCs w:val="24"/>
        </w:rPr>
        <w:t>TRGOVAČKI SUD U PAZINU</w:t>
      </w:r>
    </w:p>
    <w:p w:rsidRDefault="00AC541B" w:rsidP="00AC541B" w:rsidR="00033122">
      <w:pPr>
        <w:spacing w:after="0"/>
        <w:rPr>
          <w:rFonts w:cs="Times New Roman" w:hAnsi="Times New Roman" w:ascii="Times New Roman"/>
          <w:sz w:val="24"/>
          <w:szCs w:val="24"/>
        </w:rPr>
      </w:pPr>
      <w:r w:rsidRPr="00AC541B">
        <w:rPr>
          <w:rFonts w:cs="Times New Roman" w:hAnsi="Times New Roman" w:ascii="Times New Roman"/>
          <w:sz w:val="24"/>
          <w:szCs w:val="24"/>
        </w:rPr>
        <w:tab/>
        <w:t>Pazin, Dršćevka 1</w:t>
      </w:r>
    </w:p>
    <w:p w:rsidRDefault="00AC541B" w:rsidP="00AC541B" w:rsidR="00AC541B" w:rsidRPr="002B7F62">
      <w:pPr>
        <w:spacing w:after="0"/>
        <w:rPr>
          <w:rFonts w:cs="Times New Roman" w:hAnsi="Times New Roman" w:ascii="Times New Roman"/>
          <w:sz w:val="24"/>
          <w:szCs w:val="24"/>
        </w:rPr>
      </w:pPr>
    </w:p>
    <w:p w:rsidRDefault="00A907A2" w:rsidP="00962A14"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R E P U B L I K A   H R V A T S K A</w:t>
      </w:r>
    </w:p>
    <w:p w:rsidRDefault="00A907A2" w:rsidP="00962A14"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R J E Š E N J E</w:t>
      </w:r>
    </w:p>
    <w:p w:rsidRDefault="00A907A2" w:rsidP="00962A14"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i</w:t>
      </w:r>
    </w:p>
    <w:p w:rsidRDefault="00A907A2" w:rsidP="00033122" w:rsidR="00962A14" w:rsidRPr="002B7F62">
      <w:pPr>
        <w:jc w:val="center"/>
        <w:rPr>
          <w:rFonts w:cs="Times New Roman" w:hAnsi="Times New Roman" w:ascii="Times New Roman"/>
          <w:sz w:val="24"/>
          <w:szCs w:val="24"/>
        </w:rPr>
      </w:pPr>
      <w:r w:rsidRPr="002B7F62">
        <w:rPr>
          <w:rFonts w:cs="Times New Roman" w:hAnsi="Times New Roman" w:ascii="Times New Roman"/>
          <w:sz w:val="24"/>
          <w:szCs w:val="24"/>
        </w:rPr>
        <w:t>Z A K L J U Č A K</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Trgovački sud </w:t>
      </w:r>
      <w:r w:rsidR="0061121A" w:rsidRPr="002B7F62">
        <w:rPr>
          <w:rFonts w:cs="Times New Roman" w:hAnsi="Times New Roman" w:ascii="Times New Roman"/>
          <w:sz w:val="24"/>
          <w:szCs w:val="24"/>
        </w:rPr>
        <w:t xml:space="preserve">u Pazinu, </w:t>
      </w:r>
      <w:r w:rsidR="00A907A2" w:rsidRPr="002B7F62">
        <w:rPr>
          <w:rFonts w:cs="Times New Roman" w:hAnsi="Times New Roman" w:ascii="Times New Roman"/>
          <w:sz w:val="24"/>
          <w:szCs w:val="24"/>
        </w:rPr>
        <w:t xml:space="preserve">po stečajnom sucu </w:t>
      </w:r>
      <w:r w:rsidR="0061121A" w:rsidRPr="002B7F62">
        <w:rPr>
          <w:rFonts w:cs="Times New Roman" w:hAnsi="Times New Roman" w:ascii="Times New Roman"/>
          <w:sz w:val="24"/>
          <w:szCs w:val="24"/>
        </w:rPr>
        <w:t>Damiru Rabaru</w:t>
      </w:r>
      <w:r w:rsidR="00A907A2" w:rsidRPr="002B7F62">
        <w:rPr>
          <w:rFonts w:cs="Times New Roman" w:hAnsi="Times New Roman" w:ascii="Times New Roman"/>
          <w:sz w:val="24"/>
          <w:szCs w:val="24"/>
        </w:rPr>
        <w:t xml:space="preserve">, odlučujući o zahtjevu Ministarstva financija - Porezne uprave za pokretanje skraćenog stečajnog postupka nad dužnikom trgovačkim društvom </w:t>
      </w:r>
      <w:r w:rsidR="00850386">
        <w:rPr>
          <w:rFonts w:cs="Times New Roman" w:hAnsi="Times New Roman" w:ascii="Times New Roman"/>
          <w:sz w:val="24"/>
          <w:szCs w:val="24"/>
        </w:rPr>
        <w:t xml:space="preserve">PERADARSTVO j.d.o.o. </w:t>
      </w:r>
      <w:r w:rsidR="00850386" w:rsidRPr="00850386">
        <w:rPr>
          <w:rFonts w:cs="Times New Roman" w:hAnsi="Times New Roman" w:ascii="Times New Roman"/>
          <w:sz w:val="24"/>
          <w:szCs w:val="24"/>
        </w:rPr>
        <w:t>Pazin, Bertoši, Stancija Pataj bb</w:t>
      </w:r>
      <w:r w:rsidR="00850386">
        <w:rPr>
          <w:rFonts w:cs="Times New Roman" w:hAnsi="Times New Roman" w:ascii="Times New Roman"/>
          <w:sz w:val="24"/>
          <w:szCs w:val="24"/>
        </w:rPr>
        <w:t xml:space="preserve">, OIB: </w:t>
      </w:r>
      <w:r w:rsidR="00850386" w:rsidRPr="00850386">
        <w:rPr>
          <w:rFonts w:cs="Times New Roman" w:hAnsi="Times New Roman" w:ascii="Times New Roman"/>
          <w:sz w:val="24"/>
          <w:szCs w:val="24"/>
        </w:rPr>
        <w:t>09882962358</w:t>
      </w:r>
      <w:r w:rsidR="00850386">
        <w:rPr>
          <w:rFonts w:cs="Times New Roman" w:hAnsi="Times New Roman" w:ascii="Times New Roman"/>
          <w:sz w:val="24"/>
          <w:szCs w:val="24"/>
        </w:rPr>
        <w:t xml:space="preserve">, MBS: </w:t>
      </w:r>
      <w:r w:rsidR="007772AF" w:rsidRPr="007772AF">
        <w:rPr>
          <w:rFonts w:cs="Times New Roman" w:hAnsi="Times New Roman" w:ascii="Times New Roman"/>
          <w:sz w:val="24"/>
          <w:szCs w:val="24"/>
        </w:rPr>
        <w:t>040303109</w:t>
      </w:r>
      <w:r w:rsidR="00850386">
        <w:rPr>
          <w:rFonts w:cs="Times New Roman" w:hAnsi="Times New Roman" w:ascii="Times New Roman"/>
          <w:sz w:val="24"/>
          <w:szCs w:val="24"/>
        </w:rPr>
        <w:t xml:space="preserve">,  </w:t>
      </w:r>
      <w:r w:rsidR="00A907A2" w:rsidRPr="002B7F62">
        <w:rPr>
          <w:rFonts w:cs="Times New Roman" w:hAnsi="Times New Roman" w:ascii="Times New Roman"/>
          <w:sz w:val="24"/>
          <w:szCs w:val="24"/>
        </w:rPr>
        <w:t xml:space="preserve">dana </w:t>
      </w:r>
      <w:r w:rsidR="00D60B43" w:rsidRPr="002B7F62">
        <w:rPr>
          <w:rFonts w:cs="Times New Roman" w:hAnsi="Times New Roman" w:ascii="Times New Roman"/>
          <w:sz w:val="24"/>
          <w:szCs w:val="24"/>
        </w:rPr>
        <w:t>1</w:t>
      </w:r>
      <w:r w:rsidR="00850386">
        <w:rPr>
          <w:rFonts w:cs="Times New Roman" w:hAnsi="Times New Roman" w:ascii="Times New Roman"/>
          <w:sz w:val="24"/>
          <w:szCs w:val="24"/>
        </w:rPr>
        <w:t>8</w:t>
      </w:r>
      <w:r w:rsidR="00033122" w:rsidRPr="002B7F62">
        <w:rPr>
          <w:rFonts w:cs="Times New Roman" w:hAnsi="Times New Roman" w:ascii="Times New Roman"/>
          <w:sz w:val="24"/>
          <w:szCs w:val="24"/>
        </w:rPr>
        <w:t xml:space="preserve">. </w:t>
      </w:r>
      <w:r w:rsidR="00850386">
        <w:rPr>
          <w:rFonts w:cs="Times New Roman" w:hAnsi="Times New Roman" w:ascii="Times New Roman"/>
          <w:sz w:val="24"/>
          <w:szCs w:val="24"/>
        </w:rPr>
        <w:t>studenog</w:t>
      </w:r>
      <w:r w:rsidR="00033122" w:rsidRPr="002B7F62">
        <w:rPr>
          <w:rFonts w:cs="Times New Roman" w:hAnsi="Times New Roman" w:ascii="Times New Roman"/>
          <w:sz w:val="24"/>
          <w:szCs w:val="24"/>
        </w:rPr>
        <w:t xml:space="preserve"> 2015.</w:t>
      </w:r>
      <w:r w:rsidR="00A907A2" w:rsidRPr="002B7F62">
        <w:rPr>
          <w:rFonts w:cs="Times New Roman" w:hAnsi="Times New Roman" w:ascii="Times New Roman"/>
          <w:sz w:val="24"/>
          <w:szCs w:val="24"/>
        </w:rPr>
        <w:t xml:space="preserve"> godine</w:t>
      </w:r>
    </w:p>
    <w:p w:rsidRDefault="00A907A2" w:rsidP="00962A14"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r i j e š i o    j e</w:t>
      </w:r>
    </w:p>
    <w:p w:rsidRDefault="00962A14" w:rsidP="007178ED" w:rsidR="007178ED"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I.      Pokreće se skraćeni stečajni postupak nad dužnikom trgovačkim društvom </w:t>
      </w:r>
      <w:r w:rsidR="007772AF">
        <w:rPr>
          <w:rFonts w:cs="Times New Roman" w:hAnsi="Times New Roman" w:ascii="Times New Roman"/>
          <w:sz w:val="24"/>
          <w:szCs w:val="24"/>
        </w:rPr>
        <w:t xml:space="preserve">PERADARSTVO j.d.o.o. </w:t>
      </w:r>
      <w:r w:rsidR="007772AF" w:rsidRPr="00850386">
        <w:rPr>
          <w:rFonts w:cs="Times New Roman" w:hAnsi="Times New Roman" w:ascii="Times New Roman"/>
          <w:sz w:val="24"/>
          <w:szCs w:val="24"/>
        </w:rPr>
        <w:t>Pazin, Bertoši, Stancija Pataj bb</w:t>
      </w:r>
      <w:r w:rsidR="007772AF">
        <w:rPr>
          <w:rFonts w:cs="Times New Roman" w:hAnsi="Times New Roman" w:ascii="Times New Roman"/>
          <w:sz w:val="24"/>
          <w:szCs w:val="24"/>
        </w:rPr>
        <w:t xml:space="preserve">, OIB: </w:t>
      </w:r>
      <w:r w:rsidR="007772AF" w:rsidRPr="00850386">
        <w:rPr>
          <w:rFonts w:cs="Times New Roman" w:hAnsi="Times New Roman" w:ascii="Times New Roman"/>
          <w:sz w:val="24"/>
          <w:szCs w:val="24"/>
        </w:rPr>
        <w:t>09882962358</w:t>
      </w:r>
      <w:r w:rsidR="007772AF">
        <w:rPr>
          <w:rFonts w:cs="Times New Roman" w:hAnsi="Times New Roman" w:ascii="Times New Roman"/>
          <w:sz w:val="24"/>
          <w:szCs w:val="24"/>
        </w:rPr>
        <w:t xml:space="preserve">, MBS: </w:t>
      </w:r>
      <w:r w:rsidR="007772AF" w:rsidRPr="007772AF">
        <w:rPr>
          <w:rFonts w:cs="Times New Roman" w:hAnsi="Times New Roman" w:ascii="Times New Roman"/>
          <w:sz w:val="24"/>
          <w:szCs w:val="24"/>
        </w:rPr>
        <w:t>040303109</w:t>
      </w:r>
      <w:r w:rsidR="00B4151F" w:rsidRPr="002B7F62">
        <w:rPr>
          <w:rFonts w:cs="Times New Roman" w:hAnsi="Times New Roman" w:ascii="Times New Roman"/>
          <w:sz w:val="24"/>
          <w:szCs w:val="24"/>
        </w:rPr>
        <w:t>.</w:t>
      </w:r>
    </w:p>
    <w:p w:rsidRDefault="00A907A2" w:rsidP="007178ED"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z a k l j u č i o     j e</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I.      Nalaže se članu uprave trgovačkog društva </w:t>
      </w:r>
      <w:r w:rsidR="007772AF">
        <w:rPr>
          <w:rFonts w:cs="Times New Roman" w:hAnsi="Times New Roman" w:ascii="Times New Roman"/>
          <w:sz w:val="24"/>
          <w:szCs w:val="24"/>
        </w:rPr>
        <w:t>Ivanu Mihajloviću iz Mece, Dobriše Cesarića 11,</w:t>
      </w:r>
      <w:r w:rsidR="00B4151F" w:rsidRPr="002B7F62">
        <w:rPr>
          <w:rFonts w:cs="Times New Roman" w:hAnsi="Times New Roman" w:ascii="Times New Roman"/>
          <w:sz w:val="24"/>
          <w:szCs w:val="24"/>
        </w:rPr>
        <w:t xml:space="preserve"> </w:t>
      </w:r>
      <w:r w:rsidR="00A907A2" w:rsidRPr="002B7F62">
        <w:rPr>
          <w:rFonts w:cs="Times New Roman" w:hAnsi="Times New Roman" w:ascii="Times New Roman"/>
          <w:sz w:val="24"/>
          <w:szCs w:val="24"/>
        </w:rPr>
        <w:t>da u roku od petnaest dana od dana primitka ovog rješenja podnese sudu javnobilježnički ovjerovljen prokazni popis imovine pravne osobe pozivom na gornji poslovni broj, uz upozorenje da se davanjem netočnih ili nepotpunih podataka izlaže odgovornosti kao za lažan iskaz pred sudom.</w:t>
      </w:r>
    </w:p>
    <w:p w:rsidRDefault="00962A14" w:rsidP="00962A14" w:rsidR="007772AF"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II.        U "Narodnim novinama" objavit će se oglas kojim će se  pozvati vjerovnici da najkasnije u roku od četrdeset pet dana od objave poziva predlože otvaranje stečajnoga postupka nad pravnom osobom dužnikom trgovačkim društvom </w:t>
      </w:r>
      <w:r w:rsidR="007772AF">
        <w:rPr>
          <w:rFonts w:cs="Times New Roman" w:hAnsi="Times New Roman" w:ascii="Times New Roman"/>
          <w:sz w:val="24"/>
          <w:szCs w:val="24"/>
        </w:rPr>
        <w:t xml:space="preserve">PERADARSTVO j.d.o.o. </w:t>
      </w:r>
      <w:r w:rsidR="007772AF" w:rsidRPr="00850386">
        <w:rPr>
          <w:rFonts w:cs="Times New Roman" w:hAnsi="Times New Roman" w:ascii="Times New Roman"/>
          <w:sz w:val="24"/>
          <w:szCs w:val="24"/>
        </w:rPr>
        <w:t>Pazin, Bertoši, Stancija Pataj bb</w:t>
      </w:r>
      <w:r w:rsidR="007772AF">
        <w:rPr>
          <w:rFonts w:cs="Times New Roman" w:hAnsi="Times New Roman" w:ascii="Times New Roman"/>
          <w:sz w:val="24"/>
          <w:szCs w:val="24"/>
        </w:rPr>
        <w:t xml:space="preserve">, OIB: </w:t>
      </w:r>
      <w:r w:rsidR="007772AF" w:rsidRPr="00850386">
        <w:rPr>
          <w:rFonts w:cs="Times New Roman" w:hAnsi="Times New Roman" w:ascii="Times New Roman"/>
          <w:sz w:val="24"/>
          <w:szCs w:val="24"/>
        </w:rPr>
        <w:t>09882962358</w:t>
      </w:r>
      <w:r w:rsidR="007772AF">
        <w:rPr>
          <w:rFonts w:cs="Times New Roman" w:hAnsi="Times New Roman" w:ascii="Times New Roman"/>
          <w:sz w:val="24"/>
          <w:szCs w:val="24"/>
        </w:rPr>
        <w:t xml:space="preserve">, MBS: </w:t>
      </w:r>
      <w:r w:rsidR="007772AF" w:rsidRPr="007772AF">
        <w:rPr>
          <w:rFonts w:cs="Times New Roman" w:hAnsi="Times New Roman" w:ascii="Times New Roman"/>
          <w:sz w:val="24"/>
          <w:szCs w:val="24"/>
        </w:rPr>
        <w:t>040303109</w:t>
      </w:r>
      <w:r w:rsidR="007772AF">
        <w:rPr>
          <w:rFonts w:cs="Times New Roman" w:hAnsi="Times New Roman" w:ascii="Times New Roman"/>
          <w:sz w:val="24"/>
          <w:szCs w:val="24"/>
        </w:rPr>
        <w:t>.</w:t>
      </w:r>
    </w:p>
    <w:p w:rsidRDefault="00A907A2" w:rsidP="00962A14"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Obrazloženje</w:t>
      </w:r>
    </w:p>
    <w:p w:rsidRDefault="00962A14" w:rsidP="00962A14" w:rsidR="007772AF">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Ministarstvo financija - Porezna uprava podnijela je ovom sudu </w:t>
      </w:r>
      <w:r w:rsidR="000159D6" w:rsidRPr="002B7F62">
        <w:rPr>
          <w:rFonts w:cs="Times New Roman" w:hAnsi="Times New Roman" w:ascii="Times New Roman"/>
          <w:sz w:val="24"/>
          <w:szCs w:val="24"/>
        </w:rPr>
        <w:t>30. srpnja 2015. godine</w:t>
      </w:r>
      <w:r w:rsidR="00A907A2" w:rsidRPr="002B7F62">
        <w:rPr>
          <w:rFonts w:cs="Times New Roman" w:hAnsi="Times New Roman" w:ascii="Times New Roman"/>
          <w:sz w:val="24"/>
          <w:szCs w:val="24"/>
        </w:rPr>
        <w:t xml:space="preserve"> temeljem čl. 335.a st. 1. Stečajnog zakona (NN 44/96, 29/99, 129/00, 123/03, 197/03, 187/04, 82/06, 116/10, 25/12 i 133/12 dalje: SZ) zahtjev za pokretanje skraćenog stečajnog postupka nad dužnikom trgovačkim društvom </w:t>
      </w:r>
      <w:r w:rsidR="007772AF">
        <w:rPr>
          <w:rFonts w:cs="Times New Roman" w:hAnsi="Times New Roman" w:ascii="Times New Roman"/>
          <w:sz w:val="24"/>
          <w:szCs w:val="24"/>
        </w:rPr>
        <w:t xml:space="preserve">PERADARSTVO j.d.o.o. </w:t>
      </w:r>
      <w:r w:rsidR="007772AF" w:rsidRPr="00850386">
        <w:rPr>
          <w:rFonts w:cs="Times New Roman" w:hAnsi="Times New Roman" w:ascii="Times New Roman"/>
          <w:sz w:val="24"/>
          <w:szCs w:val="24"/>
        </w:rPr>
        <w:t>Pazin, Bertoši, Stancija Pataj bb</w:t>
      </w:r>
      <w:r w:rsidR="007772AF">
        <w:rPr>
          <w:rFonts w:cs="Times New Roman" w:hAnsi="Times New Roman" w:ascii="Times New Roman"/>
          <w:sz w:val="24"/>
          <w:szCs w:val="24"/>
        </w:rPr>
        <w:t xml:space="preserve">, OIB: </w:t>
      </w:r>
      <w:r w:rsidR="007772AF" w:rsidRPr="00850386">
        <w:rPr>
          <w:rFonts w:cs="Times New Roman" w:hAnsi="Times New Roman" w:ascii="Times New Roman"/>
          <w:sz w:val="24"/>
          <w:szCs w:val="24"/>
        </w:rPr>
        <w:t>09882962358</w:t>
      </w:r>
      <w:r w:rsidR="007772AF">
        <w:rPr>
          <w:rFonts w:cs="Times New Roman" w:hAnsi="Times New Roman" w:ascii="Times New Roman"/>
          <w:sz w:val="24"/>
          <w:szCs w:val="24"/>
        </w:rPr>
        <w:t xml:space="preserve">, MBS: </w:t>
      </w:r>
      <w:r w:rsidR="007772AF" w:rsidRPr="007772AF">
        <w:rPr>
          <w:rFonts w:cs="Times New Roman" w:hAnsi="Times New Roman" w:ascii="Times New Roman"/>
          <w:sz w:val="24"/>
          <w:szCs w:val="24"/>
        </w:rPr>
        <w:t>040303109</w:t>
      </w:r>
      <w:r w:rsidR="007772AF">
        <w:rPr>
          <w:rFonts w:cs="Times New Roman" w:hAnsi="Times New Roman" w:ascii="Times New Roman"/>
          <w:sz w:val="24"/>
          <w:szCs w:val="24"/>
        </w:rPr>
        <w:t>.</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lastRenderedPageBreak/>
        <w:tab/>
      </w:r>
      <w:r w:rsidR="00A907A2" w:rsidRPr="002B7F62">
        <w:rPr>
          <w:rFonts w:cs="Times New Roman" w:hAnsi="Times New Roman" w:ascii="Times New Roman"/>
          <w:sz w:val="24"/>
          <w:szCs w:val="24"/>
        </w:rPr>
        <w:t xml:space="preserve">Podnositelj je u zahtjevu naveo da </w:t>
      </w:r>
      <w:r w:rsidR="007772AF">
        <w:rPr>
          <w:rFonts w:cs="Times New Roman" w:hAnsi="Times New Roman" w:ascii="Times New Roman"/>
          <w:sz w:val="24"/>
          <w:szCs w:val="24"/>
        </w:rPr>
        <w:t xml:space="preserve">dužnik </w:t>
      </w:r>
      <w:r w:rsidR="00A907A2" w:rsidRPr="002B7F62">
        <w:rPr>
          <w:rFonts w:cs="Times New Roman" w:hAnsi="Times New Roman" w:ascii="Times New Roman"/>
          <w:sz w:val="24"/>
          <w:szCs w:val="24"/>
        </w:rPr>
        <w:t xml:space="preserve">nije u mogućnosti izvršavati svoje novčane obveze u razdoblju od </w:t>
      </w:r>
      <w:r w:rsidR="00CF3A3A" w:rsidRPr="002B7F62">
        <w:rPr>
          <w:rFonts w:cs="Times New Roman" w:hAnsi="Times New Roman" w:ascii="Times New Roman"/>
          <w:sz w:val="24"/>
          <w:szCs w:val="24"/>
        </w:rPr>
        <w:t>13. srpnja 2015. godine</w:t>
      </w:r>
      <w:r w:rsidR="00A907A2" w:rsidRPr="002B7F62">
        <w:rPr>
          <w:rFonts w:cs="Times New Roman" w:hAnsi="Times New Roman" w:ascii="Times New Roman"/>
          <w:sz w:val="24"/>
          <w:szCs w:val="24"/>
        </w:rPr>
        <w:t xml:space="preserve"> do dana podnošenja ovog zahtjeva.</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Uz zahtjev je podnositelj dostavio podatke o tvrtki i sjedištu pravne osobe, </w:t>
      </w:r>
      <w:r w:rsidR="004F7B3F">
        <w:rPr>
          <w:rFonts w:cs="Times New Roman" w:hAnsi="Times New Roman" w:ascii="Times New Roman"/>
          <w:sz w:val="24"/>
          <w:szCs w:val="24"/>
        </w:rPr>
        <w:t xml:space="preserve">dopis Porezne uprave od 13. srpnja 2015. godine, dopis Općinskog suda u Pazinu od 27. veljače 2015. godine, Uvjerenje Policijske postaje Pazin od 21. siječnja 2015. godine, dopis Općinskog suda u Pazinu, zemljišnoknjižni odjel od 27. veljače 2015. godine te potvrdu Narodnih novina od 17. srpnja 2015. godine. </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Prema podacima </w:t>
      </w:r>
      <w:r w:rsidR="0044479F" w:rsidRPr="002B7F62">
        <w:rPr>
          <w:rFonts w:cs="Times New Roman" w:hAnsi="Times New Roman" w:ascii="Times New Roman"/>
          <w:sz w:val="24"/>
          <w:szCs w:val="24"/>
        </w:rPr>
        <w:t>Porezne Uprave</w:t>
      </w:r>
      <w:r w:rsidR="00A907A2" w:rsidRPr="002B7F62">
        <w:rPr>
          <w:rFonts w:cs="Times New Roman" w:hAnsi="Times New Roman" w:ascii="Times New Roman"/>
          <w:sz w:val="24"/>
          <w:szCs w:val="24"/>
        </w:rPr>
        <w:t xml:space="preserve"> na dan </w:t>
      </w:r>
      <w:r w:rsidR="0044479F" w:rsidRPr="002B7F62">
        <w:rPr>
          <w:rFonts w:cs="Times New Roman" w:hAnsi="Times New Roman" w:ascii="Times New Roman"/>
          <w:sz w:val="24"/>
          <w:szCs w:val="24"/>
        </w:rPr>
        <w:t xml:space="preserve">13. srpnja 2015. godine </w:t>
      </w:r>
      <w:r w:rsidR="00A907A2" w:rsidRPr="002B7F62">
        <w:rPr>
          <w:rFonts w:cs="Times New Roman" w:hAnsi="Times New Roman" w:ascii="Times New Roman"/>
          <w:sz w:val="24"/>
          <w:szCs w:val="24"/>
        </w:rPr>
        <w:t xml:space="preserve">dužnik ima nepodmirene obveze evidentirane u Očevidniku redoslijeda plaćanja u iznosu od </w:t>
      </w:r>
      <w:r w:rsidR="00442221">
        <w:rPr>
          <w:rFonts w:cs="Times New Roman" w:hAnsi="Times New Roman" w:ascii="Times New Roman"/>
          <w:sz w:val="24"/>
          <w:szCs w:val="24"/>
        </w:rPr>
        <w:t>35.907,67</w:t>
      </w:r>
      <w:r w:rsidR="00A907A2" w:rsidRPr="002B7F62">
        <w:rPr>
          <w:rFonts w:cs="Times New Roman" w:hAnsi="Times New Roman" w:ascii="Times New Roman"/>
          <w:sz w:val="24"/>
          <w:szCs w:val="24"/>
        </w:rPr>
        <w:t xml:space="preserve"> kn, a račun mu je u neprekidnoj blokadi ukupno </w:t>
      </w:r>
      <w:r w:rsidR="00442221">
        <w:rPr>
          <w:rFonts w:cs="Times New Roman" w:hAnsi="Times New Roman" w:ascii="Times New Roman"/>
          <w:sz w:val="24"/>
          <w:szCs w:val="24"/>
        </w:rPr>
        <w:t>594</w:t>
      </w:r>
      <w:r w:rsidR="00A907A2" w:rsidRPr="002B7F62">
        <w:rPr>
          <w:rFonts w:cs="Times New Roman" w:hAnsi="Times New Roman" w:ascii="Times New Roman"/>
          <w:sz w:val="24"/>
          <w:szCs w:val="24"/>
        </w:rPr>
        <w:t xml:space="preserve"> dana.</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Uvidom u izvadak iz sudskog registra utvrđeno da nad pravnom osobom nije u tijeku drugi postupak radi njenog brisanja iz sudskog registra.</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Iz naprijed navedenog ovaj sud smatra da su ispunjeni uvjeti za pokretanje  skraćenog stečajnog postupka nad predmetnom pravnom osobom, pa je valjalo temeljem odredbe članka 335 a stavak 1. SZ-a odlučiti kao u točki I. izreke ovog rješenja.</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Budući je odredbom članka 335.e točka 1. SZ-a propisano da će sud  zatražiti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valjalo je odlučiti kao u točki I. izreke ovog zaključka.</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Nadalje, odredbom članka 335.e točka 2. SZ-a propisano je da će se objaviti oglas u "Narodnim novinama", kojim će pozvati vjerovnike da najkasnije u roku od četrdeset pet dana od objave poziva predlože otvaranje stečajnoga postupka, pa je odlučeno kao u točki II. izreke ovog zaključka.</w:t>
      </w:r>
    </w:p>
    <w:p w:rsidRDefault="00A907A2" w:rsidP="002B7F62" w:rsidR="00A907A2" w:rsidRPr="002B7F62">
      <w:pPr>
        <w:jc w:val="center"/>
        <w:rPr>
          <w:rFonts w:cs="Times New Roman" w:hAnsi="Times New Roman" w:ascii="Times New Roman"/>
          <w:sz w:val="24"/>
          <w:szCs w:val="24"/>
        </w:rPr>
      </w:pPr>
      <w:r w:rsidRPr="002B7F62">
        <w:rPr>
          <w:rFonts w:cs="Times New Roman" w:hAnsi="Times New Roman" w:ascii="Times New Roman"/>
          <w:sz w:val="24"/>
          <w:szCs w:val="24"/>
        </w:rPr>
        <w:t xml:space="preserve">U </w:t>
      </w:r>
      <w:r w:rsidR="008056B0" w:rsidRPr="002B7F62">
        <w:rPr>
          <w:rFonts w:cs="Times New Roman" w:hAnsi="Times New Roman" w:ascii="Times New Roman"/>
          <w:sz w:val="24"/>
          <w:szCs w:val="24"/>
        </w:rPr>
        <w:t>Pazinu</w:t>
      </w:r>
      <w:r w:rsidRPr="002B7F62">
        <w:rPr>
          <w:rFonts w:cs="Times New Roman" w:hAnsi="Times New Roman" w:ascii="Times New Roman"/>
          <w:sz w:val="24"/>
          <w:szCs w:val="24"/>
        </w:rPr>
        <w:t xml:space="preserve">, </w:t>
      </w:r>
      <w:r w:rsidR="003B2D32">
        <w:rPr>
          <w:rFonts w:cs="Times New Roman" w:hAnsi="Times New Roman" w:ascii="Times New Roman"/>
          <w:sz w:val="24"/>
          <w:szCs w:val="24"/>
        </w:rPr>
        <w:t>18. studenog</w:t>
      </w:r>
      <w:r w:rsidR="002B7F62" w:rsidRPr="002B7F62">
        <w:rPr>
          <w:rFonts w:cs="Times New Roman" w:hAnsi="Times New Roman" w:ascii="Times New Roman"/>
          <w:sz w:val="24"/>
          <w:szCs w:val="24"/>
        </w:rPr>
        <w:t xml:space="preserve"> 2015.</w:t>
      </w:r>
      <w:r w:rsidRPr="002B7F62">
        <w:rPr>
          <w:rFonts w:cs="Times New Roman" w:hAnsi="Times New Roman" w:ascii="Times New Roman"/>
          <w:sz w:val="24"/>
          <w:szCs w:val="24"/>
        </w:rPr>
        <w:t xml:space="preserve"> godine</w:t>
      </w:r>
    </w:p>
    <w:p w:rsidRDefault="00A907A2" w:rsidP="00962A14" w:rsidR="00962A14" w:rsidRPr="002B7F62">
      <w:pPr>
        <w:jc w:val="both"/>
        <w:rPr>
          <w:rFonts w:cs="Times New Roman" w:hAnsi="Times New Roman" w:ascii="Times New Roman"/>
          <w:sz w:val="24"/>
          <w:szCs w:val="24"/>
        </w:rPr>
      </w:pPr>
      <w:r w:rsidRPr="002B7F62">
        <w:rPr>
          <w:rFonts w:cs="Times New Roman" w:hAnsi="Times New Roman" w:ascii="Times New Roman"/>
          <w:sz w:val="24"/>
          <w:szCs w:val="24"/>
        </w:rPr>
        <w:t xml:space="preserve">           </w:t>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r>
      <w:r w:rsidR="00962A14" w:rsidRPr="002B7F62">
        <w:rPr>
          <w:rFonts w:cs="Times New Roman" w:hAnsi="Times New Roman" w:ascii="Times New Roman"/>
          <w:sz w:val="24"/>
          <w:szCs w:val="24"/>
        </w:rPr>
        <w:tab/>
        <w:t xml:space="preserve">    </w:t>
      </w:r>
    </w:p>
    <w:p w:rsidRDefault="00962A14"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Pr="002B7F62">
        <w:rPr>
          <w:rFonts w:cs="Times New Roman" w:hAnsi="Times New Roman" w:ascii="Times New Roman"/>
          <w:sz w:val="24"/>
          <w:szCs w:val="24"/>
        </w:rPr>
        <w:tab/>
      </w:r>
      <w:r w:rsidR="00A907A2" w:rsidRPr="002B7F62">
        <w:rPr>
          <w:rFonts w:cs="Times New Roman" w:hAnsi="Times New Roman" w:ascii="Times New Roman"/>
          <w:sz w:val="24"/>
          <w:szCs w:val="24"/>
        </w:rPr>
        <w:t xml:space="preserve">       Stečajni sudac</w:t>
      </w:r>
    </w:p>
    <w:p w:rsidRDefault="00A907A2"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 xml:space="preserve">                                                                                                           </w:t>
      </w:r>
      <w:r w:rsidR="0079756B" w:rsidRPr="002B7F62">
        <w:rPr>
          <w:rFonts w:cs="Times New Roman" w:hAnsi="Times New Roman" w:ascii="Times New Roman"/>
          <w:sz w:val="24"/>
          <w:szCs w:val="24"/>
        </w:rPr>
        <w:t xml:space="preserve">  </w:t>
      </w:r>
      <w:r w:rsidR="002B7F62" w:rsidRPr="002B7F62">
        <w:rPr>
          <w:rFonts w:cs="Times New Roman" w:hAnsi="Times New Roman" w:ascii="Times New Roman"/>
          <w:sz w:val="24"/>
          <w:szCs w:val="24"/>
        </w:rPr>
        <w:t xml:space="preserve">    </w:t>
      </w:r>
      <w:r w:rsidR="0079756B" w:rsidRPr="002B7F62">
        <w:rPr>
          <w:rFonts w:cs="Times New Roman" w:hAnsi="Times New Roman" w:ascii="Times New Roman"/>
          <w:sz w:val="24"/>
          <w:szCs w:val="24"/>
        </w:rPr>
        <w:t xml:space="preserve"> Damir Rabar</w:t>
      </w:r>
      <w:r w:rsidR="005E01E7">
        <w:rPr>
          <w:rFonts w:cs="Times New Roman" w:hAnsi="Times New Roman" w:ascii="Times New Roman"/>
          <w:sz w:val="24"/>
          <w:szCs w:val="24"/>
        </w:rPr>
        <w:t>, v.r.</w:t>
      </w:r>
    </w:p>
    <w:p w:rsidRDefault="00A907A2" w:rsidP="00962A14" w:rsidR="00A907A2">
      <w:pPr>
        <w:jc w:val="both"/>
        <w:rPr>
          <w:rFonts w:cs="Times New Roman" w:hAnsi="Times New Roman" w:ascii="Times New Roman"/>
          <w:sz w:val="24"/>
          <w:szCs w:val="24"/>
        </w:rPr>
      </w:pPr>
    </w:p>
    <w:p w:rsidRDefault="006E4D5C" w:rsidP="00962A14" w:rsidR="006E4D5C" w:rsidRPr="002B7F62">
      <w:pPr>
        <w:jc w:val="both"/>
        <w:rPr>
          <w:rFonts w:cs="Times New Roman" w:hAnsi="Times New Roman" w:ascii="Times New Roman"/>
          <w:sz w:val="24"/>
          <w:szCs w:val="24"/>
        </w:rPr>
      </w:pPr>
    </w:p>
    <w:p w:rsidRDefault="00A907A2"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 xml:space="preserve">             UPUTA O PRAVNOM LIJEKU </w:t>
      </w:r>
    </w:p>
    <w:p w:rsidRDefault="0061121A" w:rsidP="00962A14" w:rsidR="00A907A2" w:rsidRPr="002B7F62">
      <w:pPr>
        <w:jc w:val="both"/>
        <w:rPr>
          <w:rFonts w:cs="Times New Roman" w:hAnsi="Times New Roman" w:ascii="Times New Roman"/>
          <w:sz w:val="24"/>
          <w:szCs w:val="24"/>
        </w:rPr>
      </w:pPr>
      <w:r w:rsidRPr="002B7F62">
        <w:rPr>
          <w:rFonts w:cs="Times New Roman" w:hAnsi="Times New Roman" w:ascii="Times New Roman"/>
          <w:sz w:val="24"/>
          <w:szCs w:val="24"/>
        </w:rPr>
        <w:tab/>
      </w:r>
      <w:r w:rsidR="00A907A2" w:rsidRPr="002B7F62">
        <w:rPr>
          <w:rFonts w:cs="Times New Roman" w:hAnsi="Times New Roman" w:ascii="Times New Roman"/>
          <w:sz w:val="24"/>
          <w:szCs w:val="24"/>
        </w:rPr>
        <w:t>Protiv rješenja nezadovoljna stranka može uložiti žalbu. Žalba se podnosi ovom sudu u 3 primjerka u roku od 8 dana od dana primitka rješenja, a o žalbi rješava Visoki trgovački sud Republike Hrvatske u Zagrebu.</w:t>
      </w:r>
    </w:p>
    <w:p w:rsidRDefault="0061121A" w:rsidP="00962A14" w:rsidR="004E7099" w:rsidRPr="002B7F62">
      <w:pPr>
        <w:jc w:val="both"/>
        <w:rPr>
          <w:rFonts w:cs="Times New Roman" w:hAnsi="Times New Roman" w:ascii="Times New Roman"/>
          <w:sz w:val="24"/>
          <w:szCs w:val="24"/>
        </w:rPr>
      </w:pPr>
      <w:r w:rsidRPr="002B7F62">
        <w:rPr>
          <w:rFonts w:cs="Times New Roman" w:hAnsi="Times New Roman" w:ascii="Times New Roman"/>
          <w:sz w:val="24"/>
          <w:szCs w:val="24"/>
        </w:rPr>
        <w:lastRenderedPageBreak/>
        <w:tab/>
      </w:r>
      <w:r w:rsidR="00A907A2" w:rsidRPr="002B7F62">
        <w:rPr>
          <w:rFonts w:cs="Times New Roman" w:hAnsi="Times New Roman" w:ascii="Times New Roman"/>
          <w:sz w:val="24"/>
          <w:szCs w:val="24"/>
        </w:rPr>
        <w:t>Protiv zaključka nije dopuštena žalba.</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DNA:</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 podnositelju zahtjeva</w:t>
      </w:r>
      <w:r w:rsidR="002B7F62" w:rsidRPr="002B7F62">
        <w:rPr>
          <w:rFonts w:cs="Times New Roman" w:hAnsi="Times New Roman" w:ascii="Times New Roman"/>
          <w:sz w:val="24"/>
          <w:szCs w:val="24"/>
        </w:rPr>
        <w:t xml:space="preserve"> Poreznoj Upravi</w:t>
      </w:r>
      <w:r w:rsidR="00971340">
        <w:rPr>
          <w:rFonts w:cs="Times New Roman" w:hAnsi="Times New Roman" w:ascii="Times New Roman"/>
          <w:sz w:val="24"/>
          <w:szCs w:val="24"/>
        </w:rPr>
        <w:t>,</w:t>
      </w:r>
      <w:r w:rsidR="002B7F62" w:rsidRPr="002B7F62">
        <w:rPr>
          <w:rFonts w:cs="Times New Roman" w:hAnsi="Times New Roman" w:ascii="Times New Roman"/>
          <w:sz w:val="24"/>
          <w:szCs w:val="24"/>
        </w:rPr>
        <w:t xml:space="preserve"> </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 xml:space="preserve">- </w:t>
      </w:r>
      <w:r w:rsidR="002B7F62" w:rsidRPr="002B7F62">
        <w:rPr>
          <w:rFonts w:cs="Times New Roman" w:hAnsi="Times New Roman" w:ascii="Times New Roman"/>
          <w:sz w:val="24"/>
          <w:szCs w:val="24"/>
        </w:rPr>
        <w:t xml:space="preserve">zz dužnika </w:t>
      </w:r>
      <w:r w:rsidR="00906E46">
        <w:rPr>
          <w:rFonts w:cs="Times New Roman" w:hAnsi="Times New Roman" w:ascii="Times New Roman"/>
          <w:sz w:val="24"/>
          <w:szCs w:val="24"/>
        </w:rPr>
        <w:t xml:space="preserve">Ivan </w:t>
      </w:r>
      <w:r w:rsidR="00971340">
        <w:rPr>
          <w:rFonts w:cs="Times New Roman" w:hAnsi="Times New Roman" w:ascii="Times New Roman"/>
          <w:sz w:val="24"/>
          <w:szCs w:val="24"/>
        </w:rPr>
        <w:t>Mihajlović, Mece, Dobriše Cesarića 11,</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 dužniku</w:t>
      </w:r>
      <w:r w:rsidR="00971340">
        <w:rPr>
          <w:rFonts w:cs="Times New Roman" w:hAnsi="Times New Roman" w:ascii="Times New Roman"/>
          <w:sz w:val="24"/>
          <w:szCs w:val="24"/>
        </w:rPr>
        <w:t xml:space="preserve"> PERADARSTVO j.d.o.o. </w:t>
      </w:r>
      <w:r w:rsidR="00971340" w:rsidRPr="00850386">
        <w:rPr>
          <w:rFonts w:cs="Times New Roman" w:hAnsi="Times New Roman" w:ascii="Times New Roman"/>
          <w:sz w:val="24"/>
          <w:szCs w:val="24"/>
        </w:rPr>
        <w:t>Pazin, Bertoši, Stancija Pataj bb</w:t>
      </w:r>
      <w:r w:rsidR="00971340">
        <w:rPr>
          <w:rFonts w:cs="Times New Roman" w:hAnsi="Times New Roman" w:ascii="Times New Roman"/>
          <w:sz w:val="24"/>
          <w:szCs w:val="24"/>
        </w:rPr>
        <w:t>,</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 xml:space="preserve">- ŽDO </w:t>
      </w:r>
      <w:r w:rsidR="008056B0" w:rsidRPr="002B7F62">
        <w:rPr>
          <w:rFonts w:cs="Times New Roman" w:hAnsi="Times New Roman" w:ascii="Times New Roman"/>
          <w:sz w:val="24"/>
          <w:szCs w:val="24"/>
        </w:rPr>
        <w:t>Pula</w:t>
      </w:r>
      <w:r w:rsidR="00971340">
        <w:rPr>
          <w:rFonts w:cs="Times New Roman" w:hAnsi="Times New Roman" w:ascii="Times New Roman"/>
          <w:sz w:val="24"/>
          <w:szCs w:val="24"/>
        </w:rPr>
        <w:t>,</w:t>
      </w:r>
    </w:p>
    <w:p w:rsidRDefault="00A907A2" w:rsidP="002B7F62" w:rsidR="00A907A2" w:rsidRPr="002B7F62">
      <w:pPr>
        <w:spacing w:after="0"/>
        <w:jc w:val="both"/>
        <w:rPr>
          <w:rFonts w:cs="Times New Roman" w:hAnsi="Times New Roman" w:ascii="Times New Roman"/>
          <w:sz w:val="24"/>
          <w:szCs w:val="24"/>
        </w:rPr>
      </w:pPr>
      <w:r w:rsidRPr="002B7F62">
        <w:rPr>
          <w:rFonts w:cs="Times New Roman" w:hAnsi="Times New Roman" w:ascii="Times New Roman"/>
          <w:sz w:val="24"/>
          <w:szCs w:val="24"/>
        </w:rPr>
        <w:t>- Fina Rijeka</w:t>
      </w:r>
      <w:r w:rsidR="00971340">
        <w:rPr>
          <w:rFonts w:cs="Times New Roman" w:hAnsi="Times New Roman" w:ascii="Times New Roman"/>
          <w:sz w:val="24"/>
          <w:szCs w:val="24"/>
        </w:rPr>
        <w:t>,</w:t>
      </w:r>
    </w:p>
    <w:p w:rsidRDefault="00A907A2" w:rsidP="002B7F62" w:rsidR="00A907A2">
      <w:pPr>
        <w:spacing w:after="0"/>
        <w:jc w:val="both"/>
        <w:rPr>
          <w:rFonts w:cs="Times New Roman" w:hAnsi="Times New Roman" w:ascii="Times New Roman"/>
          <w:sz w:val="24"/>
          <w:szCs w:val="24"/>
        </w:rPr>
      </w:pPr>
      <w:r w:rsidRPr="002B7F62">
        <w:rPr>
          <w:rFonts w:cs="Times New Roman" w:hAnsi="Times New Roman" w:ascii="Times New Roman"/>
          <w:sz w:val="24"/>
          <w:szCs w:val="24"/>
        </w:rPr>
        <w:t>- oglasna ploča</w:t>
      </w:r>
      <w:r w:rsidR="002B7F62" w:rsidRPr="002B7F62">
        <w:rPr>
          <w:rFonts w:cs="Times New Roman" w:hAnsi="Times New Roman" w:ascii="Times New Roman"/>
          <w:sz w:val="24"/>
          <w:szCs w:val="24"/>
        </w:rPr>
        <w:t xml:space="preserve"> suda 8 dana </w:t>
      </w:r>
    </w:p>
    <w:p w:rsidRDefault="00971340" w:rsidP="002B7F62" w:rsidR="00971340" w:rsidRPr="002B7F62">
      <w:pPr>
        <w:spacing w:after="0"/>
        <w:jc w:val="both"/>
        <w:rPr>
          <w:rFonts w:cs="Times New Roman" w:hAnsi="Times New Roman" w:ascii="Times New Roman"/>
          <w:sz w:val="24"/>
          <w:szCs w:val="24"/>
        </w:rPr>
      </w:pPr>
      <w:r>
        <w:rPr>
          <w:rFonts w:cs="Times New Roman" w:hAnsi="Times New Roman" w:ascii="Times New Roman"/>
          <w:sz w:val="24"/>
          <w:szCs w:val="24"/>
        </w:rPr>
        <w:t>- e-oglasna ploča suda 8 dana</w:t>
      </w:r>
    </w:p>
    <w:p w:rsidRDefault="00A907A2" w:rsidP="002B7F62" w:rsidR="00A907A2">
      <w:pPr>
        <w:spacing w:after="0"/>
        <w:jc w:val="both"/>
        <w:rPr>
          <w:rFonts w:cs="Times New Roman" w:hAnsi="Times New Roman" w:ascii="Times New Roman"/>
          <w:sz w:val="24"/>
          <w:szCs w:val="24"/>
        </w:rPr>
      </w:pPr>
      <w:r w:rsidRPr="002B7F62">
        <w:rPr>
          <w:rFonts w:cs="Times New Roman" w:hAnsi="Times New Roman" w:ascii="Times New Roman"/>
          <w:sz w:val="24"/>
          <w:szCs w:val="24"/>
        </w:rPr>
        <w:t xml:space="preserve">- sudski registar </w:t>
      </w:r>
      <w:r w:rsidR="00971340">
        <w:rPr>
          <w:rFonts w:cs="Times New Roman" w:hAnsi="Times New Roman" w:ascii="Times New Roman"/>
          <w:sz w:val="24"/>
          <w:szCs w:val="24"/>
        </w:rPr>
        <w:t>ovog suda</w:t>
      </w:r>
    </w:p>
    <w:p w:rsidRDefault="00A478DF" w:rsidP="002B7F62" w:rsidR="00A478DF" w:rsidRPr="002B7F62">
      <w:pPr>
        <w:spacing w:after="0"/>
        <w:jc w:val="both"/>
        <w:rPr>
          <w:rFonts w:cs="Times New Roman" w:hAnsi="Times New Roman" w:ascii="Times New Roman"/>
          <w:sz w:val="24"/>
          <w:szCs w:val="24"/>
        </w:rPr>
      </w:pPr>
      <w:r>
        <w:rPr>
          <w:rFonts w:cs="Times New Roman" w:hAnsi="Times New Roman" w:ascii="Times New Roman"/>
          <w:sz w:val="24"/>
          <w:szCs w:val="24"/>
        </w:rPr>
        <w:t>- Narodne novine - oglas</w:t>
      </w:r>
    </w:p>
    <w:p w:rsidRDefault="00A907A2" w:rsidP="00962A14" w:rsidR="00A907A2" w:rsidRPr="002B7F62">
      <w:pPr>
        <w:jc w:val="both"/>
        <w:rPr>
          <w:rFonts w:cs="Times New Roman" w:hAnsi="Times New Roman" w:ascii="Times New Roman"/>
          <w:sz w:val="24"/>
          <w:szCs w:val="24"/>
        </w:rPr>
      </w:pPr>
    </w:p>
    <w:p w:rsidRDefault="00863BF7" w:rsidP="00962A14" w:rsidR="00863BF7" w:rsidRPr="002B7F62">
      <w:pPr>
        <w:jc w:val="both"/>
        <w:rPr>
          <w:rFonts w:cs="Times New Roman" w:hAnsi="Times New Roman" w:ascii="Times New Roman"/>
          <w:sz w:val="24"/>
          <w:szCs w:val="24"/>
        </w:rPr>
      </w:pPr>
    </w:p>
    <w:sectPr w:rsidSect="00681041" w:rsidR="00863BF7" w:rsidRPr="002B7F6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5CBC" w:rsidP="00681041" w:rsidR="00275CBC">
      <w:pPr>
        <w:spacing w:lineRule="auto" w:line="240" w:after="0"/>
      </w:pPr>
      <w:r>
        <w:separator/>
      </w:r>
    </w:p>
  </w:endnote>
  <w:endnote w:id="0" w:type="continuationSeparator">
    <w:p w:rsidRDefault="00275CBC" w:rsidP="00681041" w:rsidR="00275CB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5CBC" w:rsidP="00681041" w:rsidR="00275CBC">
      <w:pPr>
        <w:spacing w:lineRule="auto" w:line="240" w:after="0"/>
      </w:pPr>
      <w:r>
        <w:separator/>
      </w:r>
    </w:p>
  </w:footnote>
  <w:footnote w:id="0" w:type="continuationSeparator">
    <w:p w:rsidRDefault="00275CBC" w:rsidP="00681041" w:rsidR="00275CB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3702787"/>
      <w:docPartObj>
        <w:docPartGallery w:val="Page Numbers (Top of Page)"/>
        <w:docPartUnique/>
      </w:docPartObj>
    </w:sdtPr>
    <w:sdtEndPr/>
    <w:sdtContent>
      <w:p w:rsidRDefault="00681041" w:rsidP="000D30AB" w:rsidR="00681041" w:rsidRPr="000D30AB">
        <w:pPr>
          <w:pStyle w:val="Zaglavlje"/>
          <w:jc w:val="right"/>
          <w:rPr>
            <w:rFonts w:cs="Times New Roman" w:hAnsi="Times New Roman" w:ascii="Times New Roman"/>
            <w:sz w:val="24"/>
            <w:szCs w:val="24"/>
          </w:rPr>
        </w:pPr>
        <w:r w:rsidRPr="00573A88">
          <w:rPr>
            <w:rFonts w:cs="Times New Roman" w:hAnsi="Times New Roman" w:ascii="Times New Roman"/>
            <w:sz w:val="24"/>
            <w:szCs w:val="24"/>
          </w:rPr>
          <w:fldChar w:fldCharType="begin"/>
        </w:r>
        <w:r w:rsidRPr="00573A88">
          <w:rPr>
            <w:rFonts w:cs="Times New Roman" w:hAnsi="Times New Roman" w:ascii="Times New Roman"/>
            <w:sz w:val="24"/>
            <w:szCs w:val="24"/>
          </w:rPr>
          <w:instrText>PAGE   \* MERGEFORMAT</w:instrText>
        </w:r>
        <w:r w:rsidRPr="00573A88">
          <w:rPr>
            <w:rFonts w:cs="Times New Roman" w:hAnsi="Times New Roman" w:ascii="Times New Roman"/>
            <w:sz w:val="24"/>
            <w:szCs w:val="24"/>
          </w:rPr>
          <w:fldChar w:fldCharType="separate"/>
        </w:r>
        <w:r w:rsidR="005E01E7">
          <w:rPr>
            <w:rFonts w:cs="Times New Roman" w:hAnsi="Times New Roman" w:ascii="Times New Roman"/>
            <w:noProof/>
            <w:sz w:val="24"/>
            <w:szCs w:val="24"/>
          </w:rPr>
          <w:t>3</w:t>
        </w:r>
        <w:r w:rsidRPr="00573A88">
          <w:rPr>
            <w:rFonts w:cs="Times New Roman" w:hAnsi="Times New Roman" w:ascii="Times New Roman"/>
            <w:sz w:val="24"/>
            <w:szCs w:val="24"/>
          </w:rPr>
          <w:fldChar w:fldCharType="end"/>
        </w:r>
        <w:r w:rsidR="00573A88">
          <w:tab/>
        </w:r>
        <w:r w:rsidR="000D30AB" w:rsidRPr="00681041">
          <w:rPr>
            <w:rFonts w:cs="Times New Roman" w:hAnsi="Times New Roman" w:ascii="Times New Roman"/>
            <w:sz w:val="24"/>
            <w:szCs w:val="24"/>
          </w:rPr>
          <w:t>Poslovni broj: 1 St-</w:t>
        </w:r>
        <w:r w:rsidR="000D30AB">
          <w:rPr>
            <w:rFonts w:cs="Times New Roman" w:hAnsi="Times New Roman" w:ascii="Times New Roman"/>
            <w:sz w:val="24"/>
            <w:szCs w:val="24"/>
          </w:rPr>
          <w:t>70/15-3</w:t>
        </w:r>
      </w:p>
    </w:sdtContent>
  </w:sdt>
  <w:p w:rsidRDefault="00681041" w:rsidR="006810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041" w:rsidP="00681041" w:rsidR="00681041" w:rsidRPr="00681041">
    <w:pPr>
      <w:pStyle w:val="Zaglavlje"/>
      <w:jc w:val="right"/>
      <w:rPr>
        <w:rFonts w:cs="Times New Roman" w:hAnsi="Times New Roman" w:ascii="Times New Roman"/>
        <w:sz w:val="24"/>
        <w:szCs w:val="24"/>
      </w:rPr>
    </w:pPr>
    <w:r w:rsidRPr="00681041">
      <w:rPr>
        <w:rFonts w:cs="Times New Roman" w:hAnsi="Times New Roman" w:ascii="Times New Roman"/>
        <w:sz w:val="24"/>
        <w:szCs w:val="24"/>
      </w:rPr>
      <w:t>Poslovni broj: 1 St-</w:t>
    </w:r>
    <w:r w:rsidR="00161C65">
      <w:rPr>
        <w:rFonts w:cs="Times New Roman" w:hAnsi="Times New Roman" w:ascii="Times New Roman"/>
        <w:sz w:val="24"/>
        <w:szCs w:val="24"/>
      </w:rPr>
      <w:t>70/15-3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07A2"/>
    <w:rsid w:val="000159D6"/>
    <w:rsid w:val="00033122"/>
    <w:rsid w:val="000D30AB"/>
    <w:rsid w:val="00114C86"/>
    <w:rsid w:val="00161C65"/>
    <w:rsid w:val="001C79C6"/>
    <w:rsid w:val="00275CBC"/>
    <w:rsid w:val="002B7F62"/>
    <w:rsid w:val="003B2D32"/>
    <w:rsid w:val="003C37CB"/>
    <w:rsid w:val="00442221"/>
    <w:rsid w:val="0044479F"/>
    <w:rsid w:val="004E7099"/>
    <w:rsid w:val="004F7B3F"/>
    <w:rsid w:val="00573A88"/>
    <w:rsid w:val="005E01E7"/>
    <w:rsid w:val="005F5942"/>
    <w:rsid w:val="0061121A"/>
    <w:rsid w:val="00664BFD"/>
    <w:rsid w:val="00681041"/>
    <w:rsid w:val="006E4D5C"/>
    <w:rsid w:val="007178ED"/>
    <w:rsid w:val="007772AF"/>
    <w:rsid w:val="0079756B"/>
    <w:rsid w:val="008056B0"/>
    <w:rsid w:val="00850386"/>
    <w:rsid w:val="00863BF7"/>
    <w:rsid w:val="00906E46"/>
    <w:rsid w:val="00962A14"/>
    <w:rsid w:val="00971340"/>
    <w:rsid w:val="009923CE"/>
    <w:rsid w:val="00A478DF"/>
    <w:rsid w:val="00A741CE"/>
    <w:rsid w:val="00A907A2"/>
    <w:rsid w:val="00AA2713"/>
    <w:rsid w:val="00AC541B"/>
    <w:rsid w:val="00B4151F"/>
    <w:rsid w:val="00C23D08"/>
    <w:rsid w:val="00CF3A3A"/>
    <w:rsid w:val="00D1725E"/>
    <w:rsid w:val="00D25961"/>
    <w:rsid w:val="00D4038A"/>
    <w:rsid w:val="00D60B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104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81041"/>
  </w:style>
  <w:style w:styleId="Podnoje" w:type="paragraph">
    <w:name w:val="footer"/>
    <w:basedOn w:val="Normal"/>
    <w:link w:val="PodnojeChar"/>
    <w:uiPriority w:val="99"/>
    <w:unhideWhenUsed/>
    <w:rsid w:val="0068104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81041"/>
  </w:style>
  <w:style w:styleId="Odlomakpopisa" w:type="paragraph">
    <w:name w:val="List Paragraph"/>
    <w:basedOn w:val="Normal"/>
    <w:uiPriority w:val="34"/>
    <w:qFormat/>
    <w:rsid w:val="007178ED"/>
    <w:pPr>
      <w:ind w:left="720"/>
      <w:contextualSpacing/>
    </w:pPr>
  </w:style>
  <w:style w:styleId="Tekstbalonia" w:type="paragraph">
    <w:name w:val="Balloon Text"/>
    <w:basedOn w:val="Normal"/>
    <w:link w:val="TekstbaloniaChar"/>
    <w:uiPriority w:val="99"/>
    <w:semiHidden/>
    <w:unhideWhenUsed/>
    <w:rsid w:val="00AC54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541B"/>
    <w:rPr>
      <w:rFonts w:cs="Tahoma" w:hAnsi="Tahoma" w:ascii="Tahoma"/>
      <w:sz w:val="16"/>
      <w:szCs w:val="16"/>
    </w:rPr>
  </w:style>
  <w:style w:styleId="Tekstrezerviranogmjesta" w:type="character">
    <w:name w:val="Placeholder Text"/>
    <w:basedOn w:val="Zadanifontodlomka"/>
    <w:uiPriority w:val="99"/>
    <w:semiHidden/>
    <w:rsid w:val="005E01E7"/>
    <w:rPr>
      <w:color w:val="808080"/>
      <w:bdr w:space="0" w:sz="0" w:color="auto" w:val="none"/>
      <w:shd w:fill="auto" w:color="auto" w:val="clear"/>
    </w:rPr>
  </w:style>
  <w:style w:customStyle="true" w:styleId="eSPISCCParagraphDefaultFont" w:type="character">
    <w:name w:val="eSPIS_CC_Paragraph Default Font"/>
    <w:basedOn w:val="Zadanifontodlomka"/>
    <w:rsid w:val="005E01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01E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01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01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104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81041"/>
  </w:style>
  <w:style w:styleId="Podnoje" w:type="paragraph">
    <w:name w:val="footer"/>
    <w:basedOn w:val="Normal"/>
    <w:link w:val="PodnojeChar"/>
    <w:uiPriority w:val="99"/>
    <w:unhideWhenUsed/>
    <w:rsid w:val="0068104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81041"/>
  </w:style>
  <w:style w:styleId="Odlomakpopisa" w:type="paragraph">
    <w:name w:val="List Paragraph"/>
    <w:basedOn w:val="Normal"/>
    <w:uiPriority w:val="34"/>
    <w:qFormat/>
    <w:rsid w:val="007178ED"/>
    <w:pPr>
      <w:ind w:left="720"/>
      <w:contextualSpacing/>
    </w:pPr>
  </w:style>
  <w:style w:styleId="Tekstbalonia" w:type="paragraph">
    <w:name w:val="Balloon Text"/>
    <w:basedOn w:val="Normal"/>
    <w:link w:val="TekstbaloniaChar"/>
    <w:uiPriority w:val="99"/>
    <w:semiHidden/>
    <w:unhideWhenUsed/>
    <w:rsid w:val="00AC54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C541B"/>
    <w:rPr>
      <w:rFonts w:ascii="Tahoma" w:cs="Tahoma" w:hAnsi="Tahoma"/>
      <w:sz w:val="16"/>
      <w:szCs w:val="16"/>
    </w:rPr>
  </w:style>
  <w:style w:styleId="Tekstrezerviranogmjesta" w:type="character">
    <w:name w:val="Placeholder Text"/>
    <w:basedOn w:val="Zadanifontodlomka"/>
    <w:uiPriority w:val="99"/>
    <w:semiHidden/>
    <w:rsid w:val="005E01E7"/>
    <w:rPr>
      <w:color w:val="808080"/>
      <w:bdr w:color="auto" w:space="0" w:sz="0" w:val="none"/>
      <w:shd w:color="auto" w:fill="auto" w:val="clear"/>
    </w:rPr>
  </w:style>
  <w:style w:customStyle="1" w:styleId="eSPISCCParagraphDefaultFont" w:type="character">
    <w:name w:val="eSPIS_CC_Paragraph Default Font"/>
    <w:basedOn w:val="Zadanifontodlomka"/>
    <w:rsid w:val="005E01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01E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01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01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St-70/2015</izvorni_sadrzaj>
    <derivirana_varijabla naziv="DomainObject.Predmet.OznakaBroj_1">St-70/2015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PERADARSTVO j.d.o.o. PAZIN</izvorni_sadrzaj>
    <derivirana_varijabla naziv="DomainObject.Predmet.ProtustrankaFormated_1">  PERADARSTVO j.d.o.o. PAZIN</derivirana_varijabla>
  </DomainObject.Predmet.ProtustrankaFormated>
  <DomainObject.Predmet.ProtustrankaFormatedOIB>
    <izvorni_sadrzaj>  PERADARSTVO j.d.o.o. PAZIN, OIB 09882962358</izvorni_sadrzaj>
    <derivirana_varijabla naziv="DomainObject.Predmet.ProtustrankaFormatedOIB_1">  PERADARSTVO j.d.o.o. PAZIN, OIB 09882962358</derivirana_varijabla>
  </DomainObject.Predmet.ProtustrankaFormatedOIB>
  <DomainObject.Predmet.ProtustrankaFormatedWithAdress>
    <izvorni_sadrzaj> PERADARSTVO j.d.o.o. PAZIN, Bertoši, Stancija Pataj bb, 52000 Pazin</izvorni_sadrzaj>
    <derivirana_varijabla naziv="DomainObject.Predmet.ProtustrankaFormatedWithAdress_1"> PERADARSTVO j.d.o.o. PAZIN, Bertoši, Stancija Pataj bb, 52000 Pazin</derivirana_varijabla>
  </DomainObject.Predmet.ProtustrankaFormatedWithAdress>
  <DomainObject.Predmet.ProtustrankaFormatedWithAdressOIB>
    <izvorni_sadrzaj> PERADARSTVO j.d.o.o. PAZIN, OIB 09882962358, Bertoši, Stancija Pataj bb, 52000 Pazin</izvorni_sadrzaj>
    <derivirana_varijabla naziv="DomainObject.Predmet.ProtustrankaFormatedWithAdressOIB_1"> PERADARSTVO j.d.o.o. PAZIN, OIB 09882962358, Bertoši, Stancija Pataj bb, 52000 Pazin</derivirana_varijabla>
  </DomainObject.Predmet.ProtustrankaFormatedWithAdressOIB>
  <DomainObject.Predmet.ProtustrankaWithAdress>
    <izvorni_sadrzaj>PERADARSTVO j.d.o.o. PAZIN Bertoši, Stancija Pataj bb, 52000 Pazin</izvorni_sadrzaj>
    <derivirana_varijabla naziv="DomainObject.Predmet.ProtustrankaWithAdress_1">PERADARSTVO j.d.o.o. PAZIN Bertoši, Stancija Pataj bb, 52000 Pazin</derivirana_varijabla>
  </DomainObject.Predmet.ProtustrankaWithAdress>
  <DomainObject.Predmet.ProtustrankaWithAdressOIB>
    <izvorni_sadrzaj>PERADARSTVO j.d.o.o. PAZIN, OIB 09882962358, Bertoši, Stancija Pataj bb, 52000 Pazin</izvorni_sadrzaj>
    <derivirana_varijabla naziv="DomainObject.Predmet.ProtustrankaWithAdressOIB_1">PERADARSTVO j.d.o.o. PAZIN, OIB 09882962358, Bertoši, Stancija Pataj bb, 52000 Pazin</derivirana_varijabla>
  </DomainObject.Predmet.ProtustrankaWithAdressOIB>
  <DomainObject.Predmet.ProtustrankaNazivFormated>
    <izvorni_sadrzaj>PERADARSTVO j.d.o.o. PAZIN</izvorni_sadrzaj>
    <derivirana_varijabla naziv="DomainObject.Predmet.ProtustrankaNazivFormated_1">PERADARSTVO j.d.o.o. PAZIN</derivirana_varijabla>
  </DomainObject.Predmet.ProtustrankaNazivFormated>
  <DomainObject.Predmet.ProtustrankaNazivFormatedOIB>
    <izvorni_sadrzaj>PERADARSTVO j.d.o.o. PAZIN, OIB 09882962358</izvorni_sadrzaj>
    <derivirana_varijabla naziv="DomainObject.Predmet.ProtustrankaNazivFormatedOIB_1">PERADARSTVO j.d.o.o. PAZIN, OIB 09882962358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izvorni_sadrzaj>
    <derivirana_varijabla naziv="DomainObject.Predmet.StrankaFormatedOIB_1">  REPUBLIKA HRVATSKA, MINISTARSTVO FINANCIJA, POREZNA UPRAVA, Područni ured Istra, Hrvatsko primorje, Gorski kotar i Lika</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izvorni_sadrzaj>
    <derivirana_varijabla naziv="DomainObject.Predmet.StrankaFormatedWithAdressOIB_1"> REPUBLIKA HRVATSKA, MINISTARSTVO FINANCIJA, POREZNA UPRAVA, Područni ured Istra, Hrvatsko primorje, Gorski kotar i Lika</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izvorni_sadrzaj>
    <derivirana_varijabla naziv="DomainObject.Predmet.StrankaWithAdressOIB_1">REPUBLIKA HRVATSKA, MINISTARSTVO FINANCIJA, POREZNA UPRAVA, Područni ured Istra, Hrvatsko primorje, Gorski kotar i Lika</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izvorni_sadrzaj>
    <derivirana_varijabla naziv="DomainObject.Predmet.StrankaNazivFormatedOIB_1">REPUBLIKA HRVATSKA,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4909.56</izvorni_sadrzaj>
    <derivirana_varijabla naziv="DomainObject.Predmet.TrenutnaVrijednost_1">4909.56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item>
    </izvorni_sadrzaj>
    <derivirana_varijabla naziv="DomainObject.Predmet.StrankaListFormatedOIB_1">
      <item>REPUBLIKA HRVATSKA, MINISTARSTVO FINANCIJA, POREZNA UPRAVA, Područni ured Istra, Hrvatsko primorje, Gorski kotar i Lika</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item>
    </izvorni_sadrzaj>
    <derivirana_varijabla naziv="DomainObject.Predmet.StrankaListFormatedWithAdressOIB_1">
      <item>REPUBLIKA HRVATSKA, MINISTARSTVO FINANCIJA, POREZNA UPRAVA, Područni ured Istra, Hrvatsko primorje, Gorski kotar i Lika</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item>
    </izvorni_sadrzaj>
    <derivirana_varijabla naziv="DomainObject.Predmet.StrankaListNazivFormatedOIB_1">
      <item>REPUBLIKA HRVATSKA, MINISTARSTVO FINANCIJA, POREZNA UPRAVA, Područni ured Istra, Hrvatsko primorje, Gorski kotar i Lika</item>
    </derivirana_varijabla>
  </DomainObject.Predmet.StrankaListNazivFormatedOIB>
  <DomainObject.Predmet.ProtuStrankaListFormated>
    <izvorni_sadrzaj>
      <item>PERADARSTVO j.d.o.o. PAZIN</item>
    </izvorni_sadrzaj>
    <derivirana_varijabla naziv="DomainObject.Predmet.ProtuStrankaListFormated_1">
      <item>PERADARSTVO j.d.o.o. PAZIN</item>
    </derivirana_varijabla>
  </DomainObject.Predmet.ProtuStrankaListFormated>
  <DomainObject.Predmet.ProtuStrankaListFormatedOIB>
    <izvorni_sadrzaj>
      <item>PERADARSTVO j.d.o.o. PAZIN, OIB 09882962358</item>
    </izvorni_sadrzaj>
    <derivirana_varijabla naziv="DomainObject.Predmet.ProtuStrankaListFormatedOIB_1">
      <item>PERADARSTVO j.d.o.o. PAZIN, OIB 09882962358</item>
    </derivirana_varijabla>
  </DomainObject.Predmet.ProtuStrankaListFormatedOIB>
  <DomainObject.Predmet.ProtuStrankaListFormatedWithAdress>
    <izvorni_sadrzaj>
      <item>PERADARSTVO j.d.o.o. PAZIN, Bertoši, Stancija Pataj bb, 52000 Pazin</item>
    </izvorni_sadrzaj>
    <derivirana_varijabla naziv="DomainObject.Predmet.ProtuStrankaListFormatedWithAdress_1">
      <item>PERADARSTVO j.d.o.o. PAZIN, Bertoši, Stancija Pataj bb, 52000 Pazin</item>
    </derivirana_varijabla>
  </DomainObject.Predmet.ProtuStrankaListFormatedWithAdress>
  <DomainObject.Predmet.ProtuStrankaListFormatedWithAdressOIB>
    <izvorni_sadrzaj>
      <item>PERADARSTVO j.d.o.o. PAZIN, OIB 09882962358, Bertoši, Stancija Pataj bb, 52000 Pazin</item>
    </izvorni_sadrzaj>
    <derivirana_varijabla naziv="DomainObject.Predmet.ProtuStrankaListFormatedWithAdressOIB_1">
      <item>PERADARSTVO j.d.o.o. PAZIN, OIB 09882962358, Bertoši, Stancija Pataj bb, 52000 Pazin</item>
    </derivirana_varijabla>
  </DomainObject.Predmet.ProtuStrankaListFormatedWithAdressOIB>
  <DomainObject.Predmet.ProtuStrankaListNazivFormated>
    <izvorni_sadrzaj>
      <item>PERADARSTVO j.d.o.o. PAZIN</item>
    </izvorni_sadrzaj>
    <derivirana_varijabla naziv="DomainObject.Predmet.ProtuStrankaListNazivFormated_1">
      <item>PERADARSTVO j.d.o.o. PAZIN</item>
    </derivirana_varijabla>
  </DomainObject.Predmet.ProtuStrankaListNazivFormated>
  <DomainObject.Predmet.ProtuStrankaListNazivFormatedOIB>
    <izvorni_sadrzaj>
      <item>PERADARSTVO j.d.o.o. PAZIN, OIB 09882962358</item>
    </izvorni_sadrzaj>
    <derivirana_varijabla naziv="DomainObject.Predmet.ProtuStrankaListNazivFormatedOIB_1">
      <item>PERADARSTVO j.d.o.o. PAZIN, OIB 09882962358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PERADARSTVO j.d.o.o. PAZIN</izvorni_sadrzaj>
    <derivirana_varijabla naziv="DomainObject.Predmet.ProtustrankaIDrugi_1">PERADARSTVO j.d.o.o. PAZIN</derivirana_varijabla>
  </DomainObject.Predmet.ProtustrankaIDrugi>
  <DomainObject.Predmet.StrankaIDrugiAdressOIB>
    <izvorni_sadrzaj>REPUBLIKA HRVATSKA, MINISTARSTVO FINANCIJA, POREZNA UPRAVA, Područni ured Istra, Hrvatsko primorje, Gorski kotar i Lika</izvorni_sadrzaj>
    <derivirana_varijabla naziv="DomainObject.Predmet.StrankaIDrugiAdressOIB_1">REPUBLIKA HRVATSKA, MINISTARSTVO FINANCIJA, POREZNA UPRAVA, Područni ured Istra, Hrvatsko primorje, Gorski kotar i Lika</derivirana_varijabla>
  </DomainObject.Predmet.StrankaIDrugiAdressOIB>
  <DomainObject.Predmet.ProtustrankaIDrugiAdressOIB>
    <izvorni_sadrzaj>PERADARSTVO j.d.o.o. PAZIN, OIB 09882962358, Bertoši, Stancija Pataj bb, 52000 Pazin</izvorni_sadrzaj>
    <derivirana_varijabla naziv="DomainObject.Predmet.ProtustrankaIDrugiAdressOIB_1">PERADARSTVO j.d.o.o. PAZIN, OIB 09882962358, Bertoši, Stancija Pataj bb,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PERADARSTVO j.d.o.o. PAZIN</item>
    </izvorni_sadrzaj>
    <derivirana_varijabla naziv="DomainObject.Predmet.SudioniciListNaziv_1">
      <item>REPUBLIKA HRVATSKA, MINISTARSTVO FINANCIJA, POREZNA UPRAVA, Područni ured Istra, Hrvatsko primorje, Gorski kotar i Lika</item>
      <item>PERADARSTVO j.d.o.o. PAZIN</item>
    </derivirana_varijabla>
  </DomainObject.Predmet.SudioniciListNaziv>
  <DomainObject.Predmet.SudioniciListAdressOIB>
    <izvorni_sadrzaj>
      <item>REPUBLIKA HRVATSKA, MINISTARSTVO FINANCIJA, POREZNA UPRAVA, Područni ured Istra, Hrvatsko primorje, Gorski kotar i Lika</item>
      <item>PERADARSTVO j.d.o.o. PAZIN, OIB 09882962358, Bertoši, Stancija Pataj bb,52000 Pazin</item>
    </izvorni_sadrzaj>
    <derivirana_varijabla naziv="DomainObject.Predmet.SudioniciListAdressOIB_1">
      <item>REPUBLIKA HRVATSKA, MINISTARSTVO FINANCIJA, POREZNA UPRAVA, Područni ured Istra, Hrvatsko primorje, Gorski kotar i Lika</item>
      <item>PERADARSTVO j.d.o.o. PAZIN, OIB 09882962358, Bertoši, Stancija Pataj bb,52000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09882962358</item>
    </izvorni_sadrzaj>
    <derivirana_varijabla naziv="DomainObject.Predmet.SudioniciListNazivOIB_1">
      <item>, OIB null</item>
      <item>, OIB 09882962358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680</properties:Words>
  <properties:Characters>3562</properties:Characters>
  <properties:Lines>80</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2015-11-18T10:40:00Z</dcterms:created>
  <dc:creator>Damir Rabar</dc:creator>
  <cp:lastModifiedBy>Danijela Ivić</cp:lastModifiedBy>
  <cp:lastPrinted>2015-11-18T11:07:00Z</cp:lastPrinted>
  <dcterms:modified xmlns:xsi="http://www.w3.org/2001/XMLSchema-instance" xsi:type="dcterms:W3CDTF">2015-11-18T11:12:00Z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