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dc816" w14:paraId="fbdc816" w:rsidRDefault="00640204" w:rsidP="00640204" w:rsidR="00640204" w:rsidRPr="00672FC7">
      <w:pPr>
        <w:jc w:val="both"/>
        <w15:collapsed w:val="false"/>
      </w:pPr>
      <w:bookmarkStart w:name="_GoBack" w:id="0"/>
      <w:bookmarkEnd w:id="0"/>
      <w:r w:rsidRPr="00672FC7">
        <w:t>REPUBLIKA HRVATSKA</w:t>
      </w:r>
    </w:p>
    <w:p w:rsidRDefault="00640204" w:rsidP="00A05E7C" w:rsidR="00A05E7C" w:rsidRPr="00672FC7">
      <w:pPr>
        <w:jc w:val="both"/>
      </w:pPr>
      <w:r w:rsidRPr="00672FC7">
        <w:t>TRGOVAČKI SUD U RIJECI</w:t>
      </w:r>
    </w:p>
    <w:p w:rsidRDefault="00A05E7C" w:rsidP="00A05E7C" w:rsidR="00A05E7C" w:rsidRPr="00672FC7">
      <w:pPr>
        <w:jc w:val="both"/>
      </w:pPr>
    </w:p>
    <w:p w:rsidRDefault="00640204" w:rsidP="00640204" w:rsidR="00640204" w:rsidRPr="00672FC7">
      <w:pPr>
        <w:jc w:val="both"/>
      </w:pPr>
    </w:p>
    <w:p w:rsidRDefault="00640204" w:rsidP="00640204" w:rsidR="00640204" w:rsidRPr="00672FC7">
      <w:pPr>
        <w:jc w:val="both"/>
      </w:pPr>
    </w:p>
    <w:p w:rsidRDefault="00640204" w:rsidP="00640204" w:rsidR="00640204" w:rsidRPr="00672FC7">
      <w:pPr>
        <w:jc w:val="center"/>
        <w:rPr>
          <w:bCs/>
        </w:rPr>
      </w:pPr>
      <w:r w:rsidRPr="00672FC7">
        <w:rPr>
          <w:bCs/>
        </w:rPr>
        <w:t>Z A P I S N I K</w:t>
      </w:r>
    </w:p>
    <w:p w:rsidRDefault="00640204" w:rsidP="00640204" w:rsidR="00640204" w:rsidRPr="00672FC7">
      <w:pPr>
        <w:jc w:val="center"/>
        <w:rPr>
          <w:bCs/>
        </w:rPr>
      </w:pPr>
      <w:r w:rsidRPr="00672FC7">
        <w:rPr>
          <w:bCs/>
        </w:rPr>
        <w:t xml:space="preserve">od </w:t>
      </w:r>
      <w:r w:rsidR="00106007">
        <w:rPr>
          <w:bCs/>
        </w:rPr>
        <w:t>4. travnja</w:t>
      </w:r>
      <w:r w:rsidR="00C11BF8">
        <w:rPr>
          <w:bCs/>
        </w:rPr>
        <w:t xml:space="preserve"> 2017</w:t>
      </w:r>
      <w:r w:rsidRPr="00672FC7">
        <w:rPr>
          <w:bCs/>
        </w:rPr>
        <w:t>. godine</w:t>
      </w:r>
    </w:p>
    <w:p w:rsidRDefault="00640204" w:rsidP="00640204" w:rsidR="00640204" w:rsidRPr="00672FC7">
      <w:pPr>
        <w:jc w:val="center"/>
        <w:rPr>
          <w:bCs/>
        </w:rPr>
      </w:pPr>
    </w:p>
    <w:p w:rsidRDefault="00640204" w:rsidP="00640204" w:rsidR="00640204" w:rsidRPr="00672FC7">
      <w:pPr>
        <w:jc w:val="both"/>
      </w:pPr>
    </w:p>
    <w:p w:rsidRDefault="00640204" w:rsidP="00056715" w:rsidR="00640204" w:rsidRPr="00672FC7">
      <w:pPr>
        <w:jc w:val="center"/>
        <w:rPr>
          <w:bCs/>
        </w:rPr>
      </w:pPr>
      <w:r w:rsidRPr="00672FC7">
        <w:t>Sastavljen kod Trgovačkog suda u Rijeci, radi izjašnjenja o prijedlogu i rasprave o uvjetima za otvaranje stečajnog postupka nad dužnikom</w:t>
      </w:r>
      <w:r w:rsidR="00081D73" w:rsidRPr="00672FC7">
        <w:t xml:space="preserve"> </w:t>
      </w:r>
      <w:r w:rsidR="003A7B4C">
        <w:rPr>
          <w:bCs/>
        </w:rPr>
        <w:t>SETING - INŽ</w:t>
      </w:r>
      <w:r w:rsidR="003A7B4C">
        <w:t>ENJERING, društvo s ograničenom odgovornošću za projektiranje, proizvodnju i izvođenje objekata Delnice, Frana Supila 339, OIB: 30302546951, MBS: 040095448</w:t>
      </w:r>
    </w:p>
    <w:p w:rsidRDefault="00640204" w:rsidP="00640204" w:rsidR="00640204" w:rsidRPr="00672FC7">
      <w:pPr>
        <w:jc w:val="both"/>
      </w:pPr>
    </w:p>
    <w:p w:rsidRDefault="00640204" w:rsidP="00640204" w:rsidR="00640204" w:rsidRPr="00672FC7">
      <w:pPr>
        <w:jc w:val="both"/>
      </w:pPr>
      <w:r w:rsidRPr="00672FC7">
        <w:t>OD SUDA PRISUTNI:</w:t>
      </w:r>
    </w:p>
    <w:p w:rsidRDefault="00EA010E" w:rsidP="00640204" w:rsidR="00640204" w:rsidRPr="00672FC7">
      <w:pPr>
        <w:jc w:val="both"/>
      </w:pPr>
      <w:r w:rsidRPr="00672FC7">
        <w:t>Vera Jelenović</w:t>
      </w:r>
      <w:r w:rsidR="00640204" w:rsidRPr="00672FC7">
        <w:t>, stečajni sudac</w:t>
      </w:r>
    </w:p>
    <w:p w:rsidRDefault="0007608B" w:rsidP="00640204" w:rsidR="00640204" w:rsidRPr="00672FC7">
      <w:pPr>
        <w:jc w:val="both"/>
      </w:pPr>
      <w:r w:rsidRPr="00672FC7">
        <w:t>Danijela Fumić</w:t>
      </w:r>
      <w:r w:rsidR="00640204" w:rsidRPr="00672FC7">
        <w:t>, zapisničar</w:t>
      </w:r>
    </w:p>
    <w:p w:rsidRDefault="00F90B8D" w:rsidP="00640204" w:rsidR="00F90B8D">
      <w:pPr>
        <w:jc w:val="both"/>
      </w:pPr>
    </w:p>
    <w:p w:rsidRDefault="00613B96" w:rsidP="00640204" w:rsidR="00613B96" w:rsidRPr="00672FC7">
      <w:pPr>
        <w:jc w:val="both"/>
      </w:pPr>
    </w:p>
    <w:p w:rsidRDefault="00640204" w:rsidP="00F90B8D" w:rsidR="00640204" w:rsidRPr="00672FC7">
      <w:pPr>
        <w:jc w:val="center"/>
      </w:pPr>
      <w:r w:rsidRPr="00672FC7">
        <w:t xml:space="preserve">Početak u </w:t>
      </w:r>
      <w:r w:rsidR="00397F37">
        <w:t>9,30</w:t>
      </w:r>
      <w:r w:rsidRPr="00672FC7">
        <w:t xml:space="preserve"> sati.</w:t>
      </w:r>
    </w:p>
    <w:p w:rsidRDefault="00640204" w:rsidP="00640204" w:rsidR="00640204" w:rsidRPr="00672FC7">
      <w:pPr>
        <w:jc w:val="both"/>
      </w:pPr>
    </w:p>
    <w:p w:rsidRDefault="00640204" w:rsidP="00640204" w:rsidR="00640204" w:rsidRPr="00672FC7">
      <w:pPr>
        <w:jc w:val="both"/>
      </w:pPr>
      <w:r w:rsidRPr="00672FC7">
        <w:tab/>
      </w:r>
      <w:r w:rsidRPr="00672FC7">
        <w:tab/>
        <w:t>Utvrđuje se da su na današnje ročište pristupili:</w:t>
      </w:r>
    </w:p>
    <w:p w:rsidRDefault="00640204" w:rsidP="00640204" w:rsidR="00640204" w:rsidRPr="00672FC7">
      <w:pPr>
        <w:jc w:val="both"/>
      </w:pPr>
    </w:p>
    <w:p w:rsidRDefault="00056715" w:rsidP="00640204" w:rsidR="00640204" w:rsidRPr="00672FC7">
      <w:pPr>
        <w:jc w:val="both"/>
      </w:pPr>
      <w:r w:rsidRPr="00672FC7">
        <w:t xml:space="preserve">Za predlagatelja: </w:t>
      </w:r>
      <w:r w:rsidR="00C11BF8">
        <w:t>nitko, dostava poziva uredna</w:t>
      </w:r>
    </w:p>
    <w:p w:rsidRDefault="00672FC7" w:rsidP="00640204" w:rsidR="00672FC7" w:rsidRPr="00672FC7">
      <w:pPr>
        <w:jc w:val="both"/>
      </w:pPr>
      <w:r w:rsidRPr="00672FC7">
        <w:t xml:space="preserve">Za dužnika: </w:t>
      </w:r>
      <w:r w:rsidR="003A7B4C">
        <w:t>Josip Juričić, zakonski zastupnik, a čiji je identitet sud utvrdio uvidom u osobnu iskaznicu broj</w:t>
      </w:r>
      <w:r w:rsidR="00E0716D">
        <w:t xml:space="preserve"> 105214839</w:t>
      </w:r>
      <w:r w:rsidR="003A7B4C">
        <w:t xml:space="preserve"> izdanu od</w:t>
      </w:r>
      <w:r w:rsidR="00E0716D">
        <w:t xml:space="preserve"> PP Delnice uz prokuristu Sigfrida Nikolu a čiji je identitet sud utvrdio uvidom u osobnu iskaznicu broj 105350572  izdanu od PP Delnice.</w:t>
      </w:r>
    </w:p>
    <w:p w:rsidRDefault="00640204" w:rsidP="00640204" w:rsidR="00640204" w:rsidRPr="00672FC7">
      <w:pPr>
        <w:jc w:val="both"/>
      </w:pPr>
    </w:p>
    <w:p w:rsidRDefault="00AB3147" w:rsidP="00640204" w:rsidR="00640204" w:rsidRPr="00672FC7">
      <w:pPr>
        <w:jc w:val="both"/>
      </w:pPr>
      <w:r w:rsidRPr="00672FC7">
        <w:tab/>
      </w:r>
      <w:r w:rsidR="00F90B8D" w:rsidRPr="00672FC7">
        <w:t>U</w:t>
      </w:r>
      <w:r w:rsidR="004C3D84" w:rsidRPr="00672FC7">
        <w:t>t</w:t>
      </w:r>
      <w:r w:rsidR="00F90B8D" w:rsidRPr="00672FC7">
        <w:t xml:space="preserve">vrđuje se da je </w:t>
      </w:r>
      <w:r w:rsidR="003A7B4C">
        <w:t>spisu priloženo izvješće osobe ovlaštene za zastupanje dužnika o financijsko – gospodarskom stanju dužnika iz kojeg proizlazi da dužnik ima imovinu dostatnu za pokriće troškova stečajnog postupka</w:t>
      </w:r>
      <w:r w:rsidR="00F90B8D" w:rsidRPr="00672FC7">
        <w:t xml:space="preserve">. </w:t>
      </w:r>
      <w:r w:rsidR="003A7B4C">
        <w:t>Uvidom u prijedlog i podnesak Financijske agencije od 17. siječnja 2017. godine utvrđeno je da je dužnik nesposoban za plaćanje.</w:t>
      </w:r>
    </w:p>
    <w:p w:rsidRDefault="00F90B8D" w:rsidP="00640204" w:rsidR="00F90B8D">
      <w:pPr>
        <w:jc w:val="both"/>
      </w:pPr>
    </w:p>
    <w:p w:rsidRDefault="00613B96" w:rsidP="00640204" w:rsidR="00613B96">
      <w:pPr>
        <w:jc w:val="both"/>
      </w:pPr>
      <w:r>
        <w:t xml:space="preserve">Dužnikov zakonski zastupnik Josip Juričić ističe kako je u rješavanju sudskih i problema s likvidnošću do sada ponajviše upućen dužnikov prokurista Sigfrid Nikola, te mu predaje riječ. Dužnikov prokurist Sigfrid Nikola ističe kako je dužnik računao na poticajna sredstva iz EU fondova, te kada je tu došlo do problema, zatražio je od HABOR-a kredit. U rujnu mu je i odobren kredit od 1.500.000,00 kn, ali samo uz sudjelovanje dužnikove poslovne banke Erste &amp; S. Bank d.d., koja je nakon dugotrajnih pregovora tek u siječnju 2017.god. izrazila spremnost za reprogramiranje dužnikovog kredita za obrtna sredstva koji kredit dužnik više nije mogao vraćati. Na pregovore s bankama potrošena je jedna cijela godina, ali ističe kako su dužniku tržišne šanse sve veće uspije li prevladati ove probleme. Iz svojeg je poslovanja dužnik uspio pokriti dio troškova, a zarada bi bila veća da može preuzeti ozbiljniji posao u čemu ga priječi trenutno ispunjavanje uvjeta za stečaj. Posebno napominje kako bi dužnik za 45 do najviše 60 dana (ako opet ne dođe do usporavanja procesa zbog bankovnog odlučivanja) trebao izići iz uvjeta za stečaj. Predaje u spis podnesak također napominjući da je Erste &amp; S. Bank još uvijek nije reprogramirala dužnikov dug. Suglasno mole odgodu današnjeg ročišta. </w:t>
      </w:r>
    </w:p>
    <w:p w:rsidRDefault="00613B96" w:rsidP="00640204" w:rsidR="00613B96" w:rsidRPr="00672FC7">
      <w:pPr>
        <w:jc w:val="both"/>
      </w:pPr>
      <w:r>
        <w:t xml:space="preserve">  </w:t>
      </w:r>
    </w:p>
    <w:p w:rsidRDefault="00807CBE" w:rsidP="00640204" w:rsidR="00807CBE" w:rsidRPr="00672FC7">
      <w:pPr>
        <w:jc w:val="both"/>
        <w:rPr>
          <w:bCs/>
        </w:rPr>
      </w:pPr>
    </w:p>
    <w:p w:rsidRDefault="00B12217" w:rsidP="00640204" w:rsidR="00640204" w:rsidRPr="00672FC7">
      <w:pPr>
        <w:jc w:val="both"/>
        <w:rPr>
          <w:bCs/>
        </w:rPr>
      </w:pPr>
      <w:r w:rsidRPr="00672FC7">
        <w:rPr>
          <w:bCs/>
        </w:rPr>
        <w:lastRenderedPageBreak/>
        <w:tab/>
      </w:r>
      <w:r w:rsidR="00640204" w:rsidRPr="00672FC7">
        <w:rPr>
          <w:bCs/>
        </w:rPr>
        <w:t>Sud donosi</w:t>
      </w:r>
    </w:p>
    <w:p w:rsidRDefault="00613B96" w:rsidP="00640204" w:rsidR="00613B96">
      <w:pPr>
        <w:jc w:val="center"/>
        <w:rPr>
          <w:bCs/>
        </w:rPr>
      </w:pPr>
    </w:p>
    <w:p w:rsidRDefault="005F5614" w:rsidP="00640204" w:rsidR="00640204" w:rsidRPr="00672FC7">
      <w:pPr>
        <w:jc w:val="center"/>
        <w:rPr>
          <w:bCs/>
        </w:rPr>
      </w:pPr>
      <w:r w:rsidRPr="00672FC7">
        <w:rPr>
          <w:bCs/>
        </w:rPr>
        <w:t>r</w:t>
      </w:r>
      <w:r w:rsidR="00640204" w:rsidRPr="00672FC7">
        <w:rPr>
          <w:bCs/>
        </w:rPr>
        <w:t xml:space="preserve"> j e š e n j e</w:t>
      </w:r>
    </w:p>
    <w:p w:rsidRDefault="00640204" w:rsidP="00640204" w:rsidR="00640204" w:rsidRPr="00672FC7">
      <w:pPr>
        <w:jc w:val="both"/>
      </w:pPr>
    </w:p>
    <w:p w:rsidRDefault="00613B96" w:rsidP="005F5614" w:rsidR="00613B96">
      <w:pPr>
        <w:jc w:val="both"/>
      </w:pPr>
      <w:r>
        <w:tab/>
      </w:r>
      <w:r>
        <w:tab/>
        <w:t xml:space="preserve">S obzirom na dužnikove navode i dokumentaciju sa današnjeg ročišta, odgađa se raspravljanje na današnjem ročištu za </w:t>
      </w:r>
    </w:p>
    <w:p w:rsidRDefault="00613B96" w:rsidP="005F5614" w:rsidR="00613B96">
      <w:pPr>
        <w:jc w:val="both"/>
      </w:pPr>
    </w:p>
    <w:p w:rsidRDefault="00613B96" w:rsidP="00613B96" w:rsidR="00613B96">
      <w:pPr>
        <w:jc w:val="center"/>
      </w:pPr>
      <w:r>
        <w:t>4. srpnja 2017.god. u 9,00 sati</w:t>
      </w:r>
    </w:p>
    <w:p w:rsidRDefault="00613B96" w:rsidP="005F5614" w:rsidR="00613B96">
      <w:pPr>
        <w:jc w:val="both"/>
      </w:pPr>
      <w:r>
        <w:t xml:space="preserve"> </w:t>
      </w:r>
    </w:p>
    <w:p w:rsidRDefault="00613B96" w:rsidP="005F5614" w:rsidR="00613B96">
      <w:pPr>
        <w:jc w:val="both"/>
      </w:pPr>
      <w:r>
        <w:t>u prostorijama Trgovačkog suda u Rijeci, Zadarska 1 i 3, Soba 3, I kat.</w:t>
      </w:r>
    </w:p>
    <w:p w:rsidRDefault="00613B96" w:rsidP="005F5614" w:rsidR="00613B96">
      <w:pPr>
        <w:jc w:val="both"/>
      </w:pPr>
    </w:p>
    <w:p w:rsidRDefault="00613B96" w:rsidP="005F5614" w:rsidR="00613B96" w:rsidRPr="00672FC7">
      <w:pPr>
        <w:jc w:val="both"/>
      </w:pPr>
    </w:p>
    <w:p w:rsidRDefault="00640204" w:rsidP="005F5614" w:rsidR="00640204" w:rsidRPr="00672FC7">
      <w:pPr>
        <w:jc w:val="center"/>
      </w:pPr>
      <w:r w:rsidRPr="00672FC7">
        <w:t xml:space="preserve">Dovršeno u </w:t>
      </w:r>
      <w:r w:rsidR="003A7B4C">
        <w:t>10,20</w:t>
      </w:r>
      <w:r w:rsidR="00C5457E" w:rsidRPr="00672FC7">
        <w:t xml:space="preserve"> </w:t>
      </w:r>
      <w:r w:rsidRPr="00672FC7">
        <w:t>sati.</w:t>
      </w:r>
    </w:p>
    <w:p w:rsidRDefault="00640204" w:rsidP="00640204" w:rsidR="00640204" w:rsidRPr="00672FC7">
      <w:pPr>
        <w:jc w:val="both"/>
      </w:pPr>
    </w:p>
    <w:p w:rsidRDefault="00D27C4C" w:rsidP="00D27C4C" w:rsidR="00D27C4C" w:rsidRPr="00672FC7">
      <w:pPr>
        <w:jc w:val="both"/>
      </w:pPr>
      <w:r w:rsidRPr="00672FC7">
        <w:tab/>
      </w:r>
      <w:r w:rsidRPr="00672FC7">
        <w:tab/>
      </w:r>
      <w:r w:rsidRPr="00672FC7">
        <w:tab/>
      </w:r>
      <w:r w:rsidRPr="00672FC7">
        <w:tab/>
      </w:r>
      <w:r w:rsidRPr="00672FC7">
        <w:tab/>
      </w:r>
      <w:r w:rsidR="00397F37">
        <w:t xml:space="preserve"> </w:t>
      </w:r>
      <w:r w:rsidRPr="00672FC7">
        <w:t xml:space="preserve">Sudac </w:t>
      </w:r>
      <w:r w:rsidR="00397F37">
        <w:t xml:space="preserve">              </w:t>
      </w:r>
      <w:r w:rsidRPr="00672FC7">
        <w:t xml:space="preserve">                       </w:t>
      </w:r>
      <w:r w:rsidR="003A7B4C" w:rsidRPr="00672FC7">
        <w:t>Stranke</w:t>
      </w:r>
    </w:p>
    <w:p w:rsidRDefault="00D27C4C" w:rsidP="00D27C4C" w:rsidR="00D27C4C">
      <w:pPr>
        <w:jc w:val="both"/>
      </w:pPr>
    </w:p>
    <w:p w:rsidRDefault="00613B96" w:rsidP="00D27C4C" w:rsidR="00613B96">
      <w:pPr>
        <w:jc w:val="both"/>
      </w:pPr>
    </w:p>
    <w:p w:rsidRDefault="00613B96" w:rsidP="00D27C4C" w:rsidR="00613B96" w:rsidRPr="00672FC7">
      <w:pPr>
        <w:jc w:val="both"/>
      </w:pPr>
    </w:p>
    <w:p w:rsidRDefault="00D27C4C" w:rsidP="00D27C4C" w:rsidR="00D27C4C" w:rsidRPr="00672FC7">
      <w:pPr>
        <w:jc w:val="both"/>
      </w:pPr>
      <w:r w:rsidRPr="00672FC7">
        <w:tab/>
      </w:r>
      <w:r w:rsidRPr="00672FC7">
        <w:tab/>
      </w:r>
      <w:r w:rsidRPr="00672FC7">
        <w:tab/>
      </w:r>
      <w:r w:rsidRPr="00672FC7">
        <w:tab/>
        <w:t xml:space="preserve">            Zapisničar        </w:t>
      </w:r>
      <w:r w:rsidRPr="00672FC7">
        <w:tab/>
      </w:r>
      <w:r w:rsidRPr="00672FC7">
        <w:tab/>
        <w:t xml:space="preserve">       </w:t>
      </w:r>
    </w:p>
    <w:p w:rsidRDefault="00640204" w:rsidP="00640204" w:rsidR="00640204" w:rsidRPr="00672FC7">
      <w:pPr>
        <w:jc w:val="both"/>
      </w:pPr>
    </w:p>
    <w:p w:rsidRDefault="00640204" w:rsidP="00640204" w:rsidR="00640204" w:rsidRPr="00672FC7">
      <w:pPr>
        <w:jc w:val="both"/>
      </w:pPr>
    </w:p>
    <w:p w:rsidRDefault="00E21439" w:rsidR="00E21439" w:rsidRPr="00672FC7"/>
    <w:sectPr w:rsidSect="00D45A52" w:rsidR="00E21439" w:rsidRPr="00672FC7">
      <w:headerReference w:type="default" r:id="rId8"/>
      <w:footerReference w:type="even"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4EE1" w:rsidR="00324EE1">
      <w:r>
        <w:separator/>
      </w:r>
    </w:p>
  </w:endnote>
  <w:endnote w:id="0" w:type="continuationSeparator">
    <w:p w:rsidRDefault="00324EE1" w:rsidR="00324E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32C7" w:rsidR="000232C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32C7" w:rsidR="000232C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32C7" w:rsidR="000232C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2350">
      <w:rPr>
        <w:rStyle w:val="Brojstranice"/>
        <w:noProof/>
      </w:rPr>
      <w:t>1</w:t>
    </w:r>
    <w:r>
      <w:rPr>
        <w:rStyle w:val="Brojstranice"/>
      </w:rPr>
      <w:fldChar w:fldCharType="end"/>
    </w:r>
  </w:p>
  <w:p w:rsidRDefault="000232C7" w:rsidR="000232C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4EE1" w:rsidR="00324EE1">
      <w:r>
        <w:separator/>
      </w:r>
    </w:p>
  </w:footnote>
  <w:footnote w:id="0" w:type="continuationSeparator">
    <w:p w:rsidRDefault="00324EE1" w:rsidR="00324E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1BF8" w:rsidP="00C11BF8" w:rsidR="00C11BF8" w:rsidRPr="00672FC7">
    <w:pPr>
      <w:jc w:val="right"/>
    </w:pPr>
    <w:r w:rsidRPr="00672FC7">
      <w:t>Posl.br. 14 St-</w:t>
    </w:r>
    <w:r w:rsidR="003A7B4C">
      <w:t>1109</w:t>
    </w:r>
    <w:r>
      <w:t>/201</w:t>
    </w:r>
    <w:r w:rsidR="00397F37">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232C7"/>
    <w:rsid w:val="0004609E"/>
    <w:rsid w:val="00056715"/>
    <w:rsid w:val="0007608B"/>
    <w:rsid w:val="00080A08"/>
    <w:rsid w:val="00081B6E"/>
    <w:rsid w:val="00081D73"/>
    <w:rsid w:val="00083112"/>
    <w:rsid w:val="00085B83"/>
    <w:rsid w:val="00087064"/>
    <w:rsid w:val="000C73CD"/>
    <w:rsid w:val="000F1948"/>
    <w:rsid w:val="00106007"/>
    <w:rsid w:val="001265A1"/>
    <w:rsid w:val="00127D19"/>
    <w:rsid w:val="001307C3"/>
    <w:rsid w:val="00131BFB"/>
    <w:rsid w:val="001330E9"/>
    <w:rsid w:val="00154F3A"/>
    <w:rsid w:val="0018660B"/>
    <w:rsid w:val="00187526"/>
    <w:rsid w:val="001A1D02"/>
    <w:rsid w:val="001D0612"/>
    <w:rsid w:val="001E1995"/>
    <w:rsid w:val="001E33C9"/>
    <w:rsid w:val="001F6500"/>
    <w:rsid w:val="00225E1A"/>
    <w:rsid w:val="00227458"/>
    <w:rsid w:val="00237636"/>
    <w:rsid w:val="002409AC"/>
    <w:rsid w:val="00242CFF"/>
    <w:rsid w:val="002513CB"/>
    <w:rsid w:val="00256322"/>
    <w:rsid w:val="00257EAC"/>
    <w:rsid w:val="00290042"/>
    <w:rsid w:val="00297E80"/>
    <w:rsid w:val="00324EE1"/>
    <w:rsid w:val="003317EC"/>
    <w:rsid w:val="003429FC"/>
    <w:rsid w:val="0035498E"/>
    <w:rsid w:val="003851BE"/>
    <w:rsid w:val="00393C9F"/>
    <w:rsid w:val="00396724"/>
    <w:rsid w:val="00397F37"/>
    <w:rsid w:val="003A7B4C"/>
    <w:rsid w:val="003F57EC"/>
    <w:rsid w:val="003F70F7"/>
    <w:rsid w:val="00410421"/>
    <w:rsid w:val="00421046"/>
    <w:rsid w:val="0044560B"/>
    <w:rsid w:val="004776E9"/>
    <w:rsid w:val="004A3389"/>
    <w:rsid w:val="004A6550"/>
    <w:rsid w:val="004A6AE3"/>
    <w:rsid w:val="004C3D84"/>
    <w:rsid w:val="00552297"/>
    <w:rsid w:val="00562350"/>
    <w:rsid w:val="00562CA3"/>
    <w:rsid w:val="00562FDC"/>
    <w:rsid w:val="00567F16"/>
    <w:rsid w:val="00573452"/>
    <w:rsid w:val="00590E59"/>
    <w:rsid w:val="005A49AC"/>
    <w:rsid w:val="005F24C9"/>
    <w:rsid w:val="005F5614"/>
    <w:rsid w:val="006065AB"/>
    <w:rsid w:val="00611D05"/>
    <w:rsid w:val="00613B96"/>
    <w:rsid w:val="00617424"/>
    <w:rsid w:val="006233FF"/>
    <w:rsid w:val="006269DE"/>
    <w:rsid w:val="00627376"/>
    <w:rsid w:val="00640204"/>
    <w:rsid w:val="00657C00"/>
    <w:rsid w:val="00672FC7"/>
    <w:rsid w:val="007073E4"/>
    <w:rsid w:val="007512B5"/>
    <w:rsid w:val="00754A0E"/>
    <w:rsid w:val="00763BD3"/>
    <w:rsid w:val="00773B2B"/>
    <w:rsid w:val="007748DB"/>
    <w:rsid w:val="007769B4"/>
    <w:rsid w:val="00781CA8"/>
    <w:rsid w:val="007B7857"/>
    <w:rsid w:val="007D36F8"/>
    <w:rsid w:val="00802877"/>
    <w:rsid w:val="00803565"/>
    <w:rsid w:val="0080404E"/>
    <w:rsid w:val="00807CBE"/>
    <w:rsid w:val="0088464F"/>
    <w:rsid w:val="008B6023"/>
    <w:rsid w:val="008D1430"/>
    <w:rsid w:val="008F10EA"/>
    <w:rsid w:val="008F7A12"/>
    <w:rsid w:val="0090288D"/>
    <w:rsid w:val="009243F6"/>
    <w:rsid w:val="0093473E"/>
    <w:rsid w:val="00957D83"/>
    <w:rsid w:val="0096032A"/>
    <w:rsid w:val="009A2BC6"/>
    <w:rsid w:val="009A7EBA"/>
    <w:rsid w:val="009D0A39"/>
    <w:rsid w:val="009E30E9"/>
    <w:rsid w:val="009F581D"/>
    <w:rsid w:val="00A022B2"/>
    <w:rsid w:val="00A05E7C"/>
    <w:rsid w:val="00A06A71"/>
    <w:rsid w:val="00A163F4"/>
    <w:rsid w:val="00A26EDE"/>
    <w:rsid w:val="00A47104"/>
    <w:rsid w:val="00A763C1"/>
    <w:rsid w:val="00A81A0D"/>
    <w:rsid w:val="00AB3147"/>
    <w:rsid w:val="00AD1EF5"/>
    <w:rsid w:val="00AD4690"/>
    <w:rsid w:val="00AF2ABC"/>
    <w:rsid w:val="00B12217"/>
    <w:rsid w:val="00B23B78"/>
    <w:rsid w:val="00B250B5"/>
    <w:rsid w:val="00B57248"/>
    <w:rsid w:val="00B60DF6"/>
    <w:rsid w:val="00B7246A"/>
    <w:rsid w:val="00B74247"/>
    <w:rsid w:val="00B8191B"/>
    <w:rsid w:val="00BB2591"/>
    <w:rsid w:val="00BB46DC"/>
    <w:rsid w:val="00BC064A"/>
    <w:rsid w:val="00BC18E0"/>
    <w:rsid w:val="00BC2149"/>
    <w:rsid w:val="00BC35E8"/>
    <w:rsid w:val="00BD2B0D"/>
    <w:rsid w:val="00BE376E"/>
    <w:rsid w:val="00BF43AA"/>
    <w:rsid w:val="00C04324"/>
    <w:rsid w:val="00C11BF8"/>
    <w:rsid w:val="00C477A7"/>
    <w:rsid w:val="00C5457E"/>
    <w:rsid w:val="00C61523"/>
    <w:rsid w:val="00C750C5"/>
    <w:rsid w:val="00C81758"/>
    <w:rsid w:val="00C95B90"/>
    <w:rsid w:val="00CB1A4A"/>
    <w:rsid w:val="00CD24DE"/>
    <w:rsid w:val="00CD4F57"/>
    <w:rsid w:val="00CE2188"/>
    <w:rsid w:val="00CF7CFC"/>
    <w:rsid w:val="00D27C4C"/>
    <w:rsid w:val="00D36552"/>
    <w:rsid w:val="00D45A52"/>
    <w:rsid w:val="00D664DC"/>
    <w:rsid w:val="00D74BA3"/>
    <w:rsid w:val="00E0716D"/>
    <w:rsid w:val="00E20B22"/>
    <w:rsid w:val="00E21439"/>
    <w:rsid w:val="00E25A91"/>
    <w:rsid w:val="00E31AB5"/>
    <w:rsid w:val="00E60618"/>
    <w:rsid w:val="00E91521"/>
    <w:rsid w:val="00E95D42"/>
    <w:rsid w:val="00EA010E"/>
    <w:rsid w:val="00ED3CC2"/>
    <w:rsid w:val="00EE1BB9"/>
    <w:rsid w:val="00EE4CF0"/>
    <w:rsid w:val="00F2602F"/>
    <w:rsid w:val="00F47764"/>
    <w:rsid w:val="00F7586F"/>
    <w:rsid w:val="00F832B3"/>
    <w:rsid w:val="00F90B8D"/>
    <w:rsid w:val="00F97515"/>
    <w:rsid w:val="00FD1D92"/>
    <w:rsid w:val="00FD6D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2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customStyle="true" w:styleId="tabletextfield" w:type="character">
    <w:name w:val="table_text_field"/>
    <w:basedOn w:val="Zadanifontodlomka"/>
    <w:rsid w:val="00F47764"/>
  </w:style>
  <w:style w:styleId="Tijeloteksta" w:type="paragraph">
    <w:name w:val="Body Text"/>
    <w:basedOn w:val="Normal"/>
    <w:rsid w:val="007073E4"/>
    <w:pPr>
      <w:jc w:val="both"/>
    </w:pPr>
  </w:style>
  <w:style w:styleId="Zaglavlje" w:type="paragraph">
    <w:name w:val="header"/>
    <w:basedOn w:val="Normal"/>
    <w:link w:val="ZaglavljeChar"/>
    <w:uiPriority w:val="99"/>
    <w:rsid w:val="00C11BF8"/>
    <w:pPr>
      <w:tabs>
        <w:tab w:pos="4536" w:val="center"/>
        <w:tab w:pos="9072" w:val="right"/>
      </w:tabs>
    </w:pPr>
  </w:style>
  <w:style w:customStyle="true" w:styleId="ZaglavljeChar" w:type="character">
    <w:name w:val="Zaglavlje Char"/>
    <w:link w:val="Zaglavlje"/>
    <w:uiPriority w:val="99"/>
    <w:rsid w:val="00C11BF8"/>
    <w:rPr>
      <w:sz w:val="24"/>
      <w:szCs w:val="24"/>
    </w:rPr>
  </w:style>
  <w:style w:styleId="Tekstbalonia" w:type="paragraph">
    <w:name w:val="Balloon Text"/>
    <w:basedOn w:val="Normal"/>
    <w:link w:val="TekstbaloniaChar"/>
    <w:rsid w:val="00C11BF8"/>
    <w:rPr>
      <w:rFonts w:cs="Tahoma" w:hAnsi="Tahoma" w:ascii="Tahoma"/>
      <w:sz w:val="16"/>
      <w:szCs w:val="16"/>
    </w:rPr>
  </w:style>
  <w:style w:customStyle="true" w:styleId="TekstbaloniaChar" w:type="character">
    <w:name w:val="Tekst balončića Char"/>
    <w:link w:val="Tekstbalonia"/>
    <w:rsid w:val="00C11BF8"/>
    <w:rPr>
      <w:rFonts w:cs="Tahoma" w:hAnsi="Tahoma" w:ascii="Tahoma"/>
      <w:sz w:val="16"/>
      <w:szCs w:val="16"/>
    </w:rPr>
  </w:style>
  <w:style w:styleId="Tekstrezerviranogmjesta" w:type="character">
    <w:name w:val="Placeholder Text"/>
    <w:basedOn w:val="Zadanifontodlomka"/>
    <w:uiPriority w:val="99"/>
    <w:semiHidden/>
    <w:rsid w:val="00562350"/>
    <w:rPr>
      <w:color w:val="808080"/>
      <w:bdr w:space="0" w:sz="0" w:color="auto" w:val="none"/>
      <w:shd w:fill="auto" w:color="auto" w:val="clear"/>
    </w:rPr>
  </w:style>
  <w:style w:customStyle="true" w:styleId="eSPISCCParagraphDefaultFont" w:type="character">
    <w:name w:val="eSPIS_CC_Paragraph Default Font"/>
    <w:basedOn w:val="Zadanifontodlomka"/>
    <w:rsid w:val="005623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2350"/>
    <w:rPr>
      <w:bdr w:space="0" w:sz="0" w:color="auto" w:val="none"/>
      <w:shd w:fill="FFFFCC" w:color="auto" w:val="clear"/>
      <w:lang w:val="hr-HR"/>
    </w:rPr>
  </w:style>
  <w:style w:customStyle="true" w:styleId="PozadinaSvijetloCrvena" w:type="character">
    <w:name w:val="Pozadina_SvijetloCrvena"/>
    <w:basedOn w:val="eSPISCCParagraphDefaultFont"/>
    <w:rsid w:val="005623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23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2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customStyle="1" w:styleId="tabletextfield" w:type="character">
    <w:name w:val="table_text_field"/>
    <w:basedOn w:val="Zadanifontodlomka"/>
    <w:rsid w:val="00F47764"/>
  </w:style>
  <w:style w:styleId="Tijeloteksta" w:type="paragraph">
    <w:name w:val="Body Text"/>
    <w:basedOn w:val="Normal"/>
    <w:rsid w:val="007073E4"/>
    <w:pPr>
      <w:jc w:val="both"/>
    </w:pPr>
  </w:style>
  <w:style w:styleId="Zaglavlje" w:type="paragraph">
    <w:name w:val="header"/>
    <w:basedOn w:val="Normal"/>
    <w:link w:val="ZaglavljeChar"/>
    <w:uiPriority w:val="99"/>
    <w:rsid w:val="00C11BF8"/>
    <w:pPr>
      <w:tabs>
        <w:tab w:pos="4536" w:val="center"/>
        <w:tab w:pos="9072" w:val="right"/>
      </w:tabs>
    </w:pPr>
  </w:style>
  <w:style w:customStyle="1" w:styleId="ZaglavljeChar" w:type="character">
    <w:name w:val="Zaglavlje Char"/>
    <w:link w:val="Zaglavlje"/>
    <w:uiPriority w:val="99"/>
    <w:rsid w:val="00C11BF8"/>
    <w:rPr>
      <w:sz w:val="24"/>
      <w:szCs w:val="24"/>
    </w:rPr>
  </w:style>
  <w:style w:styleId="Tekstbalonia" w:type="paragraph">
    <w:name w:val="Balloon Text"/>
    <w:basedOn w:val="Normal"/>
    <w:link w:val="TekstbaloniaChar"/>
    <w:rsid w:val="00C11BF8"/>
    <w:rPr>
      <w:rFonts w:ascii="Tahoma" w:cs="Tahoma" w:hAnsi="Tahoma"/>
      <w:sz w:val="16"/>
      <w:szCs w:val="16"/>
    </w:rPr>
  </w:style>
  <w:style w:customStyle="1" w:styleId="TekstbaloniaChar" w:type="character">
    <w:name w:val="Tekst balončića Char"/>
    <w:link w:val="Tekstbalonia"/>
    <w:rsid w:val="00C11BF8"/>
    <w:rPr>
      <w:rFonts w:ascii="Tahoma" w:cs="Tahoma" w:hAnsi="Tahoma"/>
      <w:sz w:val="16"/>
      <w:szCs w:val="16"/>
    </w:rPr>
  </w:style>
  <w:style w:styleId="Tekstrezerviranogmjesta" w:type="character">
    <w:name w:val="Placeholder Text"/>
    <w:basedOn w:val="Zadanifontodlomka"/>
    <w:uiPriority w:val="99"/>
    <w:semiHidden/>
    <w:rsid w:val="00562350"/>
    <w:rPr>
      <w:color w:val="808080"/>
      <w:bdr w:color="auto" w:space="0" w:sz="0" w:val="none"/>
      <w:shd w:color="auto" w:fill="auto" w:val="clear"/>
    </w:rPr>
  </w:style>
  <w:style w:customStyle="1" w:styleId="eSPISCCParagraphDefaultFont" w:type="character">
    <w:name w:val="eSPIS_CC_Paragraph Default Font"/>
    <w:basedOn w:val="Zadanifontodlomka"/>
    <w:rsid w:val="005623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2350"/>
    <w:rPr>
      <w:bdr w:color="auto" w:space="0" w:sz="0" w:val="none"/>
      <w:shd w:color="auto" w:fill="FFFFCC" w:val="clear"/>
      <w:lang w:val="hr-HR"/>
    </w:rPr>
  </w:style>
  <w:style w:customStyle="1" w:styleId="PozadinaSvijetloCrvena" w:type="character">
    <w:name w:val="Pozadina_SvijetloCrvena"/>
    <w:basedOn w:val="eSPISCCParagraphDefaultFont"/>
    <w:rsid w:val="005623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23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807171">
      <w:bodyDiv w:val="true"/>
      <w:marLeft w:val="0"/>
      <w:marRight w:val="0"/>
      <w:marTop w:val="0"/>
      <w:marBottom w:val="0"/>
      <w:divBdr>
        <w:top w:space="0" w:sz="0" w:color="auto" w:val="none"/>
        <w:left w:space="0" w:sz="0" w:color="auto" w:val="none"/>
        <w:bottom w:space="0" w:sz="0" w:color="auto" w:val="none"/>
        <w:right w:space="0" w:sz="0" w:color="auto" w:val="none"/>
      </w:divBdr>
    </w:div>
    <w:div w:id="262080481">
      <w:bodyDiv w:val="true"/>
      <w:marLeft w:val="0"/>
      <w:marRight w:val="0"/>
      <w:marTop w:val="0"/>
      <w:marBottom w:val="0"/>
      <w:divBdr>
        <w:top w:space="0" w:sz="0" w:color="auto" w:val="none"/>
        <w:left w:space="0" w:sz="0" w:color="auto" w:val="none"/>
        <w:bottom w:space="0" w:sz="0" w:color="auto" w:val="none"/>
        <w:right w:space="0" w:sz="0" w:color="auto" w:val="none"/>
      </w:divBdr>
    </w:div>
    <w:div w:id="277686369">
      <w:bodyDiv w:val="true"/>
      <w:marLeft w:val="0"/>
      <w:marRight w:val="0"/>
      <w:marTop w:val="0"/>
      <w:marBottom w:val="0"/>
      <w:divBdr>
        <w:top w:space="0" w:sz="0" w:color="auto" w:val="none"/>
        <w:left w:space="0" w:sz="0" w:color="auto" w:val="none"/>
        <w:bottom w:space="0" w:sz="0" w:color="auto" w:val="none"/>
        <w:right w:space="0" w:sz="0" w:color="auto" w:val="none"/>
      </w:divBdr>
    </w:div>
    <w:div w:id="328365950">
      <w:bodyDiv w:val="true"/>
      <w:marLeft w:val="0"/>
      <w:marRight w:val="0"/>
      <w:marTop w:val="0"/>
      <w:marBottom w:val="0"/>
      <w:divBdr>
        <w:top w:space="0" w:sz="0" w:color="auto" w:val="none"/>
        <w:left w:space="0" w:sz="0" w:color="auto" w:val="none"/>
        <w:bottom w:space="0" w:sz="0" w:color="auto" w:val="none"/>
        <w:right w:space="0" w:sz="0" w:color="auto" w:val="none"/>
      </w:divBdr>
    </w:div>
    <w:div w:id="16637759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travnja 2017.</izvorni_sadrzaj>
    <derivirana_varijabla naziv="DomainObject.PlaniraniZavrsetakDatum_1">4. travnja 2017.</derivirana_varijabla>
  </DomainObject.PlaniraniZavrsetakDatum>
  <DomainObject.PlaniraniPocetakDatum>
    <izvorni_sadrzaj>4. travnja 2017.</izvorni_sadrzaj>
    <derivirana_varijabla naziv="DomainObject.PlaniraniPocetakDatum_1">4.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travnja 2017.</izvorni_sadrzaj>
    <derivirana_varijabla naziv="DomainObject.Zapisnik.DatumKreiranja_1">4. travnja 2017.</derivirana_varijabla>
  </DomainObject.Zapisnik.DatumKreiranja>
  <DomainObject.Zapisnik.ImovinskaKorist>
    <izvorni_sadrzaj/>
    <derivirana_varijabla naziv="DomainObject.Zapisnik.ImovinskaKorist_1"/>
  </DomainObject.Zapisnik.ImovinskaKorist>
  <DomainObject.Zapisnik.Oznaka>
    <izvorni_sadrzaj>St-1109/2016-9</izvorni_sadrzaj>
    <derivirana_varijabla naziv="DomainObject.Zapisnik.Oznaka_1">St-1109/2016-9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1109</izvorni_sadrzaj>
    <derivirana_varijabla naziv="DomainObject.Predmet.Broj_1">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St-1109/2016</izvorni_sadrzaj>
    <derivirana_varijabla naziv="DomainObject.Predmet.OznakaBroj_1">St-1109/2016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SETING - INŽENJERING d.o.o.</izvorni_sadrzaj>
    <derivirana_varijabla naziv="DomainObject.Predmet.ProtustrankaFormated_1">  SETING - INŽENJERING d.o.o.</derivirana_varijabla>
  </DomainObject.Predmet.ProtustrankaFormated>
  <DomainObject.Predmet.ProtustrankaFormatedOIB>
    <izvorni_sadrzaj>  SETING - INŽENJERING d.o.o., OIB 30302546951</izvorni_sadrzaj>
    <derivirana_varijabla naziv="DomainObject.Predmet.ProtustrankaFormatedOIB_1">  SETING - INŽENJERING d.o.o., OIB 30302546951</derivirana_varijabla>
  </DomainObject.Predmet.ProtustrankaFormatedOIB>
  <DomainObject.Predmet.ProtustrankaFormatedWithAdress>
    <izvorni_sadrzaj> SETING - INŽENJERING d.o.o., Frana Supila 339, 51300 Delnice</izvorni_sadrzaj>
    <derivirana_varijabla naziv="DomainObject.Predmet.ProtustrankaFormatedWithAdress_1"> SETING - INŽENJERING d.o.o., Frana Supila 339, 51300 Delnice</derivirana_varijabla>
  </DomainObject.Predmet.ProtustrankaFormatedWithAdress>
  <DomainObject.Predmet.ProtustrankaFormatedWithAdressOIB>
    <izvorni_sadrzaj> SETING - INŽENJERING d.o.o., OIB 30302546951, Frana Supila 339, 51300 Delnice</izvorni_sadrzaj>
    <derivirana_varijabla naziv="DomainObject.Predmet.ProtustrankaFormatedWithAdressOIB_1"> SETING - INŽENJERING d.o.o., OIB 30302546951, Frana Supila 339, 51300 Delnice</derivirana_varijabla>
  </DomainObject.Predmet.ProtustrankaFormatedWithAdressOIB>
  <DomainObject.Predmet.ProtustrankaWithAdress>
    <izvorni_sadrzaj>SETING - INŽENJERING d.o.o. Frana Supila 339, 51300 Delnice</izvorni_sadrzaj>
    <derivirana_varijabla naziv="DomainObject.Predmet.ProtustrankaWithAdress_1">SETING - INŽENJERING d.o.o. Frana Supila 339, 51300 Delnice</derivirana_varijabla>
  </DomainObject.Predmet.ProtustrankaWithAdress>
  <DomainObject.Predmet.ProtustrankaWithAdressOIB>
    <izvorni_sadrzaj>SETING - INŽENJERING d.o.o., OIB 30302546951, Frana Supila 339, 51300 Delnice</izvorni_sadrzaj>
    <derivirana_varijabla naziv="DomainObject.Predmet.ProtustrankaWithAdressOIB_1">SETING - INŽENJERING d.o.o., OIB 30302546951, Frana Supila 339, 51300 Delnice</derivirana_varijabla>
  </DomainObject.Predmet.ProtustrankaWithAdressOIB>
  <DomainObject.Predmet.ProtustrankaNazivFormated>
    <izvorni_sadrzaj>SETING - INŽENJERING d.o.o.</izvorni_sadrzaj>
    <derivirana_varijabla naziv="DomainObject.Predmet.ProtustrankaNazivFormated_1">SETING - INŽENJERING d.o.o.</derivirana_varijabla>
  </DomainObject.Predmet.ProtustrankaNazivFormated>
  <DomainObject.Predmet.ProtustrankaNazivFormatedOIB>
    <izvorni_sadrzaj>SETING - INŽENJERING d.o.o., OIB 30302546951</izvorni_sadrzaj>
    <derivirana_varijabla naziv="DomainObject.Predmet.ProtustrankaNazivFormatedOIB_1">SETING - INŽENJERING d.o.o., OIB 30302546951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 JOSIP JURIČIĆ</izvorni_sadrzaj>
    <derivirana_varijabla naziv="DomainObject.Predmet.StrankaFormated_1">  FINA  Rijeka; JOSIP JURIČIĆ</derivirana_varijabla>
  </DomainObject.Predmet.StrankaFormated>
  <DomainObject.Predmet.StrankaFormatedOIB>
    <izvorni_sadrzaj>  FINA  Rijeka, OIB 85821130368; JOSIP JURIČIĆ, OIB 49163096217</izvorni_sadrzaj>
    <derivirana_varijabla naziv="DomainObject.Predmet.StrankaFormatedOIB_1">  FINA  Rijeka, OIB 85821130368; JOSIP JURIČIĆ, OIB 49163096217</derivirana_varijabla>
  </DomainObject.Predmet.StrankaFormatedOIB>
  <DomainObject.Predmet.StrankaFormatedWithAdress>
    <izvorni_sadrzaj> FINA  Rijeka, Frana Kurelca 8, 51000 Rijeka; JOSIP JURIČIĆ, Goranska 17, 51300 Delnice</izvorni_sadrzaj>
    <derivirana_varijabla naziv="DomainObject.Predmet.StrankaFormatedWithAdress_1"> FINA  Rijeka, Frana Kurelca 8, 51000 Rijeka; JOSIP JURIČIĆ, Goranska 17, 51300 Delnice</derivirana_varijabla>
  </DomainObject.Predmet.StrankaFormatedWithAdress>
  <DomainObject.Predmet.StrankaFormatedWithAdressOIB>
    <izvorni_sadrzaj> FINA  Rijeka, OIB 85821130368, Frana Kurelca 8, 51000 Rijeka; JOSIP JURIČIĆ, OIB 49163096217, Goranska 17, 51300 Delnice</izvorni_sadrzaj>
    <derivirana_varijabla naziv="DomainObject.Predmet.StrankaFormatedWithAdressOIB_1"> FINA  Rijeka, OIB 85821130368, Frana Kurelca 8, 51000 Rijeka; JOSIP JURIČIĆ, OIB 49163096217, Goranska 17, 51300 Delnice</derivirana_varijabla>
  </DomainObject.Predmet.StrankaFormatedWithAdressOIB>
  <DomainObject.Predmet.StrankaWithAdress>
    <izvorni_sadrzaj>FINA  Rijeka Frana Kurelca 8,51000 Rijeka,JOSIP JURIČIĆ Goranska 17,51300 Delnice</izvorni_sadrzaj>
    <derivirana_varijabla naziv="DomainObject.Predmet.StrankaWithAdress_1">FINA  Rijeka Frana Kurelca 8,51000 Rijeka,JOSIP JURIČIĆ Goranska 17,51300 Delnice</derivirana_varijabla>
  </DomainObject.Predmet.StrankaWithAdress>
  <DomainObject.Predmet.StrankaWithAdressOIB>
    <izvorni_sadrzaj>FINA  Rijeka, OIB 85821130368, Frana Kurelca 8,51000 Rijeka,JOSIP JURIČIĆ, OIB 49163096217, Goranska 17,51300 Delnice</izvorni_sadrzaj>
    <derivirana_varijabla naziv="DomainObject.Predmet.StrankaWithAdressOIB_1">FINA  Rijeka, OIB 85821130368, Frana Kurelca 8,51000 Rijeka,JOSIP JURIČIĆ, OIB 49163096217, Goranska 17,51300 Delnice</derivirana_varijabla>
  </DomainObject.Predmet.StrankaWithAdressOIB>
  <DomainObject.Predmet.StrankaNazivFormated>
    <izvorni_sadrzaj>FINA  Rijeka,JOSIP JURIČIĆ</izvorni_sadrzaj>
    <derivirana_varijabla naziv="DomainObject.Predmet.StrankaNazivFormated_1">FINA  Rijeka,JOSIP JURIČIĆ</derivirana_varijabla>
  </DomainObject.Predmet.StrankaNazivFormated>
  <DomainObject.Predmet.StrankaNazivFormatedOIB>
    <izvorni_sadrzaj>FINA  Rijeka, OIB 85821130368,JOSIP JURIČIĆ, OIB 49163096217</izvorni_sadrzaj>
    <derivirana_varijabla naziv="DomainObject.Predmet.StrankaNazivFormatedOIB_1">FINA  Rijeka, OIB 85821130368,JOSIP JURIČIĆ, OIB 49163096217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tem>JOSIP JURIČIĆ</item>
    </izvorni_sadrzaj>
    <derivirana_varijabla naziv="DomainObject.Predmet.StrankaListFormated_1">
      <item>FINA  Rijeka</item>
      <item>JOSIP JURIČIĆ</item>
    </derivirana_varijabla>
  </DomainObject.Predmet.StrankaListFormated>
  <DomainObject.Predmet.StrankaListFormatedOIB>
    <izvorni_sadrzaj>
      <item>FINA  Rijeka, OIB 85821130368</item>
      <item>JOSIP JURIČIĆ, OIB 49163096217</item>
    </izvorni_sadrzaj>
    <derivirana_varijabla naziv="DomainObject.Predmet.StrankaListFormatedOIB_1">
      <item>FINA  Rijeka, OIB 85821130368</item>
      <item>JOSIP JURIČIĆ, OIB 49163096217</item>
    </derivirana_varijabla>
  </DomainObject.Predmet.StrankaListFormatedOIB>
  <DomainObject.Predmet.StrankaListFormatedWithAdress>
    <izvorni_sadrzaj>
      <item>FINA  Rijeka, Frana Kurelca 8, 51000 Rijeka</item>
      <item>JOSIP JURIČIĆ, Goranska 17, 51300 Delnice</item>
    </izvorni_sadrzaj>
    <derivirana_varijabla naziv="DomainObject.Predmet.StrankaListFormatedWithAdress_1">
      <item>FINA  Rijeka, Frana Kurelca 8, 51000 Rijeka</item>
      <item>JOSIP JURIČIĆ, Goranska 17, 51300 Delnice</item>
    </derivirana_varijabla>
  </DomainObject.Predmet.StrankaListFormatedWithAdress>
  <DomainObject.Predmet.StrankaListFormatedWithAdressOIB>
    <izvorni_sadrzaj>
      <item>FINA  Rijeka, OIB 85821130368, Frana Kurelca 8, 51000 Rijeka</item>
      <item>JOSIP JURIČIĆ, OIB 49163096217, Goranska 17, 51300 Delnice</item>
    </izvorni_sadrzaj>
    <derivirana_varijabla naziv="DomainObject.Predmet.StrankaListFormatedWithAdressOIB_1">
      <item>FINA  Rijeka, OIB 85821130368, Frana Kurelca 8, 51000 Rijeka</item>
      <item>JOSIP JURIČIĆ, OIB 49163096217, Goranska 17, 51300 Delnice</item>
    </derivirana_varijabla>
  </DomainObject.Predmet.StrankaListFormatedWithAdressOIB>
  <DomainObject.Predmet.StrankaListNazivFormated>
    <izvorni_sadrzaj>
      <item>FINA  Rijeka</item>
      <item>JOSIP JURIČIĆ</item>
    </izvorni_sadrzaj>
    <derivirana_varijabla naziv="DomainObject.Predmet.StrankaListNazivFormated_1">
      <item>FINA  Rijeka</item>
      <item>JOSIP JURIČIĆ</item>
    </derivirana_varijabla>
  </DomainObject.Predmet.StrankaListNazivFormated>
  <DomainObject.Predmet.StrankaListNazivFormatedOIB>
    <izvorni_sadrzaj>
      <item>FINA  Rijeka, OIB 85821130368</item>
      <item>JOSIP JURIČIĆ, OIB 49163096217</item>
    </izvorni_sadrzaj>
    <derivirana_varijabla naziv="DomainObject.Predmet.StrankaListNazivFormatedOIB_1">
      <item>FINA  Rijeka, OIB 85821130368</item>
      <item>JOSIP JURIČIĆ, OIB 49163096217</item>
    </derivirana_varijabla>
  </DomainObject.Predmet.StrankaListNazivFormatedOIB>
  <DomainObject.Predmet.ProtuStrankaListFormated>
    <izvorni_sadrzaj>
      <item>SETING - INŽENJERING d.o.o.</item>
    </izvorni_sadrzaj>
    <derivirana_varijabla naziv="DomainObject.Predmet.ProtuStrankaListFormated_1">
      <item>SETING - INŽENJERING d.o.o.</item>
    </derivirana_varijabla>
  </DomainObject.Predmet.ProtuStrankaListFormated>
  <DomainObject.Predmet.ProtuStrankaListFormatedOIB>
    <izvorni_sadrzaj>
      <item>SETING - INŽENJERING d.o.o., OIB 30302546951</item>
    </izvorni_sadrzaj>
    <derivirana_varijabla naziv="DomainObject.Predmet.ProtuStrankaListFormatedOIB_1">
      <item>SETING - INŽENJERING d.o.o., OIB 30302546951</item>
    </derivirana_varijabla>
  </DomainObject.Predmet.ProtuStrankaListFormatedOIB>
  <DomainObject.Predmet.ProtuStrankaListFormatedWithAdress>
    <izvorni_sadrzaj>
      <item>SETING - INŽENJERING d.o.o., Frana Supila 339, 51300 Delnice</item>
    </izvorni_sadrzaj>
    <derivirana_varijabla naziv="DomainObject.Predmet.ProtuStrankaListFormatedWithAdress_1">
      <item>SETING - INŽENJERING d.o.o., Frana Supila 339, 51300 Delnice</item>
    </derivirana_varijabla>
  </DomainObject.Predmet.ProtuStrankaListFormatedWithAdress>
  <DomainObject.Predmet.ProtuStrankaListFormatedWithAdressOIB>
    <izvorni_sadrzaj>
      <item>SETING - INŽENJERING d.o.o., OIB 30302546951, Frana Supila 339, 51300 Delnice</item>
    </izvorni_sadrzaj>
    <derivirana_varijabla naziv="DomainObject.Predmet.ProtuStrankaListFormatedWithAdressOIB_1">
      <item>SETING - INŽENJERING d.o.o., OIB 30302546951, Frana Supila 339, 51300 Delnice</item>
    </derivirana_varijabla>
  </DomainObject.Predmet.ProtuStrankaListFormatedWithAdressOIB>
  <DomainObject.Predmet.ProtuStrankaListNazivFormated>
    <izvorni_sadrzaj>
      <item>SETING - INŽENJERING d.o.o.</item>
    </izvorni_sadrzaj>
    <derivirana_varijabla naziv="DomainObject.Predmet.ProtuStrankaListNazivFormated_1">
      <item>SETING - INŽENJERING d.o.o.</item>
    </derivirana_varijabla>
  </DomainObject.Predmet.ProtuStrankaListNazivFormated>
  <DomainObject.Predmet.ProtuStrankaListNazivFormatedOIB>
    <izvorni_sadrzaj>
      <item>SETING - INŽENJERING d.o.o., OIB 30302546951</item>
    </izvorni_sadrzaj>
    <derivirana_varijabla naziv="DomainObject.Predmet.ProtuStrankaListNazivFormatedOIB_1">
      <item>SETING - INŽENJERING d.o.o., OIB 30302546951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St-1109/2016-9</izvorni_sadrzaj>
    <derivirana_varijabla naziv="DomainObject.PoslovniBrojDokumenta_1">St-1109/2016-9</derivirana_varijabla>
  </DomainObject.PoslovniBrojDokumenta>
  <DomainObject.Predmet.StrankaIDrugi>
    <izvorni_sadrzaj>FINA  Rijeka i dr.</izvorni_sadrzaj>
    <derivirana_varijabla naziv="DomainObject.Predmet.StrankaIDrugi_1">FINA  Rijeka i dr.</derivirana_varijabla>
  </DomainObject.Predmet.StrankaIDrugi>
  <DomainObject.Predmet.ProtustrankaIDrugi>
    <izvorni_sadrzaj>SETING - INŽENJERING d.o.o.</izvorni_sadrzaj>
    <derivirana_varijabla naziv="DomainObject.Predmet.ProtustrankaIDrugi_1">SETING - INŽENJERING d.o.o.</derivirana_varijabla>
  </DomainObject.Predmet.ProtustrankaIDrugi>
  <DomainObject.Predmet.StrankaIDrugiAdressOIB>
    <izvorni_sadrzaj>FINA  Rijeka, OIB 85821130368, Frana Kurelca 8, 51000 Rijeka i dr.</izvorni_sadrzaj>
    <derivirana_varijabla naziv="DomainObject.Predmet.StrankaIDrugiAdressOIB_1">FINA  Rijeka, OIB 85821130368, Frana Kurelca 8, 51000 Rijeka i dr.</derivirana_varijabla>
  </DomainObject.Predmet.StrankaIDrugiAdressOIB>
  <DomainObject.Predmet.ProtustrankaIDrugiAdressOIB>
    <izvorni_sadrzaj>SETING - INŽENJERING d.o.o., OIB 30302546951, Frana Supila 339, 51300 Delnice</izvorni_sadrzaj>
    <derivirana_varijabla naziv="DomainObject.Predmet.ProtustrankaIDrugiAdressOIB_1">SETING - INŽENJERING d.o.o., OIB 30302546951, Frana Supila 339,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SETING - INŽENJERING d.o.o.</item>
      <item>JOSIP JURIČIĆ</item>
    </izvorni_sadrzaj>
    <derivirana_varijabla naziv="DomainObject.Predmet.SudioniciListNaziv_1">
      <item>FINA  Rijeka</item>
      <item>SETING - INŽENJERING d.o.o.</item>
      <item>JOSIP JURIČIĆ</item>
    </derivirana_varijabla>
  </DomainObject.Predmet.SudioniciListNaziv>
  <DomainObject.Predmet.SudioniciListAdressOIB>
    <izvorni_sadrzaj>
      <item>FINA  Rijeka, OIB 85821130368, Frana Kurelca 8,51000 Rijeka</item>
      <item>SETING - INŽENJERING d.o.o., OIB 30302546951, Frana Supila 339,51300 Delnice</item>
      <item>JOSIP JURIČIĆ, OIB 49163096217, Goranska 17,51300 Delnice</item>
    </izvorni_sadrzaj>
    <derivirana_varijabla naziv="DomainObject.Predmet.SudioniciListAdressOIB_1">
      <item>FINA  Rijeka, OIB 85821130368, Frana Kurelca 8,51000 Rijeka</item>
      <item>SETING - INŽENJERING d.o.o., OIB 30302546951, Frana Supila 339,51300 Delnice</item>
      <item>JOSIP JURIČIĆ, OIB 49163096217, Goranska 17,51300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30302546951</item>
      <item>, OIB 49163096217</item>
    </izvorni_sadrzaj>
    <derivirana_varijabla naziv="DomainObject.Predmet.SudioniciListNazivOIB_1">
      <item>, OIB 85821130368</item>
      <item>, OIB 30302546951</item>
      <item>, OIB 49163096217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436</properties:Words>
  <properties:Characters>2334</properties:Characters>
  <properties:Lines>71</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2017-04-04T08:20:00Z</dcterms:created>
  <dc:creator>korlevicd</dc:creator>
  <cp:lastModifiedBy>Danijela Fumić</cp:lastModifiedBy>
  <cp:lastPrinted>2017-04-04T08:20:00Z</cp:lastPrinted>
  <dcterms:modified xmlns:xsi="http://www.w3.org/2001/XMLSchema-instance" xsi:type="dcterms:W3CDTF">2017-04-04T08:22:00Z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St-1109/2016-9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