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ccaf" w14:paraId="ccfcca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57F84">
        <w:t>6030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57F84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57F84" w:rsidRPr="0054615D">
        <w:t xml:space="preserve">NAKUS d.o.o., Samobor, </w:t>
      </w:r>
      <w:proofErr w:type="spellStart"/>
      <w:r w:rsidR="00157F84" w:rsidRPr="0054615D">
        <w:t>Vugrinščak</w:t>
      </w:r>
      <w:proofErr w:type="spellEnd"/>
      <w:r w:rsidR="00157F84" w:rsidRPr="0054615D">
        <w:t xml:space="preserve"> 4</w:t>
      </w:r>
      <w:r w:rsidR="00157F84" w:rsidRPr="00B200A1">
        <w:t xml:space="preserve">, </w:t>
      </w:r>
      <w:r w:rsidR="00157F84">
        <w:t>(</w:t>
      </w:r>
      <w:r w:rsidR="00157F84" w:rsidRPr="00234DE0">
        <w:t xml:space="preserve">OIB: </w:t>
      </w:r>
      <w:r w:rsidR="00157F84" w:rsidRPr="0054615D">
        <w:t>17038143725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57F84">
        <w:t>200.680,31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57F84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8F7" w:rsidR="009958F7">
      <w:r>
        <w:separator/>
      </w:r>
    </w:p>
  </w:endnote>
  <w:endnote w:id="0" w:type="continuationSeparator">
    <w:p w:rsidRDefault="009958F7" w:rsidR="00995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8F7" w:rsidR="009958F7">
      <w:r>
        <w:separator/>
      </w:r>
    </w:p>
  </w:footnote>
  <w:footnote w:id="0" w:type="continuationSeparator">
    <w:p w:rsidRDefault="009958F7" w:rsidR="009958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8F7"/>
    <w:rsid w:val="00995C77"/>
    <w:rsid w:val="009A1DED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A6E85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6030</izvorni_sadrzaj>
    <derivirana_varijabla naziv="DomainObject.Predmet.Broj_1">6030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St-6030/2015</izvorni_sadrzaj>
    <derivirana_varijabla naziv="DomainObject.Predmet.OznakaBroj_1">St-6030/2015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NAKUS d.o.o.</izvorni_sadrzaj>
    <derivirana_varijabla naziv="DomainObject.Predmet.ProtustrankaFormated_1">  NAKUS d.o.o.</derivirana_varijabla>
  </DomainObject.Predmet.ProtustrankaFormated>
  <DomainObject.Predmet.ProtustrankaFormatedOIB>
    <izvorni_sadrzaj>  NAKUS d.o.o., OIB 17038143725</izvorni_sadrzaj>
    <derivirana_varijabla naziv="DomainObject.Predmet.ProtustrankaFormatedOIB_1">  NAKUS d.o.o., OIB 17038143725</derivirana_varijabla>
  </DomainObject.Predmet.ProtustrankaFormatedOIB>
  <DomainObject.Predmet.ProtustrankaFormatedWithAdress>
    <izvorni_sadrzaj> NAKUS d.o.o., Vugrinščak 4, 10430 Samobor</izvorni_sadrzaj>
    <derivirana_varijabla naziv="DomainObject.Predmet.ProtustrankaFormatedWithAdress_1"> NAKUS d.o.o., Vugrinščak 4, 10430 Samobor</derivirana_varijabla>
  </DomainObject.Predmet.ProtustrankaFormatedWithAdress>
  <DomainObject.Predmet.ProtustrankaFormatedWithAdressOIB>
    <izvorni_sadrzaj> NAKUS d.o.o., OIB 17038143725, Vugrinščak 4, 10430 Samobor</izvorni_sadrzaj>
    <derivirana_varijabla naziv="DomainObject.Predmet.ProtustrankaFormatedWithAdressOIB_1"> NAKUS d.o.o., OIB 17038143725, Vugrinščak 4, 10430 Samobor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NAKUS d.o.o.</item>
    </izvorni_sadrzaj>
    <derivirana_varijabla naziv="DomainObject.Predmet.ProtuStrankaListFormated_1">
      <item>NAKUS d.o.o.</item>
    </derivirana_varijabla>
  </DomainObject.Predmet.ProtuStrankaListFormated>
  <DomainObject.Predmet.ProtuStrankaListFormatedOIB>
    <izvorni_sadrzaj>
      <item>NAKUS d.o.o., OIB 17038143725</item>
    </izvorni_sadrzaj>
    <derivirana_varijabla naziv="DomainObject.Predmet.ProtuStrankaListFormatedOIB_1">
      <item>NAKUS d.o.o., OIB 17038143725</item>
    </derivirana_varijabla>
  </DomainObject.Predmet.ProtuStrankaListFormatedOIB>
  <DomainObject.Predmet.ProtuStrankaListFormatedWithAdress>
    <izvorni_sadrzaj>
      <item>NAKUS d.o.o., Vugrinščak 4, 10430 Samobor</item>
    </izvorni_sadrzaj>
    <derivirana_varijabla naziv="DomainObject.Predmet.ProtuStrankaListFormatedWithAdress_1">
      <item>NAKUS d.o.o., Vugrinščak 4, 10430 Samobor</item>
    </derivirana_varijabla>
  </DomainObject.Predmet.ProtuStrankaListFormatedWithAdress>
  <DomainObject.Predmet.ProtuStrankaListFormatedWithAdressOIB>
    <izvorni_sadrzaj>
      <item>NAKUS d.o.o., OIB 17038143725, Vugrinščak 4, 10430 Samobor</item>
    </izvorni_sadrzaj>
    <derivirana_varijabla naziv="DomainObject.Predmet.ProtuStrankaListFormatedWithAdressOIB_1">
      <item>NAKUS d.o.o., OIB 17038143725, Vugrinščak 4, 10430 Samobor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NAKUS d.o.o.</item>
    </izvorni_sadrzaj>
    <derivirana_varijabla naziv="DomainObject.Predmet.SudioniciListNaziv_1">
      <item>FINA Regionalni centar Zagreb</item>
      <item>NAKUS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NAKUS d.o.o., OIB 17038143725, Vugrinščak 4,10430 Samobor</item>
    </izvorni_sadrzaj>
    <derivirana_varijabla naziv="DomainObject.Predmet.SudioniciListAdressOIB_1">
      <item>FINA Regionalni centar Zagreb, OIB 85821130368, Trg svibanjskih žrtava 1995. 1,10000 Zagreb</item>
      <item>NAKUS d.o.o., OIB 17038143725, Vugrinščak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17038143725</item>
    </izvorni_sadrzaj>
    <derivirana_varijabla naziv="DomainObject.Predmet.SudioniciListNazivOIB_1">
      <item>, OIB 85821130368</item>
      <item>, OIB 17038143725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2015-11-26T08:11:00Z</dcterms:created>
  <dc:creator>ilukac</dc:creator>
  <cp:lastModifiedBy>dvorana100</cp:lastModifiedBy>
  <cp:lastPrinted>2015-11-06T12:53:00Z</cp:lastPrinted>
  <dcterms:modified xmlns:xsi="http://www.w3.org/2001/XMLSchema-instance" xsi:type="dcterms:W3CDTF">2015-11-26T08:13:00Z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