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91f7a" w14:paraId="9391f7a" w:rsidRDefault="00B46CF5" w:rsidP="00DC0CB2"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7F6682">
        <w:rPr>
          <w:rFonts w:hAnsi="Times New Roman" w:ascii="Times New Roman"/>
        </w:rPr>
        <w:t>4979</w:t>
      </w:r>
      <w:r w:rsidR="00AD665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stečajnom postupku nad dužnikom </w:t>
      </w:r>
      <w:r w:rsidR="007F6682" w:rsidRPr="007F6682">
        <w:rPr>
          <w:rFonts w:hAnsi="Times New Roman" w:ascii="Times New Roman"/>
        </w:rPr>
        <w:t>STOLARIJA SPUDIĆ d.o.o.</w:t>
      </w:r>
      <w:r w:rsidR="00434B4C">
        <w:rPr>
          <w:rFonts w:hAnsi="Times New Roman" w:ascii="Times New Roman"/>
        </w:rPr>
        <w:t xml:space="preserve">, </w:t>
      </w:r>
      <w:r w:rsidR="007F6682">
        <w:rPr>
          <w:rFonts w:hAnsi="Times New Roman" w:ascii="Times New Roman"/>
        </w:rPr>
        <w:t>Barilović</w:t>
      </w:r>
      <w:r w:rsidRPr="001C1019">
        <w:rPr>
          <w:rFonts w:hAnsi="Times New Roman" w:ascii="Times New Roman"/>
        </w:rPr>
        <w:t xml:space="preserve">, </w:t>
      </w:r>
      <w:r w:rsidR="007F6682">
        <w:rPr>
          <w:rFonts w:hAnsi="Times New Roman" w:ascii="Times New Roman"/>
        </w:rPr>
        <w:t>Leskovac Barilovićki 26</w:t>
      </w:r>
      <w:r w:rsidR="00434B4C">
        <w:rPr>
          <w:rFonts w:hAnsi="Times New Roman" w:ascii="Times New Roman"/>
        </w:rPr>
        <w:t xml:space="preserve">, </w:t>
      </w:r>
      <w:r w:rsidRPr="001C1019">
        <w:rPr>
          <w:rFonts w:hAnsi="Times New Roman" w:ascii="Times New Roman"/>
        </w:rPr>
        <w:t>OIB:</w:t>
      </w:r>
      <w:r w:rsidR="00940FDA">
        <w:rPr>
          <w:rFonts w:hAnsi="Times New Roman" w:ascii="Times New Roman"/>
        </w:rPr>
        <w:t xml:space="preserve"> </w:t>
      </w:r>
      <w:r w:rsidR="007F6682" w:rsidRPr="007F6682">
        <w:rPr>
          <w:rFonts w:hAnsi="Times New Roman" w:ascii="Times New Roman"/>
        </w:rPr>
        <w:t>58629352164</w:t>
      </w:r>
      <w:r w:rsidR="00943B15">
        <w:rPr>
          <w:rFonts w:hAnsi="Times New Roman" w:ascii="Times New Roman"/>
        </w:rPr>
        <w:t>,</w:t>
      </w:r>
      <w:r w:rsidR="00B23FA6">
        <w:rPr>
          <w:rFonts w:hAnsi="Times New Roman" w:ascii="Times New Roman"/>
        </w:rPr>
        <w:t xml:space="preserve"> </w:t>
      </w:r>
      <w:r w:rsidR="005A02D6">
        <w:rPr>
          <w:rFonts w:hAnsi="Times New Roman" w:ascii="Times New Roman"/>
        </w:rPr>
        <w:t>16</w:t>
      </w:r>
      <w:r w:rsidR="008C0FD2">
        <w:rPr>
          <w:rFonts w:hAnsi="Times New Roman" w:ascii="Times New Roman"/>
        </w:rPr>
        <w:t xml:space="preserve">. </w:t>
      </w:r>
      <w:r w:rsidR="00434B4C">
        <w:rPr>
          <w:rFonts w:hAnsi="Times New Roman" w:ascii="Times New Roman"/>
        </w:rPr>
        <w:t>siječnja</w:t>
      </w:r>
      <w:r w:rsidRPr="001C1019">
        <w:rPr>
          <w:rFonts w:hAnsi="Times New Roman" w:ascii="Times New Roman"/>
        </w:rPr>
        <w:t xml:space="preserve"> 201</w:t>
      </w:r>
      <w:r w:rsidR="00434B4C">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AD6650">
      <w:pPr>
        <w:ind w:firstLine="708"/>
        <w:jc w:val="both"/>
        <w:rPr>
          <w:rFonts w:hAnsi="Times New Roman" w:ascii="Times New Roman"/>
        </w:rPr>
      </w:pPr>
      <w:r w:rsidRPr="001C1019">
        <w:rPr>
          <w:rFonts w:hAnsi="Times New Roman" w:ascii="Times New Roman"/>
        </w:rPr>
        <w:t xml:space="preserve">Pokreće se prethodni postupak radi utvrđivanja pretpostavki </w:t>
      </w:r>
      <w:r w:rsidR="00A05026">
        <w:rPr>
          <w:rFonts w:hAnsi="Times New Roman" w:ascii="Times New Roman"/>
        </w:rPr>
        <w:t>za otvaranje stečajnog postupka</w:t>
      </w:r>
      <w:r w:rsidRPr="001C1019">
        <w:rPr>
          <w:rFonts w:hAnsi="Times New Roman" w:ascii="Times New Roman"/>
        </w:rPr>
        <w:t xml:space="preserve"> nad</w:t>
      </w:r>
      <w:r w:rsidR="00FE72FC">
        <w:rPr>
          <w:rFonts w:hAnsi="Times New Roman" w:ascii="Times New Roman"/>
        </w:rPr>
        <w:t xml:space="preserve"> dužnikom</w:t>
      </w:r>
      <w:r w:rsidRPr="001C1019">
        <w:rPr>
          <w:rFonts w:hAnsi="Times New Roman" w:ascii="Times New Roman"/>
        </w:rPr>
        <w:t xml:space="preserve"> </w:t>
      </w:r>
      <w:r w:rsidR="00746099" w:rsidRPr="00746099">
        <w:rPr>
          <w:rFonts w:hAnsi="Times New Roman" w:ascii="Times New Roman"/>
        </w:rPr>
        <w:t>STOLARIJA SPUDIĆ d.o.o., Barilović, Leskovac B</w:t>
      </w:r>
      <w:r w:rsidR="00746099">
        <w:rPr>
          <w:rFonts w:hAnsi="Times New Roman" w:ascii="Times New Roman"/>
        </w:rPr>
        <w:t>arilovićki 26, OIB: 58629352164</w:t>
      </w:r>
      <w:r w:rsidR="00E777C3">
        <w:rPr>
          <w:rFonts w:hAnsi="Times New Roman" w:ascii="Times New Roman"/>
        </w:rPr>
        <w:t>.</w:t>
      </w:r>
    </w:p>
    <w:p w:rsidRDefault="002458D2" w:rsidP="00B6796F" w:rsidR="002458D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6675DF" w:rsidR="00B46CF5">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405846">
        <w:rPr>
          <w:rFonts w:hAnsi="Times New Roman" w:ascii="Times New Roman"/>
        </w:rPr>
        <w:t>Ivan Spudić</w:t>
      </w:r>
      <w:r w:rsidRPr="001C1019">
        <w:rPr>
          <w:rFonts w:hAnsi="Times New Roman" w:ascii="Times New Roman"/>
        </w:rPr>
        <w:t>,</w:t>
      </w:r>
      <w:r w:rsidR="00405846">
        <w:rPr>
          <w:rFonts w:hAnsi="Times New Roman" w:ascii="Times New Roman"/>
        </w:rPr>
        <w:t xml:space="preserve"> Leskovac Barilovićki, Leskovac Barilovićki 26, OIB:</w:t>
      </w:r>
      <w:r w:rsidR="006675DF" w:rsidRPr="006675DF">
        <w:t xml:space="preserve"> </w:t>
      </w:r>
      <w:r w:rsidR="006675DF" w:rsidRPr="006675DF">
        <w:rPr>
          <w:rFonts w:hAnsi="Times New Roman" w:ascii="Times New Roman"/>
        </w:rPr>
        <w:t>71436085690, 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6675DF" w:rsidP="006675DF" w:rsidR="006675DF" w:rsidRPr="001C1019">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AD6650"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434567" w:rsidR="00B46CF5">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DE3900" w:rsidP="00434567" w:rsidR="00DE3900" w:rsidRPr="001C1019">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AD6650">
        <w:rPr>
          <w:rFonts w:hAnsi="Times New Roman" w:ascii="Times New Roman"/>
          <w:b/>
        </w:rPr>
        <w:t>2</w:t>
      </w:r>
      <w:r w:rsidR="005A02D6">
        <w:rPr>
          <w:rFonts w:hAnsi="Times New Roman" w:ascii="Times New Roman"/>
          <w:b/>
        </w:rPr>
        <w:t>7</w:t>
      </w:r>
      <w:r w:rsidR="00BC41A7" w:rsidRPr="000F3CF9">
        <w:rPr>
          <w:rFonts w:hAnsi="Times New Roman" w:ascii="Times New Roman"/>
          <w:b/>
        </w:rPr>
        <w:t xml:space="preserve">. </w:t>
      </w:r>
      <w:r w:rsidR="005A02D6">
        <w:rPr>
          <w:rFonts w:hAnsi="Times New Roman" w:ascii="Times New Roman"/>
          <w:b/>
        </w:rPr>
        <w:t>ožujka</w:t>
      </w:r>
      <w:r w:rsidR="00BC41A7" w:rsidRPr="000F3CF9">
        <w:rPr>
          <w:rFonts w:hAnsi="Times New Roman" w:ascii="Times New Roman"/>
          <w:b/>
        </w:rPr>
        <w:t xml:space="preserve"> 2</w:t>
      </w:r>
      <w:r w:rsidR="00665D5F" w:rsidRPr="000F3CF9">
        <w:rPr>
          <w:rFonts w:hAnsi="Times New Roman" w:ascii="Times New Roman"/>
          <w:b/>
        </w:rPr>
        <w:t>01</w:t>
      </w:r>
      <w:r w:rsidR="00AD6650">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5A02D6">
        <w:rPr>
          <w:rFonts w:hAnsi="Times New Roman" w:ascii="Times New Roman"/>
          <w:b/>
        </w:rPr>
        <w:t>9</w:t>
      </w:r>
      <w:r w:rsidR="00943B15" w:rsidRPr="000F3CF9">
        <w:rPr>
          <w:rFonts w:hAnsi="Times New Roman" w:ascii="Times New Roman"/>
          <w:b/>
        </w:rPr>
        <w:t>,</w:t>
      </w:r>
      <w:r w:rsidR="005A02D6">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74660" w:rsidR="00674E31">
      <w:pPr>
        <w:jc w:val="both"/>
        <w:rPr>
          <w:rFonts w:hAnsi="Times New Roman" w:ascii="Times New Roman"/>
        </w:rPr>
      </w:pPr>
      <w:r w:rsidRPr="001C1019">
        <w:rPr>
          <w:rFonts w:hAnsi="Times New Roman" w:ascii="Times New Roman"/>
        </w:rPr>
        <w:t>-</w:t>
      </w:r>
      <w:r w:rsidR="001964C6">
        <w:rPr>
          <w:rFonts w:hAnsi="Times New Roman" w:ascii="Times New Roman"/>
        </w:rPr>
        <w:t>Privredna banka</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w:t>
      </w:r>
      <w:r w:rsidR="00AD6650">
        <w:rPr>
          <w:rFonts w:hAnsi="Times New Roman" w:ascii="Times New Roman"/>
        </w:rPr>
        <w:t>0. stavak 1. Stečajnog zakona ("Narodne novine"</w:t>
      </w:r>
      <w:r w:rsidRPr="001C1019">
        <w:rPr>
          <w:rFonts w:hAnsi="Times New Roman" w:ascii="Times New Roman"/>
        </w:rPr>
        <w:t xml:space="preserv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FF4920">
        <w:rPr>
          <w:rFonts w:hAnsi="Times New Roman" w:ascii="Times New Roman"/>
        </w:rPr>
        <w:t>109.863,45</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1C1019">
        <w:rPr>
          <w:rFonts w:hAnsi="Times New Roman" w:ascii="Times New Roman"/>
        </w:rPr>
        <w:lastRenderedPageBreak/>
        <w:t xml:space="preserve">dostavu izvješća o financijsko-gospodarskom stanju, u kojem će posebice biti navedena cjelokupna imovina dužnika, pa je odlučeno kao pod točkom I. </w:t>
      </w:r>
      <w:r w:rsidR="00155F75">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155F7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A05026">
        <w:rPr>
          <w:rFonts w:hAnsi="Times New Roman" w:ascii="Times New Roman"/>
        </w:rPr>
        <w:t>16</w:t>
      </w:r>
      <w:r w:rsidR="00CA4F2A">
        <w:rPr>
          <w:rFonts w:hAnsi="Times New Roman" w:ascii="Times New Roman"/>
        </w:rPr>
        <w:t xml:space="preserve">. </w:t>
      </w:r>
      <w:r w:rsidR="001964C6">
        <w:rPr>
          <w:rFonts w:hAnsi="Times New Roman" w:ascii="Times New Roman"/>
        </w:rPr>
        <w:t>siječnja</w:t>
      </w:r>
      <w:r w:rsidRPr="001C1019">
        <w:rPr>
          <w:rFonts w:hAnsi="Times New Roman" w:ascii="Times New Roman"/>
        </w:rPr>
        <w:t xml:space="preserve"> 201</w:t>
      </w:r>
      <w:r w:rsidR="001964C6">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0B2324">
        <w:rPr>
          <w:rFonts w:hAnsi="Times New Roman" w:ascii="Times New Roman"/>
        </w:rPr>
        <w:t>, v.r.</w:t>
      </w:r>
    </w:p>
    <w:p w:rsidRDefault="000B2324" w:rsidP="000F3CF9" w:rsidR="000B2324">
      <w:pPr>
        <w:jc w:val="right"/>
        <w:rPr>
          <w:rFonts w:hAnsi="Times New Roman" w:ascii="Times New Roman"/>
        </w:rPr>
      </w:pPr>
    </w:p>
    <w:p w:rsidRDefault="000B2324" w:rsidP="000F3CF9" w:rsidR="000B2324">
      <w:pPr>
        <w:jc w:val="right"/>
        <w:rPr>
          <w:rFonts w:hAnsi="Times New Roman" w:ascii="Times New Roman"/>
        </w:rPr>
      </w:pPr>
      <w:r>
        <w:rPr>
          <w:rFonts w:hAnsi="Times New Roman" w:ascii="Times New Roman"/>
        </w:rPr>
        <w:t>Za točnost otpravka-</w:t>
      </w:r>
    </w:p>
    <w:p w:rsidRDefault="000B2324" w:rsidP="000F3CF9" w:rsidR="000B2324">
      <w:pPr>
        <w:jc w:val="right"/>
        <w:rPr>
          <w:rFonts w:hAnsi="Times New Roman" w:ascii="Times New Roman"/>
        </w:rPr>
      </w:pPr>
      <w:r>
        <w:rPr>
          <w:rFonts w:hAnsi="Times New Roman" w:ascii="Times New Roman"/>
        </w:rPr>
        <w:t>Ovlašteni službenik:</w:t>
      </w:r>
    </w:p>
    <w:p w:rsidRDefault="000B2324" w:rsidP="000F3CF9" w:rsidR="000B2324">
      <w:pPr>
        <w:jc w:val="right"/>
        <w:rPr>
          <w:rFonts w:hAnsi="Times New Roman" w:ascii="Times New Roman"/>
        </w:rPr>
      </w:pPr>
      <w:r>
        <w:rPr>
          <w:rFonts w:hAnsi="Times New Roman" w:ascii="Times New Roman"/>
        </w:rPr>
        <w:t>Žana Livaja</w:t>
      </w:r>
    </w:p>
    <w:p w:rsidRDefault="000B2324" w:rsidP="000F3CF9" w:rsidR="000B2324"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B2324" w:rsidR="009C3172" w:rsidRPr="001C1019">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E01C33">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FF4920">
      <w:rPr>
        <w:rFonts w:hAnsi="Times New Roman" w:ascii="Times New Roman"/>
      </w:rPr>
      <w:t>4979</w:t>
    </w:r>
    <w:r w:rsidR="00AD6650">
      <w:rPr>
        <w:rFonts w:hAnsi="Times New Roman" w:ascii="Times New Roman"/>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734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B2324"/>
    <w:rsid w:val="000F3CF9"/>
    <w:rsid w:val="00123D62"/>
    <w:rsid w:val="00147382"/>
    <w:rsid w:val="00155F75"/>
    <w:rsid w:val="001964C6"/>
    <w:rsid w:val="001C1019"/>
    <w:rsid w:val="001D67C7"/>
    <w:rsid w:val="001F371D"/>
    <w:rsid w:val="002458D2"/>
    <w:rsid w:val="002539F0"/>
    <w:rsid w:val="002C352F"/>
    <w:rsid w:val="002F05EB"/>
    <w:rsid w:val="00354C62"/>
    <w:rsid w:val="003A02E9"/>
    <w:rsid w:val="003B534B"/>
    <w:rsid w:val="004006F7"/>
    <w:rsid w:val="00405846"/>
    <w:rsid w:val="00434567"/>
    <w:rsid w:val="00434B4C"/>
    <w:rsid w:val="00446A94"/>
    <w:rsid w:val="004475AF"/>
    <w:rsid w:val="00457762"/>
    <w:rsid w:val="00462914"/>
    <w:rsid w:val="004B0075"/>
    <w:rsid w:val="004D1BAA"/>
    <w:rsid w:val="005151B2"/>
    <w:rsid w:val="005246A4"/>
    <w:rsid w:val="005A02D6"/>
    <w:rsid w:val="005B1C87"/>
    <w:rsid w:val="005C48AA"/>
    <w:rsid w:val="005E0FEC"/>
    <w:rsid w:val="0060035C"/>
    <w:rsid w:val="00665D5F"/>
    <w:rsid w:val="006675DF"/>
    <w:rsid w:val="00674E31"/>
    <w:rsid w:val="0068459D"/>
    <w:rsid w:val="006902B0"/>
    <w:rsid w:val="00746099"/>
    <w:rsid w:val="007F6682"/>
    <w:rsid w:val="0086627A"/>
    <w:rsid w:val="008C0FD2"/>
    <w:rsid w:val="008D18B2"/>
    <w:rsid w:val="0090625A"/>
    <w:rsid w:val="00940FDA"/>
    <w:rsid w:val="00943B15"/>
    <w:rsid w:val="00967C38"/>
    <w:rsid w:val="00974660"/>
    <w:rsid w:val="009A3118"/>
    <w:rsid w:val="009B58C3"/>
    <w:rsid w:val="009B6675"/>
    <w:rsid w:val="009B7407"/>
    <w:rsid w:val="009C3172"/>
    <w:rsid w:val="009E2A4D"/>
    <w:rsid w:val="00A05026"/>
    <w:rsid w:val="00A14720"/>
    <w:rsid w:val="00A81532"/>
    <w:rsid w:val="00A83AC6"/>
    <w:rsid w:val="00A87889"/>
    <w:rsid w:val="00AB11C7"/>
    <w:rsid w:val="00AD6650"/>
    <w:rsid w:val="00AE4D40"/>
    <w:rsid w:val="00B0422D"/>
    <w:rsid w:val="00B12E3D"/>
    <w:rsid w:val="00B21CEF"/>
    <w:rsid w:val="00B23FA6"/>
    <w:rsid w:val="00B372C2"/>
    <w:rsid w:val="00B46CF5"/>
    <w:rsid w:val="00B6796F"/>
    <w:rsid w:val="00BC41A7"/>
    <w:rsid w:val="00BC580B"/>
    <w:rsid w:val="00C07683"/>
    <w:rsid w:val="00C127A9"/>
    <w:rsid w:val="00C3624C"/>
    <w:rsid w:val="00C473BF"/>
    <w:rsid w:val="00C52A39"/>
    <w:rsid w:val="00CA4F2A"/>
    <w:rsid w:val="00D0412A"/>
    <w:rsid w:val="00D46BFE"/>
    <w:rsid w:val="00D61446"/>
    <w:rsid w:val="00DC0CB2"/>
    <w:rsid w:val="00DE3900"/>
    <w:rsid w:val="00DE5A25"/>
    <w:rsid w:val="00DF68B9"/>
    <w:rsid w:val="00E00E55"/>
    <w:rsid w:val="00E01C33"/>
    <w:rsid w:val="00E07693"/>
    <w:rsid w:val="00E258CE"/>
    <w:rsid w:val="00E374B1"/>
    <w:rsid w:val="00E54F96"/>
    <w:rsid w:val="00E777C3"/>
    <w:rsid w:val="00F22A72"/>
    <w:rsid w:val="00F33BE0"/>
    <w:rsid w:val="00F52244"/>
    <w:rsid w:val="00F776E4"/>
    <w:rsid w:val="00FE72FC"/>
    <w:rsid w:val="00FF49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B2324"/>
    <w:rPr>
      <w:color w:val="808080"/>
      <w:bdr w:space="0" w:sz="0" w:color="auto" w:val="none"/>
      <w:shd w:fill="auto" w:color="auto" w:val="clear"/>
    </w:rPr>
  </w:style>
  <w:style w:customStyle="true" w:styleId="eSPISCCParagraphDefaultFont" w:type="character">
    <w:name w:val="eSPIS_CC_Paragraph Default Font"/>
    <w:basedOn w:val="Zadanifontodlomka"/>
    <w:rsid w:val="000B23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232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B23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23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0B2324"/>
    <w:rPr>
      <w:color w:val="808080"/>
      <w:bdr w:color="auto" w:space="0" w:sz="0" w:val="none"/>
      <w:shd w:color="auto" w:fill="auto" w:val="clear"/>
    </w:rPr>
  </w:style>
  <w:style w:customStyle="1" w:styleId="eSPISCCParagraphDefaultFont" w:type="character">
    <w:name w:val="eSPIS_CC_Paragraph Default Font"/>
    <w:basedOn w:val="Zadanifontodlomka"/>
    <w:rsid w:val="000B23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232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B23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23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4979</izvorni_sadrzaj>
    <derivirana_varijabla naziv="DomainObject.Predmet.Broj_1">4979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2016.</izvorni_sadrzaj>
    <derivirana_varijabla naziv="DomainObject.Predmet.DatumOsnivanja_1">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St-4979/2016</izvorni_sadrzaj>
    <derivirana_varijabla naziv="DomainObject.Predmet.OznakaBroj_1">St-4979/2016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STOLARIJA SPUDIĆ d.o.o. zastupanog po punomoćniku Ivan Spudić</izvorni_sadrzaj>
    <derivirana_varijabla naziv="DomainObject.Predmet.ProtustrankaFormated_1">  STOLARIJA SPUDIĆ d.o.o. zastupanog po punomoćniku Ivan Spudić</derivirana_varijabla>
  </DomainObject.Predmet.ProtustrankaFormated>
  <DomainObject.Predmet.ProtustrankaFormatedOIB>
    <izvorni_sadrzaj>  STOLARIJA SPUDIĆ d.o.o., OIB 58629352164 zastupanog po punomoćniku Ivan Spudić</izvorni_sadrzaj>
    <derivirana_varijabla naziv="DomainObject.Predmet.ProtustrankaFormatedOIB_1">  STOLARIJA SPUDIĆ d.o.o., OIB 58629352164 zastupanog po punomoćniku Ivan Spudić</derivirana_varijabla>
  </DomainObject.Predmet.ProtustrankaFormatedOIB>
  <DomainObject.Predmet.ProtustrankaFormatedWithAdress>
    <izvorni_sadrzaj> STOLARIJA SPUDIĆ d.o.o., Leskovac Barilovićki 26, 47252 Barilović zastupanog po punomoćniku Ivan Spudić</izvorni_sadrzaj>
    <derivirana_varijabla naziv="DomainObject.Predmet.ProtustrankaFormatedWithAdress_1"> STOLARIJA SPUDIĆ d.o.o., Leskovac Barilovićki 26, 47252 Barilović zastupanog po punomoćniku Ivan Spudić</derivirana_varijabla>
  </DomainObject.Predmet.ProtustrankaFormatedWithAdress>
  <DomainObject.Predmet.ProtustrankaFormatedWithAdressOIB>
    <izvorni_sadrzaj> STOLARIJA SPUDIĆ d.o.o., OIB 58629352164, Leskovac Barilovićki 26, 47252 Barilović zastupanog po punomoćniku Ivan Spudić</izvorni_sadrzaj>
    <derivirana_varijabla naziv="DomainObject.Predmet.ProtustrankaFormatedWithAdressOIB_1"> STOLARIJA SPUDIĆ d.o.o., OIB 58629352164, Leskovac Barilovićki 26, 47252 Barilović zastupanog po punomoćniku Ivan Spudić</derivirana_varijabla>
  </DomainObject.Predmet.ProtustrankaFormatedWithAdressOIB>
  <DomainObject.Predmet.ProtustrankaWithAdress>
    <izvorni_sadrzaj>STOLARIJA SPUDIĆ d.o.o. Leskovac Barilovićki 26, 47252 Barilović</izvorni_sadrzaj>
    <derivirana_varijabla naziv="DomainObject.Predmet.ProtustrankaWithAdress_1">STOLARIJA SPUDIĆ d.o.o. Leskovac Barilovićki 26, 47252 Barilović</derivirana_varijabla>
  </DomainObject.Predmet.ProtustrankaWithAdress>
  <DomainObject.Predmet.ProtustrankaWithAdressOIB>
    <izvorni_sadrzaj>STOLARIJA SPUDIĆ d.o.o., OIB 58629352164, Leskovac Barilovićki 26, 47252 Barilović</izvorni_sadrzaj>
    <derivirana_varijabla naziv="DomainObject.Predmet.ProtustrankaWithAdressOIB_1">STOLARIJA SPUDIĆ d.o.o., OIB 58629352164, Leskovac Barilovićki 26, 47252 Barilović</derivirana_varijabla>
  </DomainObject.Predmet.ProtustrankaWithAdressOIB>
  <DomainObject.Predmet.ProtustrankaNazivFormated>
    <izvorni_sadrzaj>STOLARIJA SPUDIĆ d.o.o.</izvorni_sadrzaj>
    <derivirana_varijabla naziv="DomainObject.Predmet.ProtustrankaNazivFormated_1">STOLARIJA SPUDIĆ d.o.o.</derivirana_varijabla>
  </DomainObject.Predmet.ProtustrankaNazivFormated>
  <DomainObject.Predmet.ProtustrankaNazivFormatedOIB>
    <izvorni_sadrzaj>STOLARIJA SPUDIĆ d.o.o., OIB 58629352164</izvorni_sadrzaj>
    <derivirana_varijabla naziv="DomainObject.Predmet.ProtustrankaNazivFormatedOIB_1">STOLARIJA SPUDIĆ d.o.o., OIB 58629352164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STOLARIJA SPUDIĆ d.o.o. zastupanog po punomoćniku Ivan Spudić</item>
    </izvorni_sadrzaj>
    <derivirana_varijabla naziv="DomainObject.Predmet.ProtuStrankaListFormated_1">
      <item>STOLARIJA SPUDIĆ d.o.o. zastupanog po punomoćniku Ivan Spudić</item>
    </derivirana_varijabla>
  </DomainObject.Predmet.ProtuStrankaListFormated>
  <DomainObject.Predmet.ProtuStrankaListFormatedOIB>
    <izvorni_sadrzaj>
      <item>STOLARIJA SPUDIĆ d.o.o., OIB 58629352164 zastupanog po punomoćniku Ivan Spudić</item>
    </izvorni_sadrzaj>
    <derivirana_varijabla naziv="DomainObject.Predmet.ProtuStrankaListFormatedOIB_1">
      <item>STOLARIJA SPUDIĆ d.o.o., OIB 58629352164 zastupanog po punomoćniku Ivan Spudić</item>
    </derivirana_varijabla>
  </DomainObject.Predmet.ProtuStrankaListFormatedOIB>
  <DomainObject.Predmet.ProtuStrankaListFormatedWithAdress>
    <izvorni_sadrzaj>
      <item>STOLARIJA SPUDIĆ d.o.o., Leskovac Barilovićki 26, 47252 Barilović zastupanog po punomoćniku Ivan Spudić</item>
    </izvorni_sadrzaj>
    <derivirana_varijabla naziv="DomainObject.Predmet.ProtuStrankaListFormatedWithAdress_1">
      <item>STOLARIJA SPUDIĆ d.o.o., Leskovac Barilovićki 26, 47252 Barilović zastupanog po punomoćniku Ivan Spudić</item>
    </derivirana_varijabla>
  </DomainObject.Predmet.ProtuStrankaListFormatedWithAdress>
  <DomainObject.Predmet.ProtuStrankaListFormatedWithAdressOIB>
    <izvorni_sadrzaj>
      <item>STOLARIJA SPUDIĆ d.o.o., OIB 58629352164, Leskovac Barilovićki 26, 47252 Barilović zastupanog po punomoćniku Ivan Spudić</item>
    </izvorni_sadrzaj>
    <derivirana_varijabla naziv="DomainObject.Predmet.ProtuStrankaListFormatedWithAdressOIB_1">
      <item>STOLARIJA SPUDIĆ d.o.o., OIB 58629352164, Leskovac Barilovićki 26, 47252 Barilović zastupanog po punomoćniku Ivan Spudić</item>
    </derivirana_varijabla>
  </DomainObject.Predmet.ProtuStrankaListFormatedWithAdressOIB>
  <DomainObject.Predmet.ProtuStrankaListNazivFormated>
    <izvorni_sadrzaj>
      <item>STOLARIJA SPUDIĆ d.o.o.</item>
    </izvorni_sadrzaj>
    <derivirana_varijabla naziv="DomainObject.Predmet.ProtuStrankaListNazivFormated_1">
      <item>STOLARIJA SPUDIĆ d.o.o.</item>
    </derivirana_varijabla>
  </DomainObject.Predmet.ProtuStrankaListNazivFormated>
  <DomainObject.Predmet.ProtuStrankaListNazivFormatedOIB>
    <izvorni_sadrzaj>
      <item>STOLARIJA SPUDIĆ d.o.o., OIB 58629352164</item>
    </izvorni_sadrzaj>
    <derivirana_varijabla naziv="DomainObject.Predmet.ProtuStrankaListNazivFormatedOIB_1">
      <item>STOLARIJA SPUDIĆ d.o.o., OIB 58629352164</item>
    </derivirana_varijabla>
  </DomainObject.Predmet.ProtuStrankaListNazivFormatedOIB>
  <DomainObject.Predmet.OstaliListFormated>
    <izvorni_sadrzaj>
      <item>Ivan Spudić punomoćnik sudionika u postupku STOLARIJA SPUDIĆ d.o.o.</item>
    </izvorni_sadrzaj>
    <derivirana_varijabla naziv="DomainObject.Predmet.OstaliListFormated_1">
      <item>Ivan Spudić punomoćnik sudionika u postupku STOLARIJA SPUDIĆ d.o.o.</item>
    </derivirana_varijabla>
  </DomainObject.Predmet.OstaliListFormated>
  <DomainObject.Predmet.OstaliListFormatedOIB>
    <izvorni_sadrzaj>
      <item>Ivan Spudić, OIB 71436085690 punomoćnik sudionika u postupku STOLARIJA SPUDIĆ d.o.o.</item>
    </izvorni_sadrzaj>
    <derivirana_varijabla naziv="DomainObject.Predmet.OstaliListFormatedOIB_1">
      <item>Ivan Spudić, OIB 71436085690 punomoćnik sudionika u postupku STOLARIJA SPUDIĆ d.o.o.</item>
    </derivirana_varijabla>
  </DomainObject.Predmet.OstaliListFormatedOIB>
  <DomainObject.Predmet.OstaliListFormatedWithAdress>
    <izvorni_sadrzaj>
      <item>Ivan Spudić, Leskovac Barilovićki 26, 47252 Leskovac Barilovićki punomoćnik sudionika u postupku STOLARIJA SPUDIĆ d.o.o.</item>
    </izvorni_sadrzaj>
    <derivirana_varijabla naziv="DomainObject.Predmet.OstaliListFormatedWithAdress_1">
      <item>Ivan Spudić, Leskovac Barilovićki 26, 47252 Leskovac Barilovićki punomoćnik sudionika u postupku STOLARIJA SPUDIĆ d.o.o.</item>
    </derivirana_varijabla>
  </DomainObject.Predmet.OstaliListFormatedWithAdress>
  <DomainObject.Predmet.OstaliListFormatedWithAdressOIB>
    <izvorni_sadrzaj>
      <item>Ivan Spudić, OIB 71436085690, Leskovac Barilovićki 26, 47252 Leskovac Barilovićki punomoćnik sudionika u postupku STOLARIJA SPUDIĆ d.o.o.</item>
    </izvorni_sadrzaj>
    <derivirana_varijabla naziv="DomainObject.Predmet.OstaliListFormatedWithAdressOIB_1">
      <item>Ivan Spudić, OIB 71436085690, Leskovac Barilovićki 26, 47252 Leskovac Barilovićki punomoćnik sudionika u postupku STOLARIJA SPUDIĆ d.o.o.</item>
    </derivirana_varijabla>
  </DomainObject.Predmet.OstaliListFormatedWithAdressOIB>
  <DomainObject.Predmet.OstaliListNazivFormated>
    <izvorni_sadrzaj>
      <item>Ivan Spudić</item>
    </izvorni_sadrzaj>
    <derivirana_varijabla naziv="DomainObject.Predmet.OstaliListNazivFormated_1">
      <item>Ivan Spudić</item>
    </derivirana_varijabla>
  </DomainObject.Predmet.OstaliListNazivFormated>
  <DomainObject.Predmet.OstaliListNazivFormatedOIB>
    <izvorni_sadrzaj>
      <item>Ivan Spudić, OIB 71436085690</item>
    </izvorni_sadrzaj>
    <derivirana_varijabla naziv="DomainObject.Predmet.OstaliListNazivFormatedOIB_1">
      <item>Ivan Spudić, OIB 71436085690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STOLARIJA SPUDIĆ d.o.o.</izvorni_sadrzaj>
    <derivirana_varijabla naziv="DomainObject.Predmet.ProtustrankaIDrugi_1">STOLARIJA SPUDIĆ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STOLARIJA SPUDIĆ d.o.o., OIB 58629352164, Leskovac Barilovićki 26, 47252 Barilović</izvorni_sadrzaj>
    <derivirana_varijabla naziv="DomainObject.Predmet.ProtustrankaIDrugiAdressOIB_1">STOLARIJA SPUDIĆ d.o.o., OIB 58629352164, Leskovac Barilovićki 26, 47252 Barilović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STOLARIJA SPUDIĆ d.o.o.</item>
      <item>Ivan Spudić</item>
    </izvorni_sadrzaj>
    <derivirana_varijabla naziv="DomainObject.Predmet.SudioniciListNaziv_1">
      <item>FINA regionalni centar Zagreb, podružnica Karlovac</item>
      <item>STOLARIJA SPUDIĆ d.o.o.</item>
      <item>Ivan Spudić</item>
    </derivirana_varijabla>
  </DomainObject.Predmet.SudioniciListNaziv>
  <DomainObject.Predmet.SudioniciListAdressOIB>
    <izvorni_sadrzaj>
      <item>FINA regionalni centar Zagreb, podružnica Karlovac, OIB 85821130368, Vitezovićeva 1,47000 Karlovac</item>
      <item>STOLARIJA SPUDIĆ d.o.o., OIB 58629352164, Leskovac Barilovićki 26,47252 Barilović</item>
      <item>Ivan Spudić, OIB 71436085690, Leskovac Barilovićki 26,47252 Leskovac Barilovićki</item>
    </izvorni_sadrzaj>
    <derivirana_varijabla naziv="DomainObject.Predmet.SudioniciListAdressOIB_1">
      <item>FINA regionalni centar Zagreb, podružnica Karlovac, OIB 85821130368, Vitezovićeva 1,47000 Karlovac</item>
      <item>STOLARIJA SPUDIĆ d.o.o., OIB 58629352164, Leskovac Barilovićki 26,47252 Barilović</item>
      <item>Ivan Spudić, OIB 71436085690, Leskovac Barilovićki 26,47252 Leskovac Barilovićki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58629352164</item>
      <item>, OIB 71436085690</item>
    </izvorni_sadrzaj>
    <derivirana_varijabla naziv="DomainObject.Predmet.SudioniciListNazivOIB_1">
      <item>, OIB 85821130368</item>
      <item>, OIB 58629352164</item>
      <item>, OIB 71436085690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62FB26-BBC0-421A-AD40-1FE04D41FC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933</properties:Words>
  <properties:Characters>5184</properties:Characters>
  <properties:Lines>135</properties:Lines>
  <properties:Paragraphs>48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2017-01-02T07:38:00Z</dcterms:created>
  <dc:creator>Vesna Fundurulić Perišin</dc:creator>
  <cp:lastModifiedBy>Žana Livaja</cp:lastModifiedBy>
  <cp:lastPrinted>2017-01-16T07:29:00Z</cp:lastPrinted>
  <dcterms:modified xmlns:xsi="http://www.w3.org/2001/XMLSchema-instance" xsi:type="dcterms:W3CDTF">2017-01-16T07:29:00Z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