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07312" w14:paraId="8807312" w:rsidRDefault="003D382B" w:rsidP="003D382B" w:rsidR="003D382B" w:rsidRPr="009A2D53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9A2D53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382B" w:rsidP="003D382B" w:rsidR="003D382B" w:rsidRPr="009A2D53">
      <w:pPr>
        <w:rPr>
          <w:rFonts w:hAnsi="Times New Roman" w:ascii="Times New Roman"/>
          <w:szCs w:val="24"/>
          <w:lang w:val="hr-HR"/>
        </w:rPr>
      </w:pPr>
      <w:r w:rsidRPr="009A2D53">
        <w:rPr>
          <w:rFonts w:hAnsi="Times New Roman" w:ascii="Times New Roman"/>
          <w:szCs w:val="24"/>
          <w:lang w:val="hr-HR"/>
        </w:rPr>
        <w:t>REPUBLIKA HRVATSKA</w:t>
      </w:r>
    </w:p>
    <w:p w:rsidRDefault="003D382B" w:rsidP="003D382B" w:rsidR="003D382B" w:rsidRPr="009A2D53">
      <w:pPr>
        <w:rPr>
          <w:rFonts w:hAnsi="Times New Roman" w:ascii="Times New Roman"/>
          <w:szCs w:val="24"/>
          <w:lang w:val="hr-HR"/>
        </w:rPr>
      </w:pPr>
      <w:r w:rsidRPr="009A2D53">
        <w:rPr>
          <w:rFonts w:hAnsi="Times New Roman" w:ascii="Times New Roman"/>
          <w:szCs w:val="24"/>
          <w:lang w:val="hr-HR"/>
        </w:rPr>
        <w:t>TRGOVAČKI SUD U ZAGREBU</w:t>
      </w:r>
    </w:p>
    <w:p w:rsidRDefault="003D382B" w:rsidP="003D382B" w:rsidR="003D382B" w:rsidRPr="009A2D53">
      <w:pPr>
        <w:rPr>
          <w:rFonts w:hAnsi="Times New Roman" w:ascii="Times New Roman"/>
          <w:szCs w:val="24"/>
          <w:lang w:val="hr-HR"/>
        </w:rPr>
      </w:pPr>
      <w:r w:rsidRPr="009A2D53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9A2D53">
        <w:rPr>
          <w:rFonts w:hAnsi="Times New Roman" w:ascii="Times New Roman"/>
          <w:szCs w:val="24"/>
          <w:lang w:val="hr-HR"/>
        </w:rPr>
        <w:t>Amruševa</w:t>
      </w:r>
      <w:proofErr w:type="spellEnd"/>
      <w:r w:rsidRPr="009A2D53">
        <w:rPr>
          <w:rFonts w:hAnsi="Times New Roman" w:ascii="Times New Roman"/>
          <w:szCs w:val="24"/>
          <w:lang w:val="hr-HR"/>
        </w:rPr>
        <w:t xml:space="preserve"> 2/II</w:t>
      </w:r>
      <w:r w:rsidRPr="009A2D53">
        <w:rPr>
          <w:rFonts w:hAnsi="Times New Roman" w:ascii="Times New Roman"/>
          <w:szCs w:val="24"/>
          <w:lang w:val="hr-HR"/>
        </w:rPr>
        <w:tab/>
      </w:r>
      <w:r w:rsidRPr="009A2D53">
        <w:rPr>
          <w:rFonts w:hAnsi="Times New Roman" w:ascii="Times New Roman"/>
          <w:szCs w:val="24"/>
          <w:lang w:val="hr-HR"/>
        </w:rPr>
        <w:tab/>
      </w:r>
      <w:r w:rsidRPr="009A2D53">
        <w:rPr>
          <w:rFonts w:hAnsi="Times New Roman" w:ascii="Times New Roman"/>
          <w:szCs w:val="24"/>
          <w:lang w:val="hr-HR"/>
        </w:rPr>
        <w:tab/>
      </w:r>
      <w:r w:rsidRPr="009A2D53">
        <w:rPr>
          <w:rFonts w:hAnsi="Times New Roman" w:ascii="Times New Roman"/>
          <w:szCs w:val="24"/>
          <w:lang w:val="hr-HR"/>
        </w:rPr>
        <w:tab/>
      </w:r>
      <w:r w:rsidRPr="009A2D53">
        <w:rPr>
          <w:rFonts w:hAnsi="Times New Roman" w:ascii="Times New Roman"/>
          <w:szCs w:val="24"/>
          <w:lang w:val="hr-HR"/>
        </w:rPr>
        <w:tab/>
      </w:r>
      <w:r w:rsidRPr="009A2D53">
        <w:rPr>
          <w:rFonts w:hAnsi="Times New Roman" w:ascii="Times New Roman"/>
          <w:szCs w:val="24"/>
          <w:lang w:val="hr-HR"/>
        </w:rPr>
        <w:tab/>
      </w:r>
      <w:r w:rsidRPr="009A2D53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646D66" w:rsidRPr="009A2D53">
        <w:rPr>
          <w:rFonts w:hAnsi="Times New Roman" w:ascii="Times New Roman"/>
          <w:szCs w:val="24"/>
          <w:lang w:val="hr-HR"/>
        </w:rPr>
        <w:t>2</w:t>
      </w:r>
      <w:r w:rsidR="00466F75" w:rsidRPr="009A2D53">
        <w:rPr>
          <w:rFonts w:hAnsi="Times New Roman" w:ascii="Times New Roman"/>
          <w:szCs w:val="24"/>
          <w:lang w:val="hr-HR"/>
        </w:rPr>
        <w:t>787</w:t>
      </w:r>
      <w:proofErr w:type="spellEnd"/>
      <w:r w:rsidR="00646D66" w:rsidRPr="009A2D53">
        <w:rPr>
          <w:rFonts w:hAnsi="Times New Roman" w:ascii="Times New Roman"/>
          <w:szCs w:val="24"/>
          <w:lang w:val="hr-HR"/>
        </w:rPr>
        <w:t>/</w:t>
      </w:r>
      <w:proofErr w:type="spellStart"/>
      <w:r w:rsidR="00646D66" w:rsidRPr="009A2D53">
        <w:rPr>
          <w:rFonts w:hAnsi="Times New Roman" w:ascii="Times New Roman"/>
          <w:szCs w:val="24"/>
          <w:lang w:val="hr-HR"/>
        </w:rPr>
        <w:t>16</w:t>
      </w:r>
      <w:proofErr w:type="spellEnd"/>
      <w:r w:rsidR="009A2D53" w:rsidRPr="009A2D53">
        <w:rPr>
          <w:rFonts w:hAnsi="Times New Roman" w:ascii="Times New Roman"/>
          <w:szCs w:val="24"/>
          <w:lang w:val="hr-HR"/>
        </w:rPr>
        <w:t>-</w:t>
      </w:r>
      <w:proofErr w:type="spellStart"/>
      <w:r w:rsidR="009A2D53" w:rsidRPr="009A2D53">
        <w:rPr>
          <w:rFonts w:hAnsi="Times New Roman" w:ascii="Times New Roman"/>
          <w:szCs w:val="24"/>
          <w:lang w:val="hr-HR"/>
        </w:rPr>
        <w:t>21</w:t>
      </w:r>
      <w:proofErr w:type="spellEnd"/>
    </w:p>
    <w:p w:rsidRDefault="003D382B" w:rsidP="003D382B" w:rsidR="003D382B" w:rsidRPr="009A2D53">
      <w:pPr>
        <w:rPr>
          <w:rFonts w:hAnsi="Times New Roman" w:ascii="Times New Roman"/>
          <w:szCs w:val="24"/>
          <w:lang w:val="hr-HR"/>
        </w:rPr>
      </w:pPr>
    </w:p>
    <w:p w:rsidRDefault="003D382B" w:rsidP="003D382B" w:rsidR="003D382B" w:rsidRPr="009A2D53">
      <w:pPr>
        <w:jc w:val="center"/>
        <w:rPr>
          <w:rFonts w:hAnsi="Times New Roman" w:ascii="Times New Roman"/>
          <w:szCs w:val="24"/>
          <w:lang w:val="hr-HR"/>
        </w:rPr>
      </w:pPr>
      <w:r w:rsidRPr="009A2D53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3D382B" w:rsidP="003D382B" w:rsidR="003D382B" w:rsidRPr="009A2D53">
      <w:pPr>
        <w:jc w:val="center"/>
        <w:rPr>
          <w:rFonts w:hAnsi="Times New Roman" w:ascii="Times New Roman"/>
          <w:szCs w:val="24"/>
          <w:lang w:val="hr-HR"/>
        </w:rPr>
      </w:pPr>
      <w:r w:rsidRPr="009A2D53">
        <w:rPr>
          <w:rFonts w:hAnsi="Times New Roman" w:ascii="Times New Roman"/>
          <w:szCs w:val="24"/>
          <w:lang w:val="hr-HR"/>
        </w:rPr>
        <w:t>R J E Š E N J E</w:t>
      </w:r>
    </w:p>
    <w:p w:rsidRDefault="003D382B" w:rsidP="003D382B" w:rsidR="003D382B" w:rsidRPr="009A2D53">
      <w:pPr>
        <w:jc w:val="center"/>
        <w:rPr>
          <w:rFonts w:hAnsi="Times New Roman" w:ascii="Times New Roman"/>
          <w:szCs w:val="24"/>
          <w:lang w:val="hr-HR"/>
        </w:rPr>
      </w:pPr>
    </w:p>
    <w:p w:rsidRDefault="003D382B" w:rsidP="00466F75" w:rsidR="00466F75" w:rsidRPr="009A2D53">
      <w:pPr>
        <w:jc w:val="both"/>
        <w:rPr>
          <w:rFonts w:hAnsi="Times New Roman" w:ascii="Times New Roman"/>
          <w:szCs w:val="24"/>
          <w:lang w:val="hr-HR"/>
        </w:rPr>
      </w:pPr>
      <w:r w:rsidRPr="009A2D53">
        <w:rPr>
          <w:rFonts w:hAnsi="Times New Roman" w:ascii="Times New Roman"/>
          <w:szCs w:val="24"/>
          <w:lang w:val="hr-HR"/>
        </w:rPr>
        <w:tab/>
      </w:r>
      <w:r w:rsidR="00466F75" w:rsidRPr="009A2D53">
        <w:rPr>
          <w:rFonts w:hAnsi="Times New Roman" w:ascii="Times New Roman"/>
          <w:szCs w:val="24"/>
          <w:lang w:val="hr-HR"/>
        </w:rPr>
        <w:t xml:space="preserve">Trgovački sud u Zagrebu po sucu pojedincu Vesni Malenica kao stečajnom sucu </w:t>
      </w:r>
      <w:r w:rsidR="009A2D53" w:rsidRPr="009A2D53">
        <w:rPr>
          <w:rFonts w:hAnsi="Times New Roman" w:ascii="Times New Roman"/>
          <w:szCs w:val="24"/>
          <w:lang w:val="hr-HR"/>
        </w:rPr>
        <w:t xml:space="preserve">u prethodnom postupku radi utvrđivanja pretpostavki za otvaranje </w:t>
      </w:r>
      <w:r w:rsidR="009A2D53">
        <w:rPr>
          <w:rFonts w:hAnsi="Times New Roman" w:ascii="Times New Roman"/>
          <w:szCs w:val="24"/>
          <w:lang w:val="hr-HR"/>
        </w:rPr>
        <w:t>steč</w:t>
      </w:r>
      <w:r w:rsidR="009A2D53" w:rsidRPr="009A2D53">
        <w:rPr>
          <w:rFonts w:hAnsi="Times New Roman" w:ascii="Times New Roman"/>
          <w:szCs w:val="24"/>
          <w:lang w:val="hr-HR"/>
        </w:rPr>
        <w:t>ajnog postupka</w:t>
      </w:r>
      <w:r w:rsidR="00466F75" w:rsidRPr="009A2D53">
        <w:rPr>
          <w:rFonts w:hAnsi="Times New Roman" w:ascii="Times New Roman"/>
          <w:szCs w:val="24"/>
          <w:lang w:val="hr-HR"/>
        </w:rPr>
        <w:t xml:space="preserve"> nad dužnikom NOVI SPECIJALNI UREĐAJI I SUSTAVI d. o. o., Zagreb, Potok </w:t>
      </w:r>
      <w:proofErr w:type="spellStart"/>
      <w:r w:rsidR="00466F75" w:rsidRPr="009A2D53">
        <w:rPr>
          <w:rFonts w:hAnsi="Times New Roman" w:ascii="Times New Roman"/>
          <w:szCs w:val="24"/>
          <w:lang w:val="hr-HR"/>
        </w:rPr>
        <w:t>41</w:t>
      </w:r>
      <w:proofErr w:type="spellEnd"/>
      <w:r w:rsidR="00466F75" w:rsidRPr="009A2D53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466F75" w:rsidRPr="009A2D53">
        <w:rPr>
          <w:rFonts w:hAnsi="Times New Roman" w:ascii="Times New Roman"/>
          <w:szCs w:val="24"/>
          <w:lang w:val="hr-HR"/>
        </w:rPr>
        <w:t>OIB</w:t>
      </w:r>
      <w:proofErr w:type="spellEnd"/>
      <w:r w:rsidR="00466F75" w:rsidRPr="009A2D5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66F75" w:rsidRPr="009A2D53">
        <w:rPr>
          <w:rFonts w:hAnsi="Times New Roman" w:ascii="Times New Roman"/>
          <w:szCs w:val="24"/>
          <w:lang w:val="hr-HR"/>
        </w:rPr>
        <w:t>45689660976</w:t>
      </w:r>
      <w:proofErr w:type="spellEnd"/>
      <w:r w:rsidR="00466F75" w:rsidRPr="009A2D53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9A2D53">
        <w:rPr>
          <w:rFonts w:hAnsi="Times New Roman" w:ascii="Times New Roman"/>
          <w:szCs w:val="24"/>
          <w:lang w:val="hr-HR"/>
        </w:rPr>
        <w:t>19</w:t>
      </w:r>
      <w:proofErr w:type="spellEnd"/>
      <w:r w:rsidR="009A2D53">
        <w:rPr>
          <w:rFonts w:hAnsi="Times New Roman" w:ascii="Times New Roman"/>
          <w:szCs w:val="24"/>
          <w:lang w:val="hr-HR"/>
        </w:rPr>
        <w:t xml:space="preserve">. srpnja </w:t>
      </w:r>
      <w:proofErr w:type="spellStart"/>
      <w:r w:rsidR="009A2D53">
        <w:rPr>
          <w:rFonts w:hAnsi="Times New Roman" w:ascii="Times New Roman"/>
          <w:szCs w:val="24"/>
          <w:lang w:val="hr-HR"/>
        </w:rPr>
        <w:t>2017</w:t>
      </w:r>
      <w:proofErr w:type="spellEnd"/>
      <w:r w:rsidR="009A2D53">
        <w:rPr>
          <w:rFonts w:hAnsi="Times New Roman" w:ascii="Times New Roman"/>
          <w:szCs w:val="24"/>
          <w:lang w:val="hr-HR"/>
        </w:rPr>
        <w:t>.</w:t>
      </w:r>
    </w:p>
    <w:p w:rsidRDefault="00466F75" w:rsidP="00466F75" w:rsidR="00466F75" w:rsidRPr="009A2D53">
      <w:pPr>
        <w:jc w:val="both"/>
        <w:rPr>
          <w:rFonts w:hAnsi="Times New Roman" w:ascii="Times New Roman"/>
          <w:szCs w:val="24"/>
          <w:lang w:val="hr-HR"/>
        </w:rPr>
      </w:pPr>
    </w:p>
    <w:p w:rsidRDefault="003D382B" w:rsidP="00466F75" w:rsidR="003D382B" w:rsidRPr="009A2D53">
      <w:pPr>
        <w:jc w:val="center"/>
        <w:rPr>
          <w:rFonts w:hAnsi="Times New Roman" w:ascii="Times New Roman"/>
          <w:szCs w:val="24"/>
          <w:lang w:val="hr-HR"/>
        </w:rPr>
      </w:pPr>
      <w:r w:rsidRPr="009A2D53">
        <w:rPr>
          <w:rFonts w:hAnsi="Times New Roman" w:ascii="Times New Roman"/>
          <w:szCs w:val="24"/>
          <w:lang w:val="hr-HR"/>
        </w:rPr>
        <w:t>r i j e š i o  j e</w:t>
      </w:r>
    </w:p>
    <w:p w:rsidRDefault="003D382B" w:rsidP="003D382B" w:rsidR="003D382B" w:rsidRPr="009A2D53">
      <w:pPr>
        <w:jc w:val="both"/>
        <w:rPr>
          <w:rFonts w:hAnsi="Times New Roman" w:ascii="Times New Roman"/>
          <w:szCs w:val="24"/>
          <w:lang w:val="hr-HR"/>
        </w:rPr>
      </w:pPr>
    </w:p>
    <w:p w:rsidRDefault="009A2D53" w:rsidP="003D382B" w:rsidR="003D382B" w:rsidRPr="009A2D53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3D382B" w:rsidRPr="009A2D53">
        <w:rPr>
          <w:rFonts w:hAnsi="Times New Roman" w:ascii="Times New Roman"/>
          <w:szCs w:val="24"/>
          <w:lang w:val="hr-HR"/>
        </w:rPr>
        <w:t xml:space="preserve">Određuje se ročište radi rasprave o pretpostavkama za otvaranje stečajnog postupka nad dužnikom, za dan </w:t>
      </w:r>
      <w:proofErr w:type="spellStart"/>
      <w:r w:rsidR="009008F0">
        <w:rPr>
          <w:rFonts w:hAnsi="Times New Roman" w:ascii="Times New Roman"/>
          <w:szCs w:val="24"/>
          <w:lang w:val="hr-HR"/>
        </w:rPr>
        <w:t>21</w:t>
      </w:r>
      <w:proofErr w:type="spellEnd"/>
      <w:r w:rsidR="009008F0">
        <w:rPr>
          <w:rFonts w:hAnsi="Times New Roman" w:ascii="Times New Roman"/>
          <w:szCs w:val="24"/>
          <w:lang w:val="hr-HR"/>
        </w:rPr>
        <w:t xml:space="preserve">. studeni </w:t>
      </w:r>
      <w:proofErr w:type="spellStart"/>
      <w:r w:rsidR="009008F0">
        <w:rPr>
          <w:rFonts w:hAnsi="Times New Roman" w:ascii="Times New Roman"/>
          <w:szCs w:val="24"/>
          <w:lang w:val="hr-HR"/>
        </w:rPr>
        <w:t>2017</w:t>
      </w:r>
      <w:proofErr w:type="spellEnd"/>
      <w:r w:rsidR="003D382B" w:rsidRPr="009A2D53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9008F0">
        <w:rPr>
          <w:rFonts w:hAnsi="Times New Roman" w:ascii="Times New Roman"/>
          <w:szCs w:val="24"/>
          <w:lang w:val="hr-HR"/>
        </w:rPr>
        <w:t>10</w:t>
      </w:r>
      <w:proofErr w:type="spellEnd"/>
      <w:r w:rsidR="009008F0">
        <w:rPr>
          <w:rFonts w:hAnsi="Times New Roman" w:ascii="Times New Roman"/>
          <w:szCs w:val="24"/>
          <w:lang w:val="hr-HR"/>
        </w:rPr>
        <w:t>,</w:t>
      </w:r>
      <w:proofErr w:type="spellStart"/>
      <w:r w:rsidR="009008F0">
        <w:rPr>
          <w:rFonts w:hAnsi="Times New Roman" w:ascii="Times New Roman"/>
          <w:szCs w:val="24"/>
          <w:lang w:val="hr-HR"/>
        </w:rPr>
        <w:t>15</w:t>
      </w:r>
      <w:proofErr w:type="spellEnd"/>
      <w:r w:rsidR="003D382B" w:rsidRPr="009A2D53">
        <w:rPr>
          <w:rFonts w:hAnsi="Times New Roman" w:ascii="Times New Roman"/>
          <w:szCs w:val="24"/>
          <w:lang w:val="hr-HR"/>
        </w:rPr>
        <w:t xml:space="preserve"> sati, u zgradi ovog suda Zagreb, Petrinjska 8, II. kat soba </w:t>
      </w:r>
      <w:proofErr w:type="spellStart"/>
      <w:r w:rsidR="003D382B" w:rsidRPr="009A2D53">
        <w:rPr>
          <w:rFonts w:hAnsi="Times New Roman" w:ascii="Times New Roman"/>
          <w:szCs w:val="24"/>
          <w:lang w:val="hr-HR"/>
        </w:rPr>
        <w:t>93</w:t>
      </w:r>
      <w:proofErr w:type="spellEnd"/>
      <w:r w:rsidR="003D382B" w:rsidRPr="009A2D53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3D382B" w:rsidP="003D382B" w:rsidR="003D382B" w:rsidRPr="009A2D53">
      <w:pPr>
        <w:jc w:val="both"/>
        <w:rPr>
          <w:rFonts w:hAnsi="Times New Roman" w:ascii="Times New Roman"/>
          <w:szCs w:val="24"/>
          <w:lang w:val="hr-HR"/>
        </w:rPr>
      </w:pPr>
      <w:r w:rsidRPr="009A2D53">
        <w:rPr>
          <w:rFonts w:hAnsi="Times New Roman" w:ascii="Times New Roman"/>
          <w:szCs w:val="24"/>
          <w:lang w:val="hr-HR"/>
        </w:rPr>
        <w:tab/>
        <w:t xml:space="preserve">- predlagatelj </w:t>
      </w:r>
      <w:r w:rsidRPr="009A2D53">
        <w:rPr>
          <w:rFonts w:hAnsi="Times New Roman" w:ascii="Times New Roman"/>
          <w:lang w:val="hr-HR"/>
        </w:rPr>
        <w:t>Financijska agencija, Regionalni centar Zagreb</w:t>
      </w:r>
      <w:r w:rsidRPr="009A2D53">
        <w:rPr>
          <w:rFonts w:hAnsi="Times New Roman" w:ascii="Times New Roman"/>
          <w:szCs w:val="24"/>
          <w:lang w:val="hr-HR"/>
        </w:rPr>
        <w:t xml:space="preserve"> </w:t>
      </w:r>
    </w:p>
    <w:p w:rsidRDefault="003D382B" w:rsidP="003D382B" w:rsidR="00AC5FF9" w:rsidRPr="009A2D53">
      <w:pPr>
        <w:jc w:val="both"/>
        <w:rPr>
          <w:rFonts w:hAnsi="Times New Roman" w:ascii="Times New Roman"/>
          <w:szCs w:val="24"/>
          <w:lang w:val="hr-HR"/>
        </w:rPr>
      </w:pPr>
      <w:r w:rsidRPr="009A2D53">
        <w:rPr>
          <w:rFonts w:hAnsi="Times New Roman" w:ascii="Times New Roman"/>
          <w:szCs w:val="24"/>
          <w:lang w:val="hr-HR"/>
        </w:rPr>
        <w:tab/>
        <w:t xml:space="preserve">- dužnik </w:t>
      </w:r>
      <w:r w:rsidR="003A57DC" w:rsidRPr="009A2D53">
        <w:rPr>
          <w:rFonts w:hAnsi="Times New Roman" w:ascii="Times New Roman"/>
          <w:szCs w:val="24"/>
          <w:lang w:val="hr-HR"/>
        </w:rPr>
        <w:t>NOVI SPECIJALNI UREĐAJI I SUSTAVI d. o. o., Zagreb</w:t>
      </w:r>
    </w:p>
    <w:p w:rsidRDefault="003D382B" w:rsidP="009008F0" w:rsidR="003D382B" w:rsidRPr="009A2D53">
      <w:pPr>
        <w:jc w:val="both"/>
        <w:rPr>
          <w:rFonts w:hAnsi="Times New Roman" w:ascii="Times New Roman"/>
          <w:szCs w:val="24"/>
          <w:lang w:val="hr-HR"/>
        </w:rPr>
      </w:pPr>
      <w:r w:rsidRPr="009A2D53">
        <w:rPr>
          <w:rFonts w:hAnsi="Times New Roman" w:ascii="Times New Roman"/>
          <w:szCs w:val="24"/>
          <w:lang w:val="hr-HR"/>
        </w:rPr>
        <w:tab/>
        <w:t xml:space="preserve">- zakonski zastupnik dužnika </w:t>
      </w:r>
      <w:r w:rsidR="003A57DC" w:rsidRPr="009A2D53">
        <w:rPr>
          <w:rFonts w:hAnsi="Times New Roman" w:ascii="Times New Roman"/>
          <w:szCs w:val="24"/>
          <w:lang w:val="hr-HR"/>
        </w:rPr>
        <w:t>Vladimir Vidaković</w:t>
      </w:r>
    </w:p>
    <w:p w:rsidRDefault="003D382B" w:rsidP="003D382B" w:rsidR="003D382B">
      <w:pPr>
        <w:jc w:val="center"/>
        <w:rPr>
          <w:rFonts w:hAnsi="Times New Roman" w:ascii="Times New Roman"/>
          <w:szCs w:val="24"/>
          <w:lang w:val="hr-HR"/>
        </w:rPr>
      </w:pPr>
      <w:r w:rsidRPr="009A2D53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9008F0">
        <w:rPr>
          <w:rFonts w:hAnsi="Times New Roman" w:ascii="Times New Roman"/>
          <w:szCs w:val="24"/>
          <w:lang w:val="hr-HR"/>
        </w:rPr>
        <w:t>19</w:t>
      </w:r>
      <w:proofErr w:type="spellEnd"/>
      <w:r w:rsidR="009008F0">
        <w:rPr>
          <w:rFonts w:hAnsi="Times New Roman" w:ascii="Times New Roman"/>
          <w:szCs w:val="24"/>
          <w:lang w:val="hr-HR"/>
        </w:rPr>
        <w:t xml:space="preserve">. srpanj </w:t>
      </w:r>
      <w:proofErr w:type="spellStart"/>
      <w:r w:rsidR="009008F0">
        <w:rPr>
          <w:rFonts w:hAnsi="Times New Roman" w:ascii="Times New Roman"/>
          <w:szCs w:val="24"/>
          <w:lang w:val="hr-HR"/>
        </w:rPr>
        <w:t>2017</w:t>
      </w:r>
      <w:proofErr w:type="spellEnd"/>
      <w:r w:rsidR="009008F0">
        <w:rPr>
          <w:rFonts w:hAnsi="Times New Roman" w:ascii="Times New Roman"/>
          <w:szCs w:val="24"/>
          <w:lang w:val="hr-HR"/>
        </w:rPr>
        <w:t>.</w:t>
      </w:r>
    </w:p>
    <w:p w:rsidRDefault="009008F0" w:rsidP="003D382B" w:rsidR="009008F0" w:rsidRPr="009A2D53">
      <w:pPr>
        <w:jc w:val="center"/>
        <w:rPr>
          <w:rFonts w:hAnsi="Times New Roman" w:ascii="Times New Roman"/>
          <w:szCs w:val="24"/>
          <w:lang w:val="hr-HR"/>
        </w:rPr>
      </w:pPr>
    </w:p>
    <w:p w:rsidRDefault="003D382B" w:rsidP="003D382B" w:rsidR="003D382B" w:rsidRPr="009A2D53">
      <w:pPr>
        <w:jc w:val="both"/>
        <w:rPr>
          <w:rFonts w:hAnsi="Times New Roman" w:ascii="Times New Roman"/>
          <w:szCs w:val="24"/>
          <w:lang w:val="hr-HR"/>
        </w:rPr>
      </w:pPr>
      <w:r w:rsidRPr="009A2D53">
        <w:rPr>
          <w:rFonts w:hAnsi="Times New Roman" w:ascii="Times New Roman"/>
          <w:szCs w:val="24"/>
          <w:lang w:val="hr-HR"/>
        </w:rPr>
        <w:tab/>
      </w:r>
      <w:r w:rsidRPr="009A2D53">
        <w:rPr>
          <w:rFonts w:hAnsi="Times New Roman" w:ascii="Times New Roman"/>
          <w:szCs w:val="24"/>
          <w:lang w:val="hr-HR"/>
        </w:rPr>
        <w:tab/>
      </w:r>
      <w:r w:rsidRPr="009A2D53">
        <w:rPr>
          <w:rFonts w:hAnsi="Times New Roman" w:ascii="Times New Roman"/>
          <w:szCs w:val="24"/>
          <w:lang w:val="hr-HR"/>
        </w:rPr>
        <w:tab/>
      </w:r>
      <w:r w:rsidRPr="009A2D53">
        <w:rPr>
          <w:rFonts w:hAnsi="Times New Roman" w:ascii="Times New Roman"/>
          <w:szCs w:val="24"/>
          <w:lang w:val="hr-HR"/>
        </w:rPr>
        <w:tab/>
      </w:r>
      <w:r w:rsidRPr="009A2D53">
        <w:rPr>
          <w:rFonts w:hAnsi="Times New Roman" w:ascii="Times New Roman"/>
          <w:szCs w:val="24"/>
          <w:lang w:val="hr-HR"/>
        </w:rPr>
        <w:tab/>
      </w:r>
      <w:r w:rsidRPr="009A2D53">
        <w:rPr>
          <w:rFonts w:hAnsi="Times New Roman" w:ascii="Times New Roman"/>
          <w:szCs w:val="24"/>
          <w:lang w:val="hr-HR"/>
        </w:rPr>
        <w:tab/>
      </w:r>
      <w:r w:rsidRPr="009A2D53">
        <w:rPr>
          <w:rFonts w:hAnsi="Times New Roman" w:ascii="Times New Roman"/>
          <w:szCs w:val="24"/>
          <w:lang w:val="hr-HR"/>
        </w:rPr>
        <w:tab/>
      </w:r>
      <w:r w:rsidRPr="009A2D53">
        <w:rPr>
          <w:rFonts w:hAnsi="Times New Roman" w:ascii="Times New Roman"/>
          <w:szCs w:val="24"/>
          <w:lang w:val="hr-HR"/>
        </w:rPr>
        <w:tab/>
      </w:r>
      <w:r w:rsidRPr="009A2D53">
        <w:rPr>
          <w:rFonts w:hAnsi="Times New Roman" w:ascii="Times New Roman"/>
          <w:szCs w:val="24"/>
          <w:lang w:val="hr-HR"/>
        </w:rPr>
        <w:tab/>
        <w:t>SUDAC:</w:t>
      </w:r>
    </w:p>
    <w:p w:rsidRDefault="003D382B" w:rsidP="003D382B" w:rsidR="003D382B">
      <w:pPr>
        <w:jc w:val="both"/>
        <w:rPr>
          <w:rFonts w:hAnsi="Times New Roman" w:ascii="Times New Roman"/>
          <w:szCs w:val="24"/>
          <w:lang w:val="hr-HR"/>
        </w:rPr>
      </w:pPr>
      <w:r w:rsidRPr="009A2D53">
        <w:rPr>
          <w:rFonts w:hAnsi="Times New Roman" w:ascii="Times New Roman"/>
          <w:szCs w:val="24"/>
          <w:lang w:val="hr-HR"/>
        </w:rPr>
        <w:tab/>
      </w:r>
      <w:r w:rsidRPr="009A2D53">
        <w:rPr>
          <w:rFonts w:hAnsi="Times New Roman" w:ascii="Times New Roman"/>
          <w:szCs w:val="24"/>
          <w:lang w:val="hr-HR"/>
        </w:rPr>
        <w:tab/>
      </w:r>
      <w:r w:rsidRPr="009A2D53">
        <w:rPr>
          <w:rFonts w:hAnsi="Times New Roman" w:ascii="Times New Roman"/>
          <w:szCs w:val="24"/>
          <w:lang w:val="hr-HR"/>
        </w:rPr>
        <w:tab/>
      </w:r>
      <w:r w:rsidRPr="009A2D53">
        <w:rPr>
          <w:rFonts w:hAnsi="Times New Roman" w:ascii="Times New Roman"/>
          <w:szCs w:val="24"/>
          <w:lang w:val="hr-HR"/>
        </w:rPr>
        <w:tab/>
      </w:r>
      <w:r w:rsidRPr="009A2D53">
        <w:rPr>
          <w:rFonts w:hAnsi="Times New Roman" w:ascii="Times New Roman"/>
          <w:szCs w:val="24"/>
          <w:lang w:val="hr-HR"/>
        </w:rPr>
        <w:tab/>
      </w:r>
      <w:r w:rsidRPr="009A2D53">
        <w:rPr>
          <w:rFonts w:hAnsi="Times New Roman" w:ascii="Times New Roman"/>
          <w:szCs w:val="24"/>
          <w:lang w:val="hr-HR"/>
        </w:rPr>
        <w:tab/>
      </w:r>
      <w:r w:rsidRPr="009A2D53">
        <w:rPr>
          <w:rFonts w:hAnsi="Times New Roman" w:ascii="Times New Roman"/>
          <w:szCs w:val="24"/>
          <w:lang w:val="hr-HR"/>
        </w:rPr>
        <w:tab/>
      </w:r>
      <w:r w:rsidRPr="009A2D53">
        <w:rPr>
          <w:rFonts w:hAnsi="Times New Roman" w:ascii="Times New Roman"/>
          <w:szCs w:val="24"/>
          <w:lang w:val="hr-HR"/>
        </w:rPr>
        <w:tab/>
      </w:r>
      <w:r w:rsidRPr="009A2D53">
        <w:rPr>
          <w:rFonts w:hAnsi="Times New Roman" w:ascii="Times New Roman"/>
          <w:szCs w:val="24"/>
          <w:lang w:val="hr-HR"/>
        </w:rPr>
        <w:tab/>
        <w:t>Vesna Malenica</w:t>
      </w:r>
      <w:r w:rsidR="0054187E">
        <w:rPr>
          <w:rFonts w:hAnsi="Times New Roman" w:ascii="Times New Roman"/>
          <w:szCs w:val="24"/>
          <w:lang w:val="hr-HR"/>
        </w:rPr>
        <w:t xml:space="preserve"> v. r. </w:t>
      </w:r>
    </w:p>
    <w:p w:rsidRDefault="009008F0" w:rsidP="003D382B" w:rsidR="009008F0" w:rsidRPr="009A2D53">
      <w:pPr>
        <w:jc w:val="both"/>
        <w:rPr>
          <w:rFonts w:hAnsi="Times New Roman" w:ascii="Times New Roman"/>
          <w:szCs w:val="24"/>
          <w:lang w:val="hr-HR"/>
        </w:rPr>
      </w:pPr>
    </w:p>
    <w:p w:rsidRDefault="003D382B" w:rsidP="003D382B" w:rsidR="003D382B" w:rsidRPr="009A2D53">
      <w:pPr>
        <w:rPr>
          <w:rFonts w:hAnsi="Times New Roman" w:ascii="Times New Roman"/>
          <w:szCs w:val="24"/>
          <w:lang w:val="hr-HR"/>
        </w:rPr>
      </w:pPr>
      <w:r w:rsidRPr="009A2D53">
        <w:rPr>
          <w:rFonts w:hAnsi="Times New Roman" w:ascii="Times New Roman"/>
          <w:szCs w:val="24"/>
          <w:lang w:val="hr-HR"/>
        </w:rPr>
        <w:t xml:space="preserve">POUKA O PRAVNOM LIJEKU:  </w:t>
      </w:r>
    </w:p>
    <w:p w:rsidRDefault="003D382B" w:rsidP="003D382B" w:rsidR="003D382B" w:rsidRPr="009A2D53">
      <w:pPr>
        <w:jc w:val="both"/>
        <w:rPr>
          <w:rFonts w:hAnsi="Times New Roman" w:ascii="Times New Roman"/>
          <w:szCs w:val="24"/>
          <w:lang w:val="hr-HR"/>
        </w:rPr>
      </w:pPr>
      <w:r w:rsidRPr="009A2D53">
        <w:rPr>
          <w:rFonts w:hAnsi="Times New Roman" w:ascii="Times New Roman"/>
          <w:szCs w:val="24"/>
          <w:lang w:val="hr-HR"/>
        </w:rPr>
        <w:tab/>
        <w:t xml:space="preserve">Protiv ovog rješenja nije dopuštena posebna žalba. </w:t>
      </w:r>
    </w:p>
    <w:p w:rsidRDefault="003D382B" w:rsidP="003D382B" w:rsidR="003D382B">
      <w:pPr>
        <w:rPr>
          <w:rFonts w:hAnsi="Times New Roman" w:ascii="Times New Roman"/>
          <w:szCs w:val="24"/>
          <w:lang w:val="hr-HR"/>
        </w:rPr>
      </w:pPr>
    </w:p>
    <w:p w:rsidRDefault="0054187E" w:rsidP="00AB7A2F" w:rsidR="0054187E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54187E" w:rsidP="00995CE9" w:rsidR="0054187E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54187E" w:rsidP="003D382B" w:rsidR="0054187E" w:rsidRPr="009A2D53">
      <w:pPr>
        <w:rPr>
          <w:rFonts w:hAnsi="Times New Roman" w:ascii="Times New Roman"/>
          <w:szCs w:val="24"/>
          <w:lang w:val="hr-HR"/>
        </w:rPr>
      </w:pPr>
    </w:p>
    <w:p w:rsidRDefault="0054187E" w:rsidR="00E0602B" w:rsidRPr="009A2D53">
      <w:pPr>
        <w:rPr>
          <w:rFonts w:hAnsi="Times New Roman" w:ascii="Times New Roman"/>
          <w:lang w:val="hr-HR"/>
        </w:rPr>
      </w:pPr>
    </w:p>
    <w:sectPr w:rsidSect="00FE3EAA" w:rsidR="00E0602B" w:rsidRPr="009A2D53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3C3C" w:rsidP="00B73C3C" w:rsidR="00B73C3C">
      <w:r>
        <w:separator/>
      </w:r>
    </w:p>
  </w:endnote>
  <w:endnote w:id="0" w:type="continuationSeparator">
    <w:p w:rsidRDefault="00B73C3C" w:rsidP="00B73C3C" w:rsidR="00B73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3C3C" w:rsidP="00B73C3C" w:rsidR="00B73C3C">
      <w:r>
        <w:separator/>
      </w:r>
    </w:p>
  </w:footnote>
  <w:footnote w:id="0" w:type="continuationSeparator">
    <w:p w:rsidRDefault="00B73C3C" w:rsidP="00B73C3C" w:rsidR="00B73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57DC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187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57DC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2D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A57DC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ab/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466F75">
      <w:rPr>
        <w:rFonts w:hAnsi="Verdana" w:ascii="Verdana"/>
        <w:sz w:val="20"/>
        <w:lang w:val="pl-PL"/>
      </w:rPr>
      <w:t>2787</w:t>
    </w:r>
    <w:r>
      <w:rPr>
        <w:rFonts w:hAnsi="Verdana" w:ascii="Verdana"/>
        <w:sz w:val="20"/>
        <w:lang w:val="pl-PL"/>
      </w:rPr>
      <w:t>/16</w:t>
    </w:r>
    <w:r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82B"/>
    <w:rsid w:val="00130D68"/>
    <w:rsid w:val="001F112F"/>
    <w:rsid w:val="00237FCF"/>
    <w:rsid w:val="00276CC0"/>
    <w:rsid w:val="002F2BD1"/>
    <w:rsid w:val="00361423"/>
    <w:rsid w:val="003704FB"/>
    <w:rsid w:val="003A57DC"/>
    <w:rsid w:val="003D382B"/>
    <w:rsid w:val="00466F75"/>
    <w:rsid w:val="0054187E"/>
    <w:rsid w:val="00646D66"/>
    <w:rsid w:val="006B37ED"/>
    <w:rsid w:val="0072617A"/>
    <w:rsid w:val="007C1B9C"/>
    <w:rsid w:val="009008F0"/>
    <w:rsid w:val="00920EDA"/>
    <w:rsid w:val="009A2D53"/>
    <w:rsid w:val="00A22213"/>
    <w:rsid w:val="00AB410D"/>
    <w:rsid w:val="00AC5FF9"/>
    <w:rsid w:val="00B73C3C"/>
    <w:rsid w:val="00BA366E"/>
    <w:rsid w:val="00BB4A20"/>
    <w:rsid w:val="00C439C9"/>
    <w:rsid w:val="00C643A4"/>
    <w:rsid w:val="00C757C2"/>
    <w:rsid w:val="00CC1AFA"/>
    <w:rsid w:val="00D80048"/>
    <w:rsid w:val="00F2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382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rsid w:val="003D382B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3D382B"/>
    <w:rPr>
      <w:rFonts w:cs="Times New Roman" w:eastAsia="Times New Roman" w:hAnsi="Arial" w:ascii="Arial"/>
      <w:szCs w:val="20"/>
      <w:lang w:eastAsia="hr-HR" w:val="en-GB"/>
    </w:rPr>
  </w:style>
  <w:style w:styleId="Brojstranice" w:type="character">
    <w:name w:val="page number"/>
    <w:basedOn w:val="Zadanifontodlomka"/>
    <w:rsid w:val="003D382B"/>
  </w:style>
  <w:style w:styleId="Tekstbalonia" w:type="paragraph">
    <w:name w:val="Balloon Text"/>
    <w:basedOn w:val="Normal"/>
    <w:link w:val="TekstbaloniaChar"/>
    <w:uiPriority w:val="99"/>
    <w:semiHidden/>
    <w:unhideWhenUsed/>
    <w:rsid w:val="003D38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382B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B73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73C3C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418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18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187E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187E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187E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382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rsid w:val="003D382B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3D382B"/>
    <w:rPr>
      <w:rFonts w:ascii="Arial" w:cs="Times New Roman" w:eastAsia="Times New Roman" w:hAnsi="Arial"/>
      <w:szCs w:val="20"/>
      <w:lang w:eastAsia="hr-HR" w:val="en-GB"/>
    </w:rPr>
  </w:style>
  <w:style w:styleId="Brojstranice" w:type="character">
    <w:name w:val="page number"/>
    <w:basedOn w:val="Zadanifontodlomka"/>
    <w:rsid w:val="003D382B"/>
  </w:style>
  <w:style w:styleId="Tekstbalonia" w:type="paragraph">
    <w:name w:val="Balloon Text"/>
    <w:basedOn w:val="Normal"/>
    <w:link w:val="TekstbaloniaChar"/>
    <w:uiPriority w:val="99"/>
    <w:semiHidden/>
    <w:unhideWhenUsed/>
    <w:rsid w:val="003D38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382B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B73C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73C3C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418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18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187E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187E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187E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2787</izvorni_sadrzaj>
    <derivirana_varijabla naziv="DomainObject.Predmet.Broj_1">2787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St-2787/2016</izvorni_sadrzaj>
    <derivirana_varijabla naziv="DomainObject.Predmet.OznakaBroj_1">St-2787/2016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NOVI SPECIJALNI UREĐAJI I SUSTAVI, d.o.o.</izvorni_sadrzaj>
    <derivirana_varijabla naziv="DomainObject.Predmet.ProtustrankaFormated_1">  NOVI SPECIJALNI UREĐAJI I SUSTAVI, d.o.o.</derivirana_varijabla>
  </DomainObject.Predmet.ProtustrankaFormated>
  <DomainObject.Predmet.ProtustrankaFormatedOIB>
    <izvorni_sadrzaj>  NOVI SPECIJALNI UREĐAJI I SUSTAVI, d.o.o., OIB 45689660976</izvorni_sadrzaj>
    <derivirana_varijabla naziv="DomainObject.Predmet.ProtustrankaFormatedOIB_1">  NOVI SPECIJALNI UREĐAJI I SUSTAVI, d.o.o., OIB 45689660976</derivirana_varijabla>
  </DomainObject.Predmet.ProtustrankaFormatedOIB>
  <DomainObject.Predmet.ProtustrankaFormatedWithAdress>
    <izvorni_sadrzaj> NOVI SPECIJALNI UREĐAJI I SUSTAVI, d.o.o., Potok 41, 10000 Zagreb</izvorni_sadrzaj>
    <derivirana_varijabla naziv="DomainObject.Predmet.ProtustrankaFormatedWithAdress_1"> NOVI SPECIJALNI UREĐAJI I SUSTAVI, d.o.o., Potok 41, 10000 Zagreb</derivirana_varijabla>
  </DomainObject.Predmet.ProtustrankaFormatedWithAdress>
  <DomainObject.Predmet.ProtustrankaFormatedWithAdressOIB>
    <izvorni_sadrzaj> NOVI SPECIJALNI UREĐAJI I SUSTAVI, d.o.o., OIB 45689660976, Potok 41, 10000 Zagreb</izvorni_sadrzaj>
    <derivirana_varijabla naziv="DomainObject.Predmet.ProtustrankaFormatedWithAdressOIB_1"> NOVI SPECIJALNI UREĐAJI I SUSTAVI, d.o.o., OIB 45689660976, Potok 41, 10000 Zagreb</derivirana_varijabla>
  </DomainObject.Predmet.ProtustrankaFormatedWithAdressOIB>
  <DomainObject.Predmet.ProtustrankaWithAdress>
    <izvorni_sadrzaj>NOVI SPECIJALNI UREĐAJI I SUSTAVI, d.o.o. Potok 41, 10000 Zagreb</izvorni_sadrzaj>
    <derivirana_varijabla naziv="DomainObject.Predmet.ProtustrankaWithAdress_1">NOVI SPECIJALNI UREĐAJI I SUSTAVI, d.o.o. Potok 41, 10000 Zagreb</derivirana_varijabla>
  </DomainObject.Predmet.ProtustrankaWithAdress>
  <DomainObject.Predmet.ProtustrankaWithAdressOIB>
    <izvorni_sadrzaj>NOVI SPECIJALNI UREĐAJI I SUSTAVI, d.o.o., OIB 45689660976, Potok 41, 10000 Zagreb</izvorni_sadrzaj>
    <derivirana_varijabla naziv="DomainObject.Predmet.ProtustrankaWithAdressOIB_1">NOVI SPECIJALNI UREĐAJI I SUSTAVI, d.o.o., OIB 45689660976, Potok 41, 10000 Zagreb</derivirana_varijabla>
  </DomainObject.Predmet.ProtustrankaWithAdressOIB>
  <DomainObject.Predmet.ProtustrankaNazivFormated>
    <izvorni_sadrzaj>NOVI SPECIJALNI UREĐAJI I SUSTAVI, d.o.o.</izvorni_sadrzaj>
    <derivirana_varijabla naziv="DomainObject.Predmet.ProtustrankaNazivFormated_1">NOVI SPECIJALNI UREĐAJI I SUSTAVI, d.o.o.</derivirana_varijabla>
  </DomainObject.Predmet.ProtustrankaNazivFormated>
  <DomainObject.Predmet.ProtustrankaNazivFormatedOIB>
    <izvorni_sadrzaj>NOVI SPECIJALNI UREĐAJI I SUSTAVI, d.o.o., OIB 45689660976</izvorni_sadrzaj>
    <derivirana_varijabla naziv="DomainObject.Predmet.ProtustrankaNazivFormatedOIB_1">NOVI SPECIJALNI UREĐAJI I SUSTAVI, d.o.o., OIB 45689660976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Vladimir Vidaković</izvorni_sadrzaj>
    <derivirana_varijabla naziv="DomainObject.Predmet.StrankaFormated_1">  FINA Regionalni centar Zagreb; Vladimir Vidaković</derivirana_varijabla>
  </DomainObject.Predmet.StrankaFormated>
  <DomainObject.Predmet.StrankaFormatedOIB>
    <izvorni_sadrzaj>  FINA Regionalni centar Zagreb, OIB 85821130368; Vladimir Vidaković, OIB 37005327488</izvorni_sadrzaj>
    <derivirana_varijabla naziv="DomainObject.Predmet.StrankaFormatedOIB_1">  FINA Regionalni centar Zagreb, OIB 85821130368; Vladimir Vidaković, OIB 37005327488</derivirana_varijabla>
  </DomainObject.Predmet.StrankaFormatedOIB>
  <DomainObject.Predmet.StrankaFormatedWithAdress>
    <izvorni_sadrzaj> FINA Regionalni centar Zagreb, Trg svibanjskih žrtava 1995. br. 1, 10000 Zagreb; Vladimir Vidaković, Potok 41, 10000 Zagreb</izvorni_sadrzaj>
    <derivirana_varijabla naziv="DomainObject.Predmet.StrankaFormatedWithAdress_1"> FINA Regionalni centar Zagreb, Trg svibanjskih žrtava 1995. br. 1, 10000 Zagreb; Vladimir Vidaković, Potok 41, 10000 Zagreb</derivirana_varijabla>
  </DomainObject.Predmet.StrankaFormatedWithAdress>
  <DomainObject.Predmet.StrankaFormatedWithAdressOIB>
    <izvorni_sadrzaj> FINA Regionalni centar Zagreb, OIB 85821130368, Trg svibanjskih žrtava 1995. br. 1, 10000 Zagreb; Vladimir Vidaković, OIB 37005327488, Potok 41, 10000 Zagreb</izvorni_sadrzaj>
    <derivirana_varijabla naziv="DomainObject.Predmet.StrankaFormatedWithAdressOIB_1"> FINA Regionalni centar Zagreb, OIB 85821130368, Trg svibanjskih žrtava 1995. br. 1, 10000 Zagreb; Vladimir Vidaković, OIB 37005327488, Potok 41, 10000 Zagreb</derivirana_varijabla>
  </DomainObject.Predmet.StrankaFormatedWithAdressOIB>
  <DomainObject.Predmet.StrankaWithAdress>
    <izvorni_sadrzaj>FINA Regionalni centar Zagreb Trg svibanjskih žrtava 1995. br. 1,10000 Zagreb,Vladimir Vidaković Potok 41,10000 Zagreb</izvorni_sadrzaj>
    <derivirana_varijabla naziv="DomainObject.Predmet.StrankaWithAdress_1">FINA Regionalni centar Zagreb Trg svibanjskih žrtava 1995. br. 1,10000 Zagreb,Vladimir Vidaković Potok 41,10000 Zagreb</derivirana_varijabla>
  </DomainObject.Predmet.StrankaWithAdress>
  <DomainObject.Predmet.StrankaWithAdressOIB>
    <izvorni_sadrzaj>FINA Regionalni centar Zagreb, OIB 85821130368, Trg svibanjskih žrtava 1995. br. 1,10000 Zagreb,Vladimir Vidaković, OIB 37005327488, Potok 41,10000 Zagreb</izvorni_sadrzaj>
    <derivirana_varijabla naziv="DomainObject.Predmet.StrankaWithAdressOIB_1">FINA Regionalni centar Zagreb, OIB 85821130368, Trg svibanjskih žrtava 1995. br. 1,10000 Zagreb,Vladimir Vidaković, OIB 37005327488, Potok 41,10000 Zagreb</derivirana_varijabla>
  </DomainObject.Predmet.StrankaWithAdressOIB>
  <DomainObject.Predmet.StrankaNazivFormated>
    <izvorni_sadrzaj>FINA Regionalni centar Zagreb,Vladimir Vidaković</izvorni_sadrzaj>
    <derivirana_varijabla naziv="DomainObject.Predmet.StrankaNazivFormated_1">FINA Regionalni centar Zagreb,Vladimir Vidaković</derivirana_varijabla>
  </DomainObject.Predmet.StrankaNazivFormated>
  <DomainObject.Predmet.StrankaNazivFormatedOIB>
    <izvorni_sadrzaj>FINA Regionalni centar Zagreb, OIB 85821130368,Vladimir Vidaković, OIB 37005327488</izvorni_sadrzaj>
    <derivirana_varijabla naziv="DomainObject.Predmet.StrankaNazivFormatedOIB_1">FINA Regionalni centar Zagreb, OIB 85821130368,Vladimir Vidaković, OIB 37005327488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Vladimir Vidaković</item>
    </izvorni_sadrzaj>
    <derivirana_varijabla naziv="DomainObject.Predmet.StrankaListFormated_1">
      <item>FINA Regionalni centar Zagreb</item>
      <item>Vladimir Vidaković</item>
    </derivirana_varijabla>
  </DomainObject.Predmet.StrankaListFormated>
  <DomainObject.Predmet.StrankaListFormatedOIB>
    <izvorni_sadrzaj>
      <item>FINA Regionalni centar Zagreb, OIB 85821130368</item>
      <item>Vladimir Vidaković, OIB 37005327488</item>
    </izvorni_sadrzaj>
    <derivirana_varijabla naziv="DomainObject.Predmet.StrankaListFormatedOIB_1">
      <item>FINA Regionalni centar Zagreb, OIB 85821130368</item>
      <item>Vladimir Vidaković, OIB 37005327488</item>
    </derivirana_varijabla>
  </DomainObject.Predmet.StrankaListFormatedOIB>
  <DomainObject.Predmet.StrankaListFormatedWithAdress>
    <izvorni_sadrzaj>
      <item>FINA Regionalni centar Zagreb, Trg svibanjskih žrtava 1995. br. 1, 10000 Zagreb</item>
      <item>Vladimir Vidaković, Potok 41, 10000 Zagreb</item>
    </izvorni_sadrzaj>
    <derivirana_varijabla naziv="DomainObject.Predmet.StrankaListFormatedWithAdress_1">
      <item>FINA Regionalni centar Zagreb, Trg svibanjskih žrtava 1995. br. 1, 10000 Zagreb</item>
      <item>Vladimir Vidaković, Potok 41,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Vladimir Vidaković, OIB 37005327488, Potok 41, 10000 Zagreb</item>
    </izvorni_sadrzaj>
    <derivirana_varijabla naziv="DomainObject.Predmet.StrankaListFormatedWithAdressOIB_1">
      <item>FINA Regionalni centar Zagreb, OIB 85821130368, Trg svibanjskih žrtava 1995. br. 1, 10000 Zagreb</item>
      <item>Vladimir Vidaković, OIB 37005327488, Potok 41, 10000 Zagreb</item>
    </derivirana_varijabla>
  </DomainObject.Predmet.StrankaListFormatedWithAdressOIB>
  <DomainObject.Predmet.StrankaListNazivFormated>
    <izvorni_sadrzaj>
      <item>FINA Regionalni centar Zagreb</item>
      <item>Vladimir Vidaković</item>
    </izvorni_sadrzaj>
    <derivirana_varijabla naziv="DomainObject.Predmet.StrankaListNazivFormated_1">
      <item>FINA Regionalni centar Zagreb</item>
      <item>Vladimir Vidaković</item>
    </derivirana_varijabla>
  </DomainObject.Predmet.StrankaListNazivFormated>
  <DomainObject.Predmet.StrankaListNazivFormatedOIB>
    <izvorni_sadrzaj>
      <item>FINA Regionalni centar Zagreb, OIB 85821130368</item>
      <item>Vladimir Vidaković, OIB 37005327488</item>
    </izvorni_sadrzaj>
    <derivirana_varijabla naziv="DomainObject.Predmet.StrankaListNazivFormatedOIB_1">
      <item>FINA Regionalni centar Zagreb, OIB 85821130368</item>
      <item>Vladimir Vidaković, OIB 37005327488</item>
    </derivirana_varijabla>
  </DomainObject.Predmet.StrankaListNazivFormatedOIB>
  <DomainObject.Predmet.ProtuStrankaListFormated>
    <izvorni_sadrzaj>
      <item>NOVI SPECIJALNI UREĐAJI I SUSTAVI, d.o.o.</item>
    </izvorni_sadrzaj>
    <derivirana_varijabla naziv="DomainObject.Predmet.ProtuStrankaListFormated_1">
      <item>NOVI SPECIJALNI UREĐAJI I SUSTAVI, d.o.o.</item>
    </derivirana_varijabla>
  </DomainObject.Predmet.ProtuStrankaListFormated>
  <DomainObject.Predmet.ProtuStrankaListFormatedOIB>
    <izvorni_sadrzaj>
      <item>NOVI SPECIJALNI UREĐAJI I SUSTAVI, d.o.o., OIB 45689660976</item>
    </izvorni_sadrzaj>
    <derivirana_varijabla naziv="DomainObject.Predmet.ProtuStrankaListFormatedOIB_1">
      <item>NOVI SPECIJALNI UREĐAJI I SUSTAVI, d.o.o., OIB 45689660976</item>
    </derivirana_varijabla>
  </DomainObject.Predmet.ProtuStrankaListFormatedOIB>
  <DomainObject.Predmet.ProtuStrankaListFormatedWithAdress>
    <izvorni_sadrzaj>
      <item>NOVI SPECIJALNI UREĐAJI I SUSTAVI, d.o.o., Potok 41, 10000 Zagreb</item>
    </izvorni_sadrzaj>
    <derivirana_varijabla naziv="DomainObject.Predmet.ProtuStrankaListFormatedWithAdress_1">
      <item>NOVI SPECIJALNI UREĐAJI I SUSTAVI, d.o.o., Potok 41, 10000 Zagreb</item>
    </derivirana_varijabla>
  </DomainObject.Predmet.ProtuStrankaListFormatedWithAdress>
  <DomainObject.Predmet.ProtuStrankaListFormatedWithAdressOIB>
    <izvorni_sadrzaj>
      <item>NOVI SPECIJALNI UREĐAJI I SUSTAVI, d.o.o., OIB 45689660976, Potok 41, 10000 Zagreb</item>
    </izvorni_sadrzaj>
    <derivirana_varijabla naziv="DomainObject.Predmet.ProtuStrankaListFormatedWithAdressOIB_1">
      <item>NOVI SPECIJALNI UREĐAJI I SUSTAVI, d.o.o., OIB 45689660976, Potok 41, 10000 Zagreb</item>
    </derivirana_varijabla>
  </DomainObject.Predmet.ProtuStrankaListFormatedWithAdressOIB>
  <DomainObject.Predmet.ProtuStrankaListNazivFormated>
    <izvorni_sadrzaj>
      <item>NOVI SPECIJALNI UREĐAJI I SUSTAVI, d.o.o.</item>
    </izvorni_sadrzaj>
    <derivirana_varijabla naziv="DomainObject.Predmet.ProtuStrankaListNazivFormated_1">
      <item>NOVI SPECIJALNI UREĐAJI I SUSTAVI, d.o.o.</item>
    </derivirana_varijabla>
  </DomainObject.Predmet.ProtuStrankaListNazivFormated>
  <DomainObject.Predmet.ProtuStrankaListNazivFormatedOIB>
    <izvorni_sadrzaj>
      <item>NOVI SPECIJALNI UREĐAJI I SUSTAVI, d.o.o., OIB 45689660976</item>
    </izvorni_sadrzaj>
    <derivirana_varijabla naziv="DomainObject.Predmet.ProtuStrankaListNazivFormatedOIB_1">
      <item>NOVI SPECIJALNI UREĐAJI I SUSTAVI, d.o.o., OIB 45689660976</item>
    </derivirana_varijabla>
  </DomainObject.Predmet.ProtuStrankaListNazivFormatedOIB>
  <DomainObject.Predmet.OstaliListFormated>
    <izvorni_sadrzaj>
      <item>Vladimir Vidaković</item>
    </izvorni_sadrzaj>
    <derivirana_varijabla naziv="DomainObject.Predmet.OstaliListFormated_1">
      <item>Vladimir Vidaković</item>
    </derivirana_varijabla>
  </DomainObject.Predmet.OstaliListFormated>
  <DomainObject.Predmet.OstaliListFormatedOIB>
    <izvorni_sadrzaj>
      <item>Vladimir Vidaković, OIB 37005327488</item>
    </izvorni_sadrzaj>
    <derivirana_varijabla naziv="DomainObject.Predmet.OstaliListFormatedOIB_1">
      <item>Vladimir Vidaković, OIB 37005327488</item>
    </derivirana_varijabla>
  </DomainObject.Predmet.OstaliListFormatedOIB>
  <DomainObject.Predmet.OstaliListFormatedWithAdress>
    <izvorni_sadrzaj>
      <item>Vladimir Vidaković, Potok 41, 10000 Zagreb</item>
    </izvorni_sadrzaj>
    <derivirana_varijabla naziv="DomainObject.Predmet.OstaliListFormatedWithAdress_1">
      <item>Vladimir Vidaković, Potok 41, 10000 Zagreb</item>
    </derivirana_varijabla>
  </DomainObject.Predmet.OstaliListFormatedWithAdress>
  <DomainObject.Predmet.OstaliListFormatedWithAdressOIB>
    <izvorni_sadrzaj>
      <item>Vladimir Vidaković, OIB 37005327488, Potok 41, 10000 Zagreb</item>
    </izvorni_sadrzaj>
    <derivirana_varijabla naziv="DomainObject.Predmet.OstaliListFormatedWithAdressOIB_1">
      <item>Vladimir Vidaković, OIB 37005327488, Potok 41, 10000 Zagreb</item>
    </derivirana_varijabla>
  </DomainObject.Predmet.OstaliListFormatedWithAdressOIB>
  <DomainObject.Predmet.OstaliListNazivFormated>
    <izvorni_sadrzaj>
      <item>Vladimir Vidaković</item>
    </izvorni_sadrzaj>
    <derivirana_varijabla naziv="DomainObject.Predmet.OstaliListNazivFormated_1">
      <item>Vladimir Vidaković</item>
    </derivirana_varijabla>
  </DomainObject.Predmet.OstaliListNazivFormated>
  <DomainObject.Predmet.OstaliListNazivFormatedOIB>
    <izvorni_sadrzaj>
      <item>Vladimir Vidaković, OIB 37005327488</item>
    </izvorni_sadrzaj>
    <derivirana_varijabla naziv="DomainObject.Predmet.OstaliListNazivFormatedOIB_1">
      <item>Vladimir Vidaković, OIB 37005327488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NOVI SPECIJALNI UREĐAJI I SUSTAVI, d.o.o.</izvorni_sadrzaj>
    <derivirana_varijabla naziv="DomainObject.Predmet.ProtustrankaIDrugi_1">NOVI SPECIJALNI UREĐAJI I SUSTAVI,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NOVI SPECIJALNI UREĐAJI I SUSTAVI, d.o.o., OIB 45689660976, Potok 41, 10000 Zagreb</izvorni_sadrzaj>
    <derivirana_varijabla naziv="DomainObject.Predmet.ProtustrankaIDrugiAdressOIB_1">NOVI SPECIJALNI UREĐAJI I SUSTAVI, d.o.o., OIB 45689660976, Potok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NOVI SPECIJALNI UREĐAJI I SUSTAVI, d.o.o.</item>
      <item>Vladimir Vidaković</item>
      <item>Vladimir Vidaković</item>
    </izvorni_sadrzaj>
    <derivirana_varijabla naziv="DomainObject.Predmet.SudioniciListNaziv_1">
      <item>FINA Regionalni centar Zagreb</item>
      <item>NOVI SPECIJALNI UREĐAJI I SUSTAVI, d.o.o.</item>
      <item>Vladimir Vidaković</item>
      <item>Vladimir Vidaković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NOVI SPECIJALNI UREĐAJI I SUSTAVI, d.o.o., OIB 45689660976, Potok 41,10000 Zagreb</item>
      <item>Vladimir Vidaković, OIB 37005327488, Potok 41,10000 Zagreb</item>
      <item>Vladimir Vidaković, OIB 37005327488, Potok 41,10000 Zagreb</item>
    </izvorni_sadrzaj>
    <derivirana_varijabla naziv="DomainObject.Predmet.SudioniciListAdressOIB_1">
      <item>FINA Regionalni centar Zagreb, OIB 85821130368, Trg svibanjskih žrtava 1995. br. 1,10000 Zagreb</item>
      <item>NOVI SPECIJALNI UREĐAJI I SUSTAVI, d.o.o., OIB 45689660976, Potok 41,10000 Zagreb</item>
      <item>Vladimir Vidaković, OIB 37005327488, Potok 41,10000 Zagreb</item>
      <item>Vladimir Vidaković, OIB 37005327488, Potok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45689660976</item>
      <item>, OIB 37005327488</item>
      <item>, OIB 37005327488</item>
    </izvorni_sadrzaj>
    <derivirana_varijabla naziv="DomainObject.Predmet.SudioniciListNazivOIB_1">
      <item>, OIB 85821130368</item>
      <item>, OIB 45689660976</item>
      <item>, OIB 37005327488</item>
      <item>, OIB 37005327488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175</properties:Words>
  <properties:Characters>831</properties:Characters>
  <properties:Lines>32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2017-07-19T12:54:00Z</dcterms:created>
  <dc:creator>Kristina Švajger</dc:creator>
  <cp:lastModifiedBy>Kristina Švajger</cp:lastModifiedBy>
  <cp:lastPrinted>2017-07-19T12:57:00Z</cp:lastPrinted>
  <dcterms:modified xmlns:xsi="http://www.w3.org/2001/XMLSchema-instance" xsi:type="dcterms:W3CDTF">2017-07-19T12:57:00Z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