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afcf" w14:paraId="3f6afcf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</w:t>
      </w:r>
      <w:r w:rsidR="00307C43">
        <w:rPr>
          <w:rFonts w:eastAsia="Calibri"/>
          <w:szCs w:val="24"/>
          <w:lang w:eastAsia="en-US"/>
        </w:rPr>
        <w:t xml:space="preserve">        Varaždin, Braće Radić br. 2.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BD65FC" w:rsidP="00EE16FD" w:rsidR="00EE16FD" w:rsidRPr="008814C3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R E P U B L I K A      H R V A T S K A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J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Š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N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J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307C43" w:rsidP="00EE16FD" w:rsidR="00EE16FD" w:rsidRPr="008814C3">
      <w:pPr>
        <w:jc w:val="both"/>
        <w:rPr>
          <w:szCs w:val="24"/>
        </w:rPr>
      </w:pPr>
      <w:r>
        <w:rPr>
          <w:szCs w:val="24"/>
        </w:rPr>
        <w:tab/>
        <w:t>TRGOVAČKI SUD U VARAŽDINU,</w:t>
      </w:r>
      <w:r w:rsidR="005267F2" w:rsidRPr="008814C3">
        <w:rPr>
          <w:szCs w:val="24"/>
        </w:rPr>
        <w:t xml:space="preserve"> po sucu toga suda Hugu Wedemeyeru</w:t>
      </w:r>
      <w:r>
        <w:rPr>
          <w:szCs w:val="24"/>
        </w:rPr>
        <w:t>,</w:t>
      </w:r>
      <w:r w:rsidR="00EE16FD" w:rsidRPr="008814C3">
        <w:rPr>
          <w:szCs w:val="24"/>
        </w:rPr>
        <w:t xml:space="preserve">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5518B6" w:rsidRPr="005518B6">
        <w:t>LEI d.o.o., OIB: 84333462714 sa sjedištem u Glavna 29, Mala Subotica</w:t>
      </w:r>
      <w:r>
        <w:rPr>
          <w:szCs w:val="24"/>
        </w:rPr>
        <w:t xml:space="preserve">, izvan ročišta </w:t>
      </w:r>
      <w:r w:rsidR="003D1642">
        <w:rPr>
          <w:szCs w:val="24"/>
        </w:rPr>
        <w:t xml:space="preserve">6. srpnja </w:t>
      </w:r>
      <w:r w:rsidR="00BC4A32">
        <w:rPr>
          <w:color w:themeColor="text1" w:val="000000"/>
          <w:szCs w:val="24"/>
        </w:rPr>
        <w:t>2016. godine,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</w:t>
      </w:r>
      <w:r w:rsidR="004178DF">
        <w:rPr>
          <w:szCs w:val="24"/>
        </w:rPr>
        <w:t>/</w:t>
      </w:r>
      <w:r w:rsidRPr="008814C3">
        <w:rPr>
          <w:szCs w:val="24"/>
        </w:rPr>
        <w:t xml:space="preserve"> O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t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v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a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r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a</w:t>
      </w:r>
      <w:r w:rsidR="009A2FB0">
        <w:rPr>
          <w:szCs w:val="24"/>
        </w:rPr>
        <w:t xml:space="preserve">  </w:t>
      </w:r>
      <w:r w:rsidRPr="008814C3">
        <w:rPr>
          <w:szCs w:val="24"/>
        </w:rPr>
        <w:t xml:space="preserve"> 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s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e</w:t>
      </w:r>
      <w:r w:rsidR="009A2FB0">
        <w:rPr>
          <w:szCs w:val="24"/>
        </w:rPr>
        <w:t xml:space="preserve">   </w:t>
      </w:r>
      <w:r w:rsidRPr="008814C3">
        <w:rPr>
          <w:szCs w:val="24"/>
        </w:rPr>
        <w:t xml:space="preserve"> stečajni postupak nad stečajnim</w:t>
      </w:r>
      <w:r w:rsidR="004A05FD" w:rsidRPr="004A05FD">
        <w:t xml:space="preserve"> </w:t>
      </w:r>
      <w:r w:rsidR="00161226">
        <w:t>dužnikom</w:t>
      </w:r>
      <w:r w:rsidR="004178DF">
        <w:t xml:space="preserve"> </w:t>
      </w:r>
      <w:r w:rsidR="005518B6" w:rsidRPr="005518B6">
        <w:t>LEI d.o.o., OIB: 84333462714 sa sjedištem u Glavna 29, Mala Subotica</w:t>
      </w:r>
      <w:r w:rsidRPr="008814C3">
        <w:rPr>
          <w:szCs w:val="24"/>
        </w:rPr>
        <w:t xml:space="preserve">, s danom  </w:t>
      </w:r>
      <w:r w:rsidR="003D1642">
        <w:rPr>
          <w:szCs w:val="24"/>
        </w:rPr>
        <w:t>6. srpnja</w:t>
      </w:r>
      <w:r w:rsidRPr="008814C3">
        <w:rPr>
          <w:color w:themeColor="text1" w:val="000000"/>
          <w:szCs w:val="24"/>
        </w:rPr>
        <w:t xml:space="preserve"> 2016.</w:t>
      </w:r>
      <w:r w:rsidR="00BC4A32">
        <w:rPr>
          <w:color w:themeColor="text1" w:val="000000"/>
          <w:szCs w:val="24"/>
        </w:rPr>
        <w:t xml:space="preserve"> godine</w:t>
      </w:r>
      <w:r w:rsidRPr="008814C3">
        <w:rPr>
          <w:color w:themeColor="text1" w:val="000000"/>
          <w:szCs w:val="24"/>
        </w:rPr>
        <w:t xml:space="preserve"> </w:t>
      </w:r>
      <w:r w:rsidR="00125ECD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9A2FB0" w:rsidP="009A2FB0" w:rsidR="009A2FB0">
      <w:pPr>
        <w:jc w:val="both"/>
        <w:rPr>
          <w:szCs w:val="24"/>
        </w:rPr>
      </w:pPr>
    </w:p>
    <w:p w:rsidRDefault="009A2FB0" w:rsidP="009A2FB0" w:rsidR="009A2FB0">
      <w:pPr>
        <w:ind w:firstLine="708"/>
        <w:jc w:val="both"/>
        <w:rPr>
          <w:szCs w:val="24"/>
        </w:rPr>
      </w:pPr>
      <w:r w:rsidRPr="008814C3">
        <w:rPr>
          <w:szCs w:val="24"/>
        </w:rPr>
        <w:t>II</w:t>
      </w:r>
      <w:r>
        <w:rPr>
          <w:szCs w:val="24"/>
        </w:rPr>
        <w:t>/</w:t>
      </w:r>
      <w:r w:rsidRPr="008814C3">
        <w:rPr>
          <w:szCs w:val="24"/>
        </w:rPr>
        <w:t xml:space="preserve"> Za stečajnog upravitelja imenuje se</w:t>
      </w:r>
      <w:r>
        <w:rPr>
          <w:szCs w:val="24"/>
        </w:rPr>
        <w:t xml:space="preserve"> </w:t>
      </w:r>
      <w:r w:rsidR="005518B6" w:rsidRPr="005518B6">
        <w:rPr>
          <w:szCs w:val="24"/>
        </w:rPr>
        <w:t>Nikola Remenar, Velika Gorica, Dubrovačka 14, OIB:48313195864</w:t>
      </w:r>
      <w:r>
        <w:rPr>
          <w:szCs w:val="24"/>
        </w:rPr>
        <w:t>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</w:t>
      </w:r>
      <w:r w:rsidR="009A2FB0">
        <w:rPr>
          <w:szCs w:val="24"/>
        </w:rPr>
        <w:t>I</w:t>
      </w:r>
      <w:r w:rsidR="004178DF">
        <w:rPr>
          <w:szCs w:val="24"/>
        </w:rPr>
        <w:t>/</w:t>
      </w:r>
      <w:r w:rsidRPr="008814C3">
        <w:rPr>
          <w:szCs w:val="24"/>
        </w:rPr>
        <w:t xml:space="preserve"> Z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a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k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lj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u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č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u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j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e</w:t>
      </w:r>
      <w:r w:rsidR="00206742">
        <w:rPr>
          <w:szCs w:val="24"/>
        </w:rPr>
        <w:t xml:space="preserve">   </w:t>
      </w:r>
      <w:r w:rsidRPr="008814C3">
        <w:rPr>
          <w:szCs w:val="24"/>
        </w:rPr>
        <w:t xml:space="preserve"> s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e</w:t>
      </w:r>
      <w:r w:rsidR="00206742">
        <w:rPr>
          <w:szCs w:val="24"/>
        </w:rPr>
        <w:t xml:space="preserve">   </w:t>
      </w:r>
      <w:r w:rsidRPr="008814C3">
        <w:rPr>
          <w:szCs w:val="24"/>
        </w:rPr>
        <w:t xml:space="preserve"> stečajni postupak nad stečajnim dužnikom</w:t>
      </w:r>
      <w:r w:rsidR="004178DF">
        <w:t xml:space="preserve"> </w:t>
      </w:r>
      <w:r w:rsidR="005518B6" w:rsidRPr="005518B6">
        <w:t>LEI d.o.o., OIB: 84333462714 sa sjedištem u Glavna 29, Mala Subotica</w:t>
      </w:r>
      <w:r w:rsidR="004A05FD">
        <w:rPr>
          <w:szCs w:val="24"/>
        </w:rPr>
        <w:t>.</w:t>
      </w:r>
    </w:p>
    <w:p w:rsidRDefault="004178DF" w:rsidP="008814C3" w:rsidR="004178DF">
      <w:pPr>
        <w:jc w:val="both"/>
      </w:pPr>
    </w:p>
    <w:p w:rsidRDefault="008814C3" w:rsidP="00125ECD" w:rsidR="00EE16FD" w:rsidRPr="00125ECD">
      <w:pPr>
        <w:ind w:firstLine="708"/>
        <w:jc w:val="both"/>
      </w:pPr>
      <w:r>
        <w:rPr>
          <w:szCs w:val="24"/>
        </w:rPr>
        <w:t xml:space="preserve"> </w:t>
      </w:r>
      <w:r w:rsidR="00EE16FD" w:rsidRPr="008814C3">
        <w:rPr>
          <w:szCs w:val="24"/>
        </w:rPr>
        <w:t>IV</w:t>
      </w:r>
      <w:r w:rsidR="004178DF">
        <w:rPr>
          <w:szCs w:val="24"/>
        </w:rPr>
        <w:t>/</w:t>
      </w:r>
      <w:r w:rsidR="00EE16FD" w:rsidRPr="008814C3">
        <w:rPr>
          <w:szCs w:val="24"/>
        </w:rPr>
        <w:t xml:space="preserve"> Ovo rješenje objavit</w:t>
      </w:r>
      <w:r w:rsidR="00803F28">
        <w:rPr>
          <w:szCs w:val="24"/>
        </w:rPr>
        <w:t>i</w:t>
      </w:r>
      <w:r w:rsidR="00EE16FD" w:rsidRPr="008814C3">
        <w:rPr>
          <w:szCs w:val="24"/>
        </w:rPr>
        <w:t xml:space="preserve"> će se na e-Oglasnoj ploči</w:t>
      </w:r>
      <w:r w:rsidR="004178DF">
        <w:rPr>
          <w:szCs w:val="24"/>
        </w:rPr>
        <w:t xml:space="preserve"> ovoga</w:t>
      </w:r>
      <w:r w:rsidR="00EE16FD" w:rsidRPr="008814C3">
        <w:rPr>
          <w:szCs w:val="24"/>
        </w:rPr>
        <w:t xml:space="preserve">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</w:t>
      </w:r>
      <w:r w:rsidR="004178DF">
        <w:rPr>
          <w:szCs w:val="24"/>
        </w:rPr>
        <w:t>/</w:t>
      </w:r>
      <w:r w:rsidR="00206742">
        <w:rPr>
          <w:szCs w:val="24"/>
        </w:rPr>
        <w:t xml:space="preserve"> Po pravomoćnosti ovog</w:t>
      </w:r>
      <w:r w:rsidRPr="008814C3">
        <w:rPr>
          <w:szCs w:val="24"/>
        </w:rPr>
        <w:t xml:space="preserve"> rješenja stečajni dužnik</w:t>
      </w:r>
      <w:r w:rsidR="004178DF">
        <w:t xml:space="preserve"> </w:t>
      </w:r>
      <w:r w:rsidR="005518B6" w:rsidRPr="005518B6">
        <w:t>LEI d.o.o., OIB: 84333462714 sa sjedištem u Glavna 29, Mala Subotica</w:t>
      </w:r>
      <w:r w:rsidRPr="008814C3">
        <w:rPr>
          <w:szCs w:val="24"/>
        </w:rPr>
        <w:t>, bit</w:t>
      </w:r>
      <w:r w:rsidR="004178DF">
        <w:rPr>
          <w:szCs w:val="24"/>
        </w:rPr>
        <w:t>i</w:t>
      </w:r>
      <w:r w:rsidRPr="008814C3">
        <w:rPr>
          <w:szCs w:val="24"/>
        </w:rPr>
        <w:t xml:space="preserve">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</w:t>
      </w:r>
      <w:r w:rsidR="005518B6">
        <w:rPr>
          <w:szCs w:val="24"/>
        </w:rPr>
        <w:t>19</w:t>
      </w:r>
      <w:r w:rsidR="004178DF">
        <w:rPr>
          <w:szCs w:val="24"/>
        </w:rPr>
        <w:t xml:space="preserve">. </w:t>
      </w:r>
      <w:r w:rsidR="003D1642">
        <w:rPr>
          <w:szCs w:val="24"/>
        </w:rPr>
        <w:t>veljače</w:t>
      </w:r>
      <w:r w:rsidR="004178DF">
        <w:rPr>
          <w:szCs w:val="24"/>
        </w:rPr>
        <w:t xml:space="preserve"> </w:t>
      </w:r>
      <w:r w:rsidRPr="008814C3">
        <w:rPr>
          <w:color w:themeColor="text1" w:val="000000"/>
          <w:szCs w:val="24"/>
        </w:rPr>
        <w:t>201</w:t>
      </w:r>
      <w:r w:rsidR="003D1642">
        <w:rPr>
          <w:color w:themeColor="text1" w:val="000000"/>
          <w:szCs w:val="24"/>
        </w:rPr>
        <w:t>6</w:t>
      </w:r>
      <w:r w:rsidRPr="008814C3">
        <w:rPr>
          <w:color w:themeColor="text1" w:val="000000"/>
          <w:szCs w:val="24"/>
        </w:rPr>
        <w:t xml:space="preserve">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</w:t>
      </w:r>
      <w:r w:rsidR="004178DF">
        <w:rPr>
          <w:szCs w:val="24"/>
        </w:rPr>
        <w:t xml:space="preserve">iz čl. 428. Stečajnog zakona (Narodne novine </w:t>
      </w:r>
      <w:r w:rsidRPr="008814C3">
        <w:rPr>
          <w:szCs w:val="24"/>
        </w:rPr>
        <w:t>br</w:t>
      </w:r>
      <w:r w:rsidR="004178DF">
        <w:rPr>
          <w:szCs w:val="24"/>
        </w:rPr>
        <w:t>.</w:t>
      </w:r>
      <w:r w:rsidRPr="008814C3">
        <w:rPr>
          <w:szCs w:val="24"/>
        </w:rPr>
        <w:t xml:space="preserve"> 71/15</w:t>
      </w:r>
      <w:r w:rsidR="004178DF">
        <w:rPr>
          <w:szCs w:val="24"/>
        </w:rPr>
        <w:t>.</w:t>
      </w:r>
      <w:r w:rsidR="00154E20">
        <w:rPr>
          <w:szCs w:val="24"/>
        </w:rPr>
        <w:t>,</w:t>
      </w:r>
      <w:r w:rsidRPr="008814C3">
        <w:rPr>
          <w:szCs w:val="24"/>
        </w:rPr>
        <w:t xml:space="preserve"> dalje</w:t>
      </w:r>
      <w:r w:rsidR="004178DF">
        <w:rPr>
          <w:szCs w:val="24"/>
        </w:rPr>
        <w:t xml:space="preserve"> :</w:t>
      </w:r>
      <w:r w:rsidRPr="008814C3">
        <w:rPr>
          <w:szCs w:val="24"/>
        </w:rPr>
        <w:t xml:space="preserve">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3D1642" w:rsidP="00EE16FD" w:rsidR="003D1642">
      <w:pPr>
        <w:jc w:val="both"/>
        <w:rPr>
          <w:szCs w:val="24"/>
        </w:rPr>
      </w:pPr>
    </w:p>
    <w:p w:rsidRDefault="003D1642" w:rsidP="00EE16FD" w:rsidR="003D1642" w:rsidRPr="008814C3">
      <w:pPr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U Varaždinu</w:t>
      </w:r>
      <w:r w:rsidR="004178DF">
        <w:rPr>
          <w:szCs w:val="24"/>
        </w:rPr>
        <w:t xml:space="preserve">, </w:t>
      </w:r>
      <w:r w:rsidR="003D1642">
        <w:rPr>
          <w:szCs w:val="24"/>
        </w:rPr>
        <w:t xml:space="preserve">6. srpnja </w:t>
      </w:r>
      <w:r w:rsidRPr="008814C3">
        <w:rPr>
          <w:color w:themeColor="text1" w:val="000000"/>
          <w:szCs w:val="24"/>
        </w:rPr>
        <w:t>2016</w:t>
      </w:r>
      <w:r w:rsidR="004178DF">
        <w:rPr>
          <w:color w:themeColor="text1" w:val="000000"/>
          <w:szCs w:val="24"/>
        </w:rPr>
        <w:t>. godine.</w:t>
      </w:r>
    </w:p>
    <w:p w:rsidRDefault="00EE16FD" w:rsidP="00EE16FD" w:rsidR="002161F0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4178DF" w:rsidP="00EE16FD" w:rsidR="004178DF" w:rsidRPr="008814C3">
      <w:pPr>
        <w:rPr>
          <w:szCs w:val="24"/>
        </w:rPr>
      </w:pP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</w:t>
      </w:r>
      <w:r w:rsidR="004178DF">
        <w:rPr>
          <w:szCs w:val="24"/>
        </w:rPr>
        <w:t xml:space="preserve">       </w:t>
      </w:r>
      <w:r w:rsidRPr="008814C3">
        <w:rPr>
          <w:szCs w:val="24"/>
        </w:rPr>
        <w:t xml:space="preserve">   </w:t>
      </w:r>
      <w:r w:rsidR="00154E20">
        <w:rPr>
          <w:szCs w:val="24"/>
        </w:rPr>
        <w:t xml:space="preserve"> </w:t>
      </w:r>
      <w:r w:rsidR="004178DF">
        <w:rPr>
          <w:szCs w:val="24"/>
        </w:rPr>
        <w:t>SUDAC :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4178DF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>Hugo Wedemeyer</w:t>
      </w:r>
    </w:p>
    <w:p w:rsidRDefault="00125ECD" w:rsidP="00EE16FD" w:rsidR="00125ECD">
      <w:pPr>
        <w:rPr>
          <w:szCs w:val="24"/>
        </w:rPr>
      </w:pPr>
    </w:p>
    <w:p w:rsidRDefault="00125ECD" w:rsidP="00EE16FD" w:rsidR="00125EC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4178DF" w:rsidP="00EE16FD" w:rsidR="00EE16FD">
      <w:pPr>
        <w:rPr>
          <w:szCs w:val="24"/>
          <w:u w:val="single"/>
        </w:rPr>
      </w:pPr>
      <w:r w:rsidRPr="004178DF">
        <w:rPr>
          <w:szCs w:val="24"/>
          <w:u w:val="single"/>
        </w:rPr>
        <w:t xml:space="preserve">UPUTA  O  PRAVNOM  LIJEKU </w:t>
      </w:r>
      <w:r w:rsidR="00EE16FD" w:rsidRPr="004178DF">
        <w:rPr>
          <w:szCs w:val="24"/>
          <w:u w:val="single"/>
        </w:rPr>
        <w:t>:</w:t>
      </w:r>
    </w:p>
    <w:p w:rsidRDefault="004335E2" w:rsidP="00EE16FD" w:rsidR="004335E2" w:rsidRPr="004178DF">
      <w:pPr>
        <w:rPr>
          <w:szCs w:val="24"/>
          <w:u w:val="singl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</w:t>
      </w:r>
      <w:r w:rsidR="00206742">
        <w:rPr>
          <w:szCs w:val="24"/>
        </w:rPr>
        <w:t xml:space="preserve">(8) </w:t>
      </w:r>
      <w:r w:rsidRPr="008814C3">
        <w:rPr>
          <w:szCs w:val="24"/>
        </w:rPr>
        <w:t>dana nakon isteka osam dana od njegove objave na e-Oglasnoj ploči suda, pisano u četiri</w:t>
      </w:r>
      <w:r w:rsidR="00206742">
        <w:rPr>
          <w:szCs w:val="24"/>
        </w:rPr>
        <w:t xml:space="preserve"> (4)</w:t>
      </w:r>
      <w:r w:rsidRPr="008814C3">
        <w:rPr>
          <w:szCs w:val="24"/>
        </w:rPr>
        <w:t xml:space="preserve"> primjerka, putem ovoga suda, Visokom trgovačkom sudu R</w:t>
      </w:r>
      <w:r w:rsidR="00206742">
        <w:rPr>
          <w:szCs w:val="24"/>
        </w:rPr>
        <w:t xml:space="preserve">epublike </w:t>
      </w:r>
      <w:r w:rsidRPr="008814C3">
        <w:rPr>
          <w:szCs w:val="24"/>
        </w:rPr>
        <w:t>H</w:t>
      </w:r>
      <w:r w:rsidR="00206742">
        <w:rPr>
          <w:szCs w:val="24"/>
        </w:rPr>
        <w:t>rvatske</w:t>
      </w:r>
      <w:r w:rsidRPr="008814C3">
        <w:rPr>
          <w:szCs w:val="24"/>
        </w:rPr>
        <w:t xml:space="preserve">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78DF" w:rsidP="00EE16FD" w:rsidR="004178DF">
      <w:pPr>
        <w:rPr>
          <w:szCs w:val="24"/>
        </w:rPr>
      </w:pPr>
    </w:p>
    <w:p w:rsidRDefault="00206742" w:rsidP="00EE16FD" w:rsidR="00206742" w:rsidRPr="008814C3">
      <w:pPr>
        <w:rPr>
          <w:szCs w:val="24"/>
        </w:rPr>
      </w:pPr>
    </w:p>
    <w:p w:rsidRDefault="00EE16FD" w:rsidP="00EE16FD" w:rsidR="00EE16FD">
      <w:pPr>
        <w:rPr>
          <w:szCs w:val="24"/>
        </w:rPr>
      </w:pPr>
      <w:r w:rsidRPr="008814C3">
        <w:rPr>
          <w:szCs w:val="24"/>
        </w:rPr>
        <w:t>DNA</w:t>
      </w:r>
      <w:r w:rsidR="004178DF">
        <w:rPr>
          <w:szCs w:val="24"/>
        </w:rPr>
        <w:t xml:space="preserve"> </w:t>
      </w:r>
      <w:r w:rsidRPr="008814C3">
        <w:rPr>
          <w:szCs w:val="24"/>
        </w:rPr>
        <w:t>:</w:t>
      </w:r>
    </w:p>
    <w:p w:rsidRDefault="004178DF" w:rsidP="00EE16FD" w:rsidR="004178DF" w:rsidRPr="008814C3">
      <w:pPr>
        <w:rPr>
          <w:szCs w:val="24"/>
        </w:rPr>
      </w:pPr>
    </w:p>
    <w:p w:rsidRDefault="00EE16FD" w:rsidP="00EE16FD" w:rsidR="00154E20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 xml:space="preserve">Predlagatelj Financijska agencija, Regionalni centar Zagreb, Podružnica </w:t>
      </w:r>
    </w:p>
    <w:p w:rsidRDefault="00EE16FD" w:rsidP="00154E20" w:rsidR="00EE16FD" w:rsidRPr="008814C3">
      <w:pPr>
        <w:ind w:left="360"/>
        <w:jc w:val="both"/>
        <w:rPr>
          <w:szCs w:val="24"/>
        </w:rPr>
      </w:pPr>
      <w:r w:rsidRPr="008814C3">
        <w:rPr>
          <w:szCs w:val="24"/>
        </w:rPr>
        <w:t>Varaždin, Augusta Cesarca</w:t>
      </w:r>
      <w:r w:rsidR="00A23381">
        <w:rPr>
          <w:szCs w:val="24"/>
        </w:rPr>
        <w:t xml:space="preserve"> br.</w:t>
      </w:r>
      <w:r w:rsidRPr="008814C3">
        <w:rPr>
          <w:szCs w:val="24"/>
        </w:rPr>
        <w:t xml:space="preserve"> 2, Varaždin</w:t>
      </w:r>
      <w:r w:rsidR="00154E20">
        <w:rPr>
          <w:szCs w:val="24"/>
        </w:rPr>
        <w:t>,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</w:t>
      </w:r>
      <w:r w:rsidR="00BC4A32">
        <w:rPr>
          <w:szCs w:val="24"/>
        </w:rPr>
        <w:t>ništvo u Varaždinu,</w:t>
      </w:r>
    </w:p>
    <w:p w:rsidRDefault="00EE16FD" w:rsidP="00125ECD" w:rsidR="004A05FD" w:rsidRPr="00125EC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5518B6" w:rsidRPr="005518B6">
        <w:t>LEI d.o.o., Glavna 29, Mala Subotica</w:t>
      </w:r>
      <w:r w:rsidR="0059770A" w:rsidRPr="0059770A">
        <w:t xml:space="preserve">, </w:t>
      </w:r>
      <w:r w:rsidR="004178DF">
        <w:rPr>
          <w:szCs w:val="24"/>
        </w:rPr>
        <w:t xml:space="preserve"> 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color w:themeColor="text1" w:val="000000"/>
          <w:szCs w:val="24"/>
        </w:rPr>
        <w:t xml:space="preserve">Sudski registar </w:t>
      </w:r>
      <w:r w:rsidRPr="004A05FD">
        <w:rPr>
          <w:szCs w:val="24"/>
        </w:rPr>
        <w:t>ovog suda radi zabilježbe (odmah i nakon pravomoćnosti)</w:t>
      </w:r>
      <w:r w:rsidR="00154E20">
        <w:rPr>
          <w:szCs w:val="24"/>
        </w:rPr>
        <w:t>,</w:t>
      </w:r>
      <w:r w:rsidRPr="004A05FD">
        <w:rPr>
          <w:rFonts w:eastAsia="Calibri"/>
          <w:szCs w:val="24"/>
        </w:rPr>
        <w:t xml:space="preserve"> </w:t>
      </w:r>
    </w:p>
    <w:p w:rsidRDefault="00EE16FD" w:rsidP="0059770A" w:rsidR="0059770A">
      <w:pPr>
        <w:numPr>
          <w:ilvl w:val="0"/>
          <w:numId w:val="2"/>
        </w:numPr>
        <w:ind w:left="360"/>
        <w:rPr>
          <w:szCs w:val="24"/>
        </w:rPr>
      </w:pPr>
      <w:r w:rsidRPr="004178DF">
        <w:rPr>
          <w:szCs w:val="24"/>
        </w:rPr>
        <w:t xml:space="preserve">Ministarstvo financija, Porezna uprava, Područni ured Sjeverna Hrvatska, </w:t>
      </w:r>
      <w:r w:rsidR="005518B6">
        <w:rPr>
          <w:szCs w:val="24"/>
        </w:rPr>
        <w:t>Čakovec</w:t>
      </w:r>
      <w:r w:rsidR="004178DF">
        <w:rPr>
          <w:szCs w:val="24"/>
        </w:rPr>
        <w:t xml:space="preserve">, </w:t>
      </w:r>
      <w:r w:rsidR="005518B6">
        <w:rPr>
          <w:szCs w:val="24"/>
        </w:rPr>
        <w:t>O. Keršovanija 11</w:t>
      </w:r>
      <w:r w:rsidR="004178DF">
        <w:rPr>
          <w:szCs w:val="24"/>
        </w:rPr>
        <w:t xml:space="preserve">, </w:t>
      </w:r>
    </w:p>
    <w:p w:rsidRDefault="00EE16FD" w:rsidP="005518B6" w:rsidR="005518B6" w:rsidRPr="005518B6">
      <w:pPr>
        <w:numPr>
          <w:ilvl w:val="0"/>
          <w:numId w:val="2"/>
        </w:numPr>
        <w:ind w:left="360"/>
      </w:pPr>
      <w:r w:rsidRPr="0059770A">
        <w:rPr>
          <w:szCs w:val="24"/>
        </w:rPr>
        <w:t>Stečajni upravitelj</w:t>
      </w:r>
      <w:r w:rsidR="0059770A" w:rsidRPr="0059770A">
        <w:rPr>
          <w:szCs w:val="24"/>
        </w:rPr>
        <w:t xml:space="preserve"> </w:t>
      </w:r>
      <w:r w:rsidR="005518B6" w:rsidRPr="005518B6">
        <w:t xml:space="preserve">Nikola Remenar, Velika Gorica, Dubrovačka 14, 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e-Oglasna ploča </w:t>
      </w:r>
      <w:r w:rsidR="004178DF">
        <w:rPr>
          <w:szCs w:val="24"/>
        </w:rPr>
        <w:t>ovoga s</w:t>
      </w:r>
      <w:r w:rsidRPr="004A05FD">
        <w:rPr>
          <w:szCs w:val="24"/>
        </w:rPr>
        <w:t>uda</w:t>
      </w:r>
      <w:r w:rsidR="003D1642">
        <w:rPr>
          <w:szCs w:val="24"/>
        </w:rPr>
        <w:t>.</w:t>
      </w: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rPr>
          <w:szCs w:val="24"/>
        </w:rPr>
      </w:pPr>
    </w:p>
    <w:p w:rsidRDefault="004178DF" w:rsidP="004178DF" w:rsidR="004178DF">
      <w:pPr>
        <w:rPr>
          <w:szCs w:val="24"/>
        </w:rPr>
      </w:pPr>
    </w:p>
    <w:p w:rsidRDefault="004178DF" w:rsidP="004178DF" w:rsidR="004178DF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3D1642">
        <w:rPr>
          <w:szCs w:val="24"/>
        </w:rPr>
        <w:t xml:space="preserve">6.srpnja </w:t>
      </w:r>
      <w:r>
        <w:rPr>
          <w:szCs w:val="24"/>
        </w:rPr>
        <w:t>2016. godine.</w:t>
      </w:r>
    </w:p>
    <w:p w:rsidRDefault="004178DF" w:rsidP="004178DF" w:rsidR="004178DF">
      <w:pPr>
        <w:jc w:val="center"/>
        <w:rPr>
          <w:szCs w:val="24"/>
        </w:rPr>
      </w:pPr>
    </w:p>
    <w:p w:rsidRDefault="004178DF" w:rsidP="004178DF" w:rsidR="004178DF">
      <w:pPr>
        <w:jc w:val="center"/>
        <w:rPr>
          <w:szCs w:val="24"/>
        </w:rPr>
      </w:pP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foot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E9E" w:rsidP="00EE16FD" w:rsidR="00D40E9E">
      <w:r>
        <w:separator/>
      </w:r>
    </w:p>
  </w:endnote>
  <w:endnote w:id="0" w:type="continuationSeparator">
    <w:p w:rsidRDefault="00D40E9E" w:rsidP="00EE16FD" w:rsidR="00D40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0915009"/>
      <w:docPartObj>
        <w:docPartGallery w:val="Page Numbers (Bottom of Page)"/>
        <w:docPartUnique/>
      </w:docPartObj>
    </w:sdtPr>
    <w:sdtEndPr/>
    <w:sdtContent>
      <w:p w:rsidRDefault="00307C43" w:rsidR="00307C4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BE6">
          <w:rPr>
            <w:noProof/>
          </w:rPr>
          <w:t>1</w:t>
        </w:r>
        <w:r>
          <w:fldChar w:fldCharType="end"/>
        </w:r>
      </w:p>
    </w:sdtContent>
  </w:sdt>
  <w:p w:rsidRDefault="00307C43" w:rsidR="00307C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E9E" w:rsidP="00EE16FD" w:rsidR="00D40E9E">
      <w:r>
        <w:separator/>
      </w:r>
    </w:p>
  </w:footnote>
  <w:footnote w:id="0" w:type="continuationSeparator">
    <w:p w:rsidRDefault="00D40E9E" w:rsidP="00EE16FD" w:rsidR="00D40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C43" w:rsidP="00EE16FD" w:rsidR="00EE16FD">
    <w:pPr>
      <w:pStyle w:val="Zaglavlje"/>
      <w:jc w:val="right"/>
    </w:pPr>
    <w:r>
      <w:t>Poslovni broj: 6 St-</w:t>
    </w:r>
    <w:r w:rsidR="005518B6">
      <w:t>282</w:t>
    </w:r>
    <w:r>
      <w:t>/</w:t>
    </w:r>
    <w:r w:rsidR="003D1642">
      <w:t>16</w:t>
    </w:r>
    <w:r>
      <w:t>-</w:t>
    </w:r>
    <w:r w:rsidR="0059770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23F1"/>
    <w:rsid w:val="00015350"/>
    <w:rsid w:val="000B7FE8"/>
    <w:rsid w:val="000D3B33"/>
    <w:rsid w:val="00107F19"/>
    <w:rsid w:val="00125ECD"/>
    <w:rsid w:val="00154E20"/>
    <w:rsid w:val="00161226"/>
    <w:rsid w:val="001D34C0"/>
    <w:rsid w:val="00206742"/>
    <w:rsid w:val="002161F0"/>
    <w:rsid w:val="00240247"/>
    <w:rsid w:val="00252BE6"/>
    <w:rsid w:val="002562AD"/>
    <w:rsid w:val="00271ABD"/>
    <w:rsid w:val="00297B6C"/>
    <w:rsid w:val="002B3097"/>
    <w:rsid w:val="002C0093"/>
    <w:rsid w:val="00307C43"/>
    <w:rsid w:val="00351255"/>
    <w:rsid w:val="003802A0"/>
    <w:rsid w:val="003D1642"/>
    <w:rsid w:val="003E533D"/>
    <w:rsid w:val="004178DF"/>
    <w:rsid w:val="004335E2"/>
    <w:rsid w:val="004822A7"/>
    <w:rsid w:val="004A05FD"/>
    <w:rsid w:val="004A1242"/>
    <w:rsid w:val="005267F2"/>
    <w:rsid w:val="005401D2"/>
    <w:rsid w:val="005518B6"/>
    <w:rsid w:val="0059770A"/>
    <w:rsid w:val="005A0F7E"/>
    <w:rsid w:val="005B3F43"/>
    <w:rsid w:val="00606245"/>
    <w:rsid w:val="00615C58"/>
    <w:rsid w:val="00705974"/>
    <w:rsid w:val="0079610A"/>
    <w:rsid w:val="007B58BB"/>
    <w:rsid w:val="007C6A56"/>
    <w:rsid w:val="00803F28"/>
    <w:rsid w:val="00833923"/>
    <w:rsid w:val="008814C3"/>
    <w:rsid w:val="008874EC"/>
    <w:rsid w:val="008E3990"/>
    <w:rsid w:val="00916293"/>
    <w:rsid w:val="00971EBE"/>
    <w:rsid w:val="009A06A6"/>
    <w:rsid w:val="009A2FB0"/>
    <w:rsid w:val="00A06C03"/>
    <w:rsid w:val="00A23381"/>
    <w:rsid w:val="00AA64E2"/>
    <w:rsid w:val="00AB7280"/>
    <w:rsid w:val="00B930B2"/>
    <w:rsid w:val="00BC4A32"/>
    <w:rsid w:val="00BD65FC"/>
    <w:rsid w:val="00C65BE1"/>
    <w:rsid w:val="00CA7970"/>
    <w:rsid w:val="00CE449B"/>
    <w:rsid w:val="00D40E9E"/>
    <w:rsid w:val="00D561F2"/>
    <w:rsid w:val="00DA23AB"/>
    <w:rsid w:val="00DB4A4F"/>
    <w:rsid w:val="00E9442F"/>
    <w:rsid w:val="00EE16FD"/>
    <w:rsid w:val="00EF4BBC"/>
    <w:rsid w:val="00F116FA"/>
    <w:rsid w:val="00F80262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6A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6A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LEI d.o.o. za trgovinu, ugostiteljstvo i turizam</izvorni_sadrzaj>
    <derivirana_varijabla naziv="DomainObject.Predmet.ProtustrankaFormated_1">  LEI d.o.o. za trgovinu, ugostiteljstvo i turizam</derivirana_varijabla>
  </DomainObject.Predmet.ProtustrankaFormated>
  <DomainObject.Predmet.ProtustrankaFormatedOIB>
    <izvorni_sadrzaj>  LEI d.o.o. za trgovinu, ugostiteljstvo i turizam, OIB 84333462714</izvorni_sadrzaj>
    <derivirana_varijabla naziv="DomainObject.Predmet.ProtustrankaFormatedOIB_1">  LEI d.o.o. za trgovinu, ugostiteljstvo i turizam, OIB 84333462714</derivirana_varijabla>
  </DomainObject.Predmet.ProtustrankaFormatedOIB>
  <DomainObject.Predmet.ProtustrankaFormatedWithAdress>
    <izvorni_sadrzaj> LEI d.o.o. za trgovinu, ugostiteljstvo i turizam, Glavna 29, 40000 Mala Subotica</izvorni_sadrzaj>
    <derivirana_varijabla naziv="DomainObject.Predmet.ProtustrankaFormatedWithAdress_1"> LEI d.o.o. za trgovinu, ugostiteljstvo i turizam, Glavna 29, 40000 Mala Subotica</derivirana_varijabla>
  </DomainObject.Predmet.ProtustrankaFormatedWithAdress>
  <DomainObject.Predmet.ProtustrankaFormatedWithAdressOIB>
    <izvorni_sadrzaj> LEI d.o.o. za trgovinu, ugostiteljstvo i turizam, OIB 84333462714, Glavna 29, 40000 Mala Subotica</izvorni_sadrzaj>
    <derivirana_varijabla naziv="DomainObject.Predmet.ProtustrankaFormatedWithAdressOIB_1"> LEI d.o.o. za trgovinu, ugostiteljstvo i turizam, OIB 84333462714, Glavna 29, 40000 Mala Subotica</derivirana_varijabla>
  </DomainObject.Predmet.ProtustrankaFormatedWithAdressOIB>
  <DomainObject.Predmet.ProtustrankaWithAdress>
    <izvorni_sadrzaj>LEI d.o.o. za trgovinu, ugostiteljstvo i turizam Glavna 29, 40000 Mala Subotica</izvorni_sadrzaj>
    <derivirana_varijabla naziv="DomainObject.Predmet.ProtustrankaWithAdress_1">LEI d.o.o. za trgovinu, ugostiteljstvo i turizam Glavna 29, 40000 Mala Subotica</derivirana_varijabla>
  </DomainObject.Predmet.ProtustrankaWithAdress>
  <DomainObject.Predmet.ProtustrankaWithAdressOIB>
    <izvorni_sadrzaj>LEI d.o.o. za trgovinu, ugostiteljstvo i turizam, OIB 84333462714, Glavna 29, 40000 Mala Subotica</izvorni_sadrzaj>
    <derivirana_varijabla naziv="DomainObject.Predmet.ProtustrankaWithAdressOIB_1">LEI d.o.o. za trgovinu, ugostiteljstvo i turizam, OIB 84333462714, Glavna 29, 40000 Mala Subotica</derivirana_varijabla>
  </DomainObject.Predmet.ProtustrankaWithAdressOIB>
  <DomainObject.Predmet.ProtustrankaNazivFormated>
    <izvorni_sadrzaj>LEI d.o.o. za trgovinu, ugostiteljstvo i turizam</izvorni_sadrzaj>
    <derivirana_varijabla naziv="DomainObject.Predmet.ProtustrankaNazivFormated_1">LEI d.o.o. za trgovinu, ugostiteljstvo i turizam</derivirana_varijabla>
  </DomainObject.Predmet.ProtustrankaNazivFormated>
  <DomainObject.Predmet.ProtustrankaNazivFormatedOIB>
    <izvorni_sadrzaj>LEI d.o.o. za trgovinu, ugostiteljstvo i turizam, OIB 84333462714</izvorni_sadrzaj>
    <derivirana_varijabla naziv="DomainObject.Predmet.ProtustrankaNazivFormatedOIB_1">LEI d.o.o. za trgovinu, ugostiteljstvo i turizam, OIB 84333462714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1038.73</izvorni_sadrzaj>
    <derivirana_varijabla naziv="DomainObject.Predmet.TrenutnaVrijednost_1">1038.73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LEI d.o.o. za trgovinu, ugostiteljstvo i turizam</item>
    </izvorni_sadrzaj>
    <derivirana_varijabla naziv="DomainObject.Predmet.ProtuStrankaListFormated_1">
      <item>LEI d.o.o. za trgovinu, ugostiteljstvo i turizam</item>
    </derivirana_varijabla>
  </DomainObject.Predmet.ProtuStrankaListFormated>
  <DomainObject.Predmet.ProtuStrankaListFormatedOIB>
    <izvorni_sadrzaj>
      <item>LEI d.o.o. za trgovinu, ugostiteljstvo i turizam, OIB 84333462714</item>
    </izvorni_sadrzaj>
    <derivirana_varijabla naziv="DomainObject.Predmet.ProtuStrankaListFormatedOIB_1">
      <item>LEI d.o.o. za trgovinu, ugostiteljstvo i turizam, OIB 84333462714</item>
    </derivirana_varijabla>
  </DomainObject.Predmet.ProtuStrankaListFormatedOIB>
  <DomainObject.Predmet.ProtuStrankaListFormatedWithAdress>
    <izvorni_sadrzaj>
      <item>LEI d.o.o. za trgovinu, ugostiteljstvo i turizam, Glavna 29, 40000 Mala Subotica</item>
    </izvorni_sadrzaj>
    <derivirana_varijabla naziv="DomainObject.Predmet.ProtuStrankaListFormatedWithAdress_1">
      <item>LEI d.o.o. za trgovinu, ugostiteljstvo i turizam, Glavna 29, 40000 Mala Subotica</item>
    </derivirana_varijabla>
  </DomainObject.Predmet.ProtuStrankaListFormatedWithAdress>
  <DomainObject.Predmet.ProtuStrankaListFormatedWithAdressOIB>
    <izvorni_sadrzaj>
      <item>LEI d.o.o. za trgovinu, ugostiteljstvo i turizam, OIB 84333462714, Glavna 29, 40000 Mala Subotica</item>
    </izvorni_sadrzaj>
    <derivirana_varijabla naziv="DomainObject.Predmet.ProtuStrankaListFormatedWithAdressOIB_1">
      <item>LEI d.o.o. za trgovinu, ugostiteljstvo i turizam, OIB 84333462714, Glavna 29, 40000 Mala Subotica</item>
    </derivirana_varijabla>
  </DomainObject.Predmet.ProtuStrankaListFormatedWithAdressOIB>
  <DomainObject.Predmet.ProtuStrankaListNazivFormated>
    <izvorni_sadrzaj>
      <item>LEI d.o.o. za trgovinu, ugostiteljstvo i turizam</item>
    </izvorni_sadrzaj>
    <derivirana_varijabla naziv="DomainObject.Predmet.ProtuStrankaListNazivFormated_1">
      <item>LEI d.o.o. za trgovinu, ugostiteljstvo i turizam</item>
    </derivirana_varijabla>
  </DomainObject.Predmet.ProtuStrankaListNazivFormated>
  <DomainObject.Predmet.ProtuStrankaListNazivFormatedOIB>
    <izvorni_sadrzaj>
      <item>LEI d.o.o. za trgovinu, ugostiteljstvo i turizam, OIB 84333462714</item>
    </izvorni_sadrzaj>
    <derivirana_varijabla naziv="DomainObject.Predmet.ProtuStrankaListNazivFormatedOIB_1">
      <item>LEI d.o.o. za trgovinu, ugostiteljstvo i turizam, OIB 84333462714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LEI d.o.o. za trgovinu, ugostiteljstvo i turizam</izvorni_sadrzaj>
    <derivirana_varijabla naziv="DomainObject.Predmet.ProtustrankaIDrugi_1">LEI d.o.o. za trgovinu, ugostiteljstvo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LEI d.o.o. za trgovinu, ugostiteljstvo i turizam, OIB 84333462714, Glavna 29, 40000 Mala Subotica</izvorni_sadrzaj>
    <derivirana_varijabla naziv="DomainObject.Predmet.ProtustrankaIDrugiAdressOIB_1">LEI d.o.o. za trgovinu, ugostiteljstvo i turizam, OIB 84333462714, Glavna 29,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LEI d.o.o. za trgovinu, ugostiteljstvo i turizam</item>
      <item>E-oglasna ploča</item>
      <item>Sudski registar</item>
    </izvorni_sadrzaj>
    <derivirana_varijabla naziv="DomainObject.Predmet.SudioniciListNaziv_1">
      <item>Financijska agencija</item>
      <item>LEI d.o.o. za trgovinu, ugostiteljstvo i turizam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LEI d.o.o. za trgovinu, ugostiteljstvo i turizam, OIB 84333462714, Glavna 29,40000 Mala Subotica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LEI d.o.o. za trgovinu, ugostiteljstvo i turizam, OIB 84333462714, Glavna 29,40000 Mala Subotica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84333462714</item>
      <item>, OIB null</item>
      <item>, OIB null</item>
    </izvorni_sadrzaj>
    <derivirana_varijabla naziv="DomainObject.Predmet.SudioniciListNazivOIB_1">
      <item>, OIB 85821130368</item>
      <item>, OIB 84333462714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518</properties:Words>
  <properties:Characters>2668</properties:Characters>
  <properties:Lines>92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2016-07-06T07:19:00Z</dcterms:created>
  <dc:creator>Maja Kovačić</dc:creator>
  <cp:lastModifiedBy>Nevenka Vuković</cp:lastModifiedBy>
  <cp:lastPrinted>2016-07-06T07:10:00Z</cp:lastPrinted>
  <dcterms:modified xmlns:xsi="http://www.w3.org/2001/XMLSchema-instance" xsi:type="dcterms:W3CDTF">2016-07-06T07:25:00Z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