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5c40" w14:paraId="8fe5c40" w:rsidRDefault="00434AF3" w:rsidP="009D0DC2" w:rsidR="00434AF3" w:rsidRPr="00A46524">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A46524">
        <w:rPr>
          <w:rFonts w:cs="Times New Roman" w:eastAsia="Times New Roman" w:hAnsi="Times New Roman" w:ascii="Times New Roman"/>
          <w:bCs/>
          <w:sz w:val="24"/>
          <w:szCs w:val="24"/>
        </w:rPr>
        <w:t xml:space="preserve">                    </w:t>
      </w:r>
      <w:r w:rsidRPr="00A46524">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A46524">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A46524">
        <w:rPr>
          <w:rFonts w:cs="Times New Roman" w:eastAsia="Times New Roman" w:hAnsi="Times New Roman" w:ascii="Times New Roman"/>
          <w:bCs/>
          <w:sz w:val="24"/>
          <w:szCs w:val="24"/>
          <w:lang w:val="en-US"/>
        </w:rPr>
        <w:t xml:space="preserve"> REPUBLIKA HRVATSKA</w:t>
      </w:r>
    </w:p>
    <w:p w:rsidRDefault="00434AF3" w:rsidP="009D0DC2" w:rsidR="00434AF3" w:rsidRPr="00A46524">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46524">
        <w:rPr>
          <w:rFonts w:cs="Times New Roman" w:eastAsia="Times New Roman" w:hAnsi="Times New Roman" w:ascii="Times New Roman"/>
          <w:bCs/>
          <w:sz w:val="24"/>
          <w:szCs w:val="24"/>
          <w:lang w:val="en-US"/>
        </w:rPr>
        <w:t xml:space="preserve"> TRGOVAČKI SUD U PAZINU</w:t>
      </w:r>
    </w:p>
    <w:p w:rsidRDefault="00434AF3" w:rsidP="009D0DC2" w:rsidR="00434AF3" w:rsidRPr="00A46524">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A46524">
        <w:rPr>
          <w:rFonts w:cs="Times New Roman" w:eastAsia="Times New Roman" w:hAnsi="Times New Roman" w:ascii="Times New Roman"/>
          <w:bCs/>
          <w:sz w:val="24"/>
          <w:szCs w:val="24"/>
        </w:rPr>
        <w:t xml:space="preserve"> </w:t>
      </w:r>
      <w:proofErr w:type="spellStart"/>
      <w:r w:rsidRPr="00A46524">
        <w:rPr>
          <w:rFonts w:cs="Times New Roman" w:eastAsia="Times New Roman" w:hAnsi="Times New Roman" w:ascii="Times New Roman"/>
          <w:bCs/>
          <w:sz w:val="24"/>
          <w:szCs w:val="24"/>
        </w:rPr>
        <w:t>Dršćevka</w:t>
      </w:r>
      <w:proofErr w:type="spellEnd"/>
      <w:r w:rsidRPr="00A46524">
        <w:rPr>
          <w:rFonts w:cs="Times New Roman" w:eastAsia="Times New Roman" w:hAnsi="Times New Roman" w:ascii="Times New Roman"/>
          <w:bCs/>
          <w:sz w:val="24"/>
          <w:szCs w:val="24"/>
        </w:rPr>
        <w:t xml:space="preserve"> 1, 52000 Pazin</w:t>
      </w:r>
    </w:p>
    <w:p w:rsidRDefault="002C642A" w:rsidP="009D0DC2" w:rsidR="002C642A" w:rsidRPr="00A46524">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A46524">
      <w:pPr>
        <w:spacing w:lineRule="auto" w:line="240" w:after="0"/>
        <w:jc w:val="center"/>
        <w:rPr>
          <w:rFonts w:cs="Times New Roman" w:eastAsia="Times New Roman" w:hAnsi="Times New Roman" w:ascii="Times New Roman"/>
          <w:sz w:val="24"/>
          <w:szCs w:val="24"/>
          <w:lang w:eastAsia="hr-HR"/>
        </w:rPr>
      </w:pPr>
      <w:r w:rsidRPr="00A46524">
        <w:rPr>
          <w:rFonts w:cs="Times New Roman" w:eastAsia="Times New Roman" w:hAnsi="Times New Roman" w:ascii="Times New Roman"/>
          <w:sz w:val="24"/>
          <w:szCs w:val="24"/>
        </w:rPr>
        <w:t>R E P U B L I K A   H R V A T S K A</w:t>
      </w:r>
    </w:p>
    <w:p w:rsidRDefault="00434AF3" w:rsidP="009D0DC2" w:rsidR="00434AF3" w:rsidRPr="00A46524">
      <w:pPr>
        <w:spacing w:lineRule="auto" w:line="240" w:after="0"/>
        <w:jc w:val="center"/>
        <w:rPr>
          <w:rFonts w:cs="Times New Roman" w:eastAsia="Times New Roman" w:hAnsi="Times New Roman" w:ascii="Times New Roman"/>
          <w:sz w:val="24"/>
          <w:szCs w:val="24"/>
        </w:rPr>
      </w:pPr>
    </w:p>
    <w:p w:rsidRDefault="00434AF3" w:rsidP="009D0DC2" w:rsidR="00434AF3" w:rsidRPr="00A46524">
      <w:pPr>
        <w:spacing w:lineRule="auto" w:line="240" w:after="0"/>
        <w:jc w:val="center"/>
        <w:rPr>
          <w:rFonts w:cs="Times New Roman" w:eastAsia="Times New Roman" w:hAnsi="Times New Roman" w:ascii="Times New Roman"/>
          <w:sz w:val="24"/>
          <w:szCs w:val="24"/>
        </w:rPr>
      </w:pPr>
      <w:r w:rsidRPr="00A46524">
        <w:rPr>
          <w:rFonts w:cs="Times New Roman" w:eastAsia="Times New Roman" w:hAnsi="Times New Roman" w:ascii="Times New Roman"/>
          <w:sz w:val="24"/>
          <w:szCs w:val="24"/>
        </w:rPr>
        <w:t>R J E Š E NJ E</w:t>
      </w:r>
    </w:p>
    <w:p w:rsidRDefault="00434AF3" w:rsidP="009D0DC2" w:rsidR="00434AF3" w:rsidRPr="00A46524">
      <w:pPr>
        <w:spacing w:lineRule="auto" w:line="240" w:after="0"/>
        <w:rPr>
          <w:rFonts w:cs="Times New Roman" w:eastAsia="Times New Roman" w:hAnsi="Times New Roman" w:ascii="Times New Roman"/>
          <w:sz w:val="24"/>
          <w:szCs w:val="24"/>
        </w:rPr>
      </w:pPr>
    </w:p>
    <w:p w:rsidRDefault="00BB6AB9" w:rsidP="00792FDB" w:rsidR="00293334" w:rsidRPr="00A46524">
      <w:pPr>
        <w:spacing w:lineRule="auto" w:line="240" w:after="0"/>
        <w:ind w:firstLine="708"/>
        <w:jc w:val="both"/>
        <w:rPr>
          <w:rFonts w:cs="Times New Roman" w:eastAsia="Times New Roman" w:hAnsi="Times New Roman" w:ascii="Times New Roman"/>
          <w:sz w:val="24"/>
          <w:szCs w:val="24"/>
        </w:rPr>
      </w:pPr>
      <w:r w:rsidRPr="00A46524">
        <w:rPr>
          <w:rFonts w:cs="Times New Roman" w:eastAsia="Times New Roman" w:hAnsi="Times New Roman" w:ascii="Times New Roman"/>
          <w:sz w:val="24"/>
          <w:szCs w:val="24"/>
        </w:rPr>
        <w:t xml:space="preserve">Trgovački sud u Pazinu, po stečajnom sucu </w:t>
      </w:r>
      <w:r w:rsidR="006F16B1" w:rsidRPr="00A46524">
        <w:rPr>
          <w:rFonts w:cs="Times New Roman" w:eastAsia="Times New Roman" w:hAnsi="Times New Roman" w:ascii="Times New Roman"/>
          <w:sz w:val="24"/>
          <w:szCs w:val="24"/>
        </w:rPr>
        <w:t>Damiru Rabaru</w:t>
      </w:r>
      <w:r w:rsidRPr="00A46524">
        <w:rPr>
          <w:rFonts w:cs="Times New Roman" w:eastAsia="Times New Roman" w:hAnsi="Times New Roman" w:ascii="Times New Roman"/>
          <w:sz w:val="24"/>
          <w:szCs w:val="24"/>
        </w:rPr>
        <w:t>, radi nastavka po</w:t>
      </w:r>
      <w:r w:rsidR="002E367F" w:rsidRPr="00A46524">
        <w:rPr>
          <w:rFonts w:cs="Times New Roman" w:eastAsia="Times New Roman" w:hAnsi="Times New Roman" w:ascii="Times New Roman"/>
          <w:sz w:val="24"/>
          <w:szCs w:val="24"/>
        </w:rPr>
        <w:t xml:space="preserve">stupka nad Stečajnom masom iza </w:t>
      </w:r>
      <w:r w:rsidR="00B22E69" w:rsidRPr="00A46524">
        <w:rPr>
          <w:rFonts w:cs="Times New Roman" w:eastAsia="Times New Roman" w:hAnsi="Times New Roman" w:ascii="Times New Roman"/>
          <w:sz w:val="24"/>
          <w:szCs w:val="24"/>
        </w:rPr>
        <w:t xml:space="preserve">LO – GO SFERA d.o.o. </w:t>
      </w:r>
      <w:r w:rsidR="009B0B2C">
        <w:rPr>
          <w:rFonts w:cs="Times New Roman" w:eastAsia="Times New Roman" w:hAnsi="Times New Roman" w:ascii="Times New Roman"/>
          <w:sz w:val="24"/>
          <w:szCs w:val="24"/>
        </w:rPr>
        <w:t>"</w:t>
      </w:r>
      <w:r w:rsidR="00B22E69" w:rsidRPr="00A46524">
        <w:rPr>
          <w:rFonts w:cs="Times New Roman" w:eastAsia="Times New Roman" w:hAnsi="Times New Roman" w:ascii="Times New Roman"/>
          <w:sz w:val="24"/>
          <w:szCs w:val="24"/>
        </w:rPr>
        <w:t>u stečaju</w:t>
      </w:r>
      <w:r w:rsidR="009B0B2C">
        <w:rPr>
          <w:rFonts w:cs="Times New Roman" w:eastAsia="Times New Roman" w:hAnsi="Times New Roman" w:ascii="Times New Roman"/>
          <w:sz w:val="24"/>
          <w:szCs w:val="24"/>
        </w:rPr>
        <w:t>"</w:t>
      </w:r>
      <w:r w:rsidR="00B22E69" w:rsidRPr="00A46524">
        <w:rPr>
          <w:rFonts w:cs="Times New Roman" w:eastAsia="Times New Roman" w:hAnsi="Times New Roman" w:ascii="Times New Roman"/>
          <w:sz w:val="24"/>
          <w:szCs w:val="24"/>
        </w:rPr>
        <w:t>, Fažan</w:t>
      </w:r>
      <w:r w:rsidR="009B0B2C">
        <w:rPr>
          <w:rFonts w:cs="Times New Roman" w:eastAsia="Times New Roman" w:hAnsi="Times New Roman" w:ascii="Times New Roman"/>
          <w:sz w:val="24"/>
          <w:szCs w:val="24"/>
        </w:rPr>
        <w:t xml:space="preserve">a, Matije </w:t>
      </w:r>
      <w:proofErr w:type="spellStart"/>
      <w:r w:rsidR="009B0B2C">
        <w:rPr>
          <w:rFonts w:cs="Times New Roman" w:eastAsia="Times New Roman" w:hAnsi="Times New Roman" w:ascii="Times New Roman"/>
          <w:sz w:val="24"/>
          <w:szCs w:val="24"/>
        </w:rPr>
        <w:t>Vlačića</w:t>
      </w:r>
      <w:proofErr w:type="spellEnd"/>
      <w:r w:rsidR="009B0B2C">
        <w:rPr>
          <w:rFonts w:cs="Times New Roman" w:eastAsia="Times New Roman" w:hAnsi="Times New Roman" w:ascii="Times New Roman"/>
          <w:sz w:val="24"/>
          <w:szCs w:val="24"/>
        </w:rPr>
        <w:t>-</w:t>
      </w:r>
      <w:proofErr w:type="spellStart"/>
      <w:r w:rsidR="009B0B2C">
        <w:rPr>
          <w:rFonts w:cs="Times New Roman" w:eastAsia="Times New Roman" w:hAnsi="Times New Roman" w:ascii="Times New Roman"/>
          <w:sz w:val="24"/>
          <w:szCs w:val="24"/>
        </w:rPr>
        <w:t>Flaciusa</w:t>
      </w:r>
      <w:proofErr w:type="spellEnd"/>
      <w:r w:rsidR="009B0B2C">
        <w:rPr>
          <w:rFonts w:cs="Times New Roman" w:eastAsia="Times New Roman" w:hAnsi="Times New Roman" w:ascii="Times New Roman"/>
          <w:sz w:val="24"/>
          <w:szCs w:val="24"/>
        </w:rPr>
        <w:t xml:space="preserve"> 42, 8</w:t>
      </w:r>
      <w:r w:rsidRPr="00A46524">
        <w:rPr>
          <w:rFonts w:cs="Times New Roman" w:eastAsia="Times New Roman" w:hAnsi="Times New Roman" w:ascii="Times New Roman"/>
          <w:sz w:val="24"/>
          <w:szCs w:val="24"/>
        </w:rPr>
        <w:t xml:space="preserve">. </w:t>
      </w:r>
      <w:r w:rsidR="00B22E69" w:rsidRPr="00A46524">
        <w:rPr>
          <w:rFonts w:cs="Times New Roman" w:eastAsia="Times New Roman" w:hAnsi="Times New Roman" w:ascii="Times New Roman"/>
          <w:sz w:val="24"/>
          <w:szCs w:val="24"/>
        </w:rPr>
        <w:t xml:space="preserve">prosinca </w:t>
      </w:r>
      <w:r w:rsidRPr="00A46524">
        <w:rPr>
          <w:rFonts w:cs="Times New Roman" w:eastAsia="Times New Roman" w:hAnsi="Times New Roman" w:ascii="Times New Roman"/>
          <w:sz w:val="24"/>
          <w:szCs w:val="24"/>
        </w:rPr>
        <w:t>2017.</w:t>
      </w:r>
    </w:p>
    <w:p w:rsidRDefault="002C642A" w:rsidP="009D0DC2" w:rsidR="002C642A" w:rsidRPr="00A46524">
      <w:pPr>
        <w:spacing w:lineRule="auto" w:line="240" w:after="0"/>
        <w:jc w:val="center"/>
        <w:rPr>
          <w:rFonts w:cs="Times New Roman" w:eastAsia="Times New Roman" w:hAnsi="Times New Roman" w:ascii="Times New Roman"/>
          <w:sz w:val="24"/>
          <w:szCs w:val="24"/>
        </w:rPr>
      </w:pPr>
      <w:r w:rsidRPr="00A46524">
        <w:rPr>
          <w:rFonts w:cs="Times New Roman" w:eastAsia="Times New Roman" w:hAnsi="Times New Roman" w:ascii="Times New Roman"/>
          <w:sz w:val="24"/>
          <w:szCs w:val="24"/>
        </w:rPr>
        <w:t>r i j e š i o   j e</w:t>
      </w:r>
    </w:p>
    <w:p w:rsidRDefault="002C642A" w:rsidP="009D0DC2" w:rsidR="002C642A" w:rsidRPr="00A46524">
      <w:pPr>
        <w:spacing w:lineRule="auto" w:line="240" w:after="0"/>
        <w:rPr>
          <w:rFonts w:cs="Times New Roman" w:eastAsia="Times New Roman" w:hAnsi="Times New Roman" w:ascii="Times New Roman"/>
          <w:sz w:val="24"/>
          <w:szCs w:val="24"/>
        </w:rPr>
      </w:pPr>
    </w:p>
    <w:p w:rsidRDefault="002070EC" w:rsidP="009D0DC2" w:rsidR="002070EC"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 xml:space="preserve">I. </w:t>
      </w:r>
      <w:r w:rsidR="00C842C9" w:rsidRPr="00A46524">
        <w:rPr>
          <w:rFonts w:cs="Times New Roman" w:hAnsi="Times New Roman" w:ascii="Times New Roman"/>
          <w:sz w:val="24"/>
          <w:szCs w:val="24"/>
        </w:rPr>
        <w:tab/>
      </w:r>
      <w:r w:rsidRPr="00A46524">
        <w:rPr>
          <w:rFonts w:cs="Times New Roman" w:hAnsi="Times New Roman" w:ascii="Times New Roman"/>
          <w:sz w:val="24"/>
          <w:szCs w:val="24"/>
        </w:rPr>
        <w:t>Nastavlja se</w:t>
      </w:r>
      <w:r w:rsidR="00C842C9" w:rsidRPr="00A46524">
        <w:rPr>
          <w:rFonts w:cs="Times New Roman" w:hAnsi="Times New Roman" w:ascii="Times New Roman"/>
          <w:sz w:val="24"/>
          <w:szCs w:val="24"/>
        </w:rPr>
        <w:t xml:space="preserve"> stečajni postupak u odnosu na</w:t>
      </w:r>
      <w:r w:rsidR="004E7E4B" w:rsidRPr="00A46524">
        <w:rPr>
          <w:rFonts w:cs="Times New Roman" w:hAnsi="Times New Roman" w:ascii="Times New Roman"/>
          <w:sz w:val="24"/>
          <w:szCs w:val="24"/>
        </w:rPr>
        <w:t xml:space="preserve"> Stečajnu masu</w:t>
      </w:r>
      <w:r w:rsidR="00C842C9" w:rsidRPr="00A46524">
        <w:rPr>
          <w:rFonts w:cs="Times New Roman" w:hAnsi="Times New Roman" w:ascii="Times New Roman"/>
          <w:sz w:val="24"/>
          <w:szCs w:val="24"/>
        </w:rPr>
        <w:t xml:space="preserve"> </w:t>
      </w:r>
      <w:r w:rsidR="004E7E4B" w:rsidRPr="00A46524">
        <w:rPr>
          <w:rFonts w:cs="Times New Roman" w:hAnsi="Times New Roman" w:ascii="Times New Roman"/>
          <w:sz w:val="24"/>
          <w:szCs w:val="24"/>
        </w:rPr>
        <w:t xml:space="preserve">iza </w:t>
      </w:r>
      <w:r w:rsidR="009B0B2C" w:rsidRPr="00A46524">
        <w:rPr>
          <w:rFonts w:cs="Times New Roman" w:eastAsia="Times New Roman" w:hAnsi="Times New Roman" w:ascii="Times New Roman"/>
          <w:sz w:val="24"/>
          <w:szCs w:val="24"/>
        </w:rPr>
        <w:t xml:space="preserve">LO – GO SFERA d.o.o. </w:t>
      </w:r>
      <w:r w:rsidR="009B0B2C">
        <w:rPr>
          <w:rFonts w:cs="Times New Roman" w:eastAsia="Times New Roman" w:hAnsi="Times New Roman" w:ascii="Times New Roman"/>
          <w:sz w:val="24"/>
          <w:szCs w:val="24"/>
        </w:rPr>
        <w:t>"</w:t>
      </w:r>
      <w:r w:rsidR="009B0B2C" w:rsidRPr="00A46524">
        <w:rPr>
          <w:rFonts w:cs="Times New Roman" w:eastAsia="Times New Roman" w:hAnsi="Times New Roman" w:ascii="Times New Roman"/>
          <w:sz w:val="24"/>
          <w:szCs w:val="24"/>
        </w:rPr>
        <w:t>u stečaju</w:t>
      </w:r>
      <w:r w:rsidR="009B0B2C">
        <w:rPr>
          <w:rFonts w:cs="Times New Roman" w:eastAsia="Times New Roman" w:hAnsi="Times New Roman" w:ascii="Times New Roman"/>
          <w:sz w:val="24"/>
          <w:szCs w:val="24"/>
        </w:rPr>
        <w:t>"</w:t>
      </w:r>
      <w:r w:rsidR="009B0B2C" w:rsidRPr="00A46524">
        <w:rPr>
          <w:rFonts w:cs="Times New Roman" w:eastAsia="Times New Roman" w:hAnsi="Times New Roman" w:ascii="Times New Roman"/>
          <w:sz w:val="24"/>
          <w:szCs w:val="24"/>
        </w:rPr>
        <w:t>, Fažan</w:t>
      </w:r>
      <w:r w:rsidR="009B0B2C">
        <w:rPr>
          <w:rFonts w:cs="Times New Roman" w:eastAsia="Times New Roman" w:hAnsi="Times New Roman" w:ascii="Times New Roman"/>
          <w:sz w:val="24"/>
          <w:szCs w:val="24"/>
        </w:rPr>
        <w:t xml:space="preserve">a, Matije </w:t>
      </w:r>
      <w:proofErr w:type="spellStart"/>
      <w:r w:rsidR="009B0B2C">
        <w:rPr>
          <w:rFonts w:cs="Times New Roman" w:eastAsia="Times New Roman" w:hAnsi="Times New Roman" w:ascii="Times New Roman"/>
          <w:sz w:val="24"/>
          <w:szCs w:val="24"/>
        </w:rPr>
        <w:t>Vlačića</w:t>
      </w:r>
      <w:proofErr w:type="spellEnd"/>
      <w:r w:rsidR="009B0B2C">
        <w:rPr>
          <w:rFonts w:cs="Times New Roman" w:eastAsia="Times New Roman" w:hAnsi="Times New Roman" w:ascii="Times New Roman"/>
          <w:sz w:val="24"/>
          <w:szCs w:val="24"/>
        </w:rPr>
        <w:t>-</w:t>
      </w:r>
      <w:proofErr w:type="spellStart"/>
      <w:r w:rsidR="009B0B2C">
        <w:rPr>
          <w:rFonts w:cs="Times New Roman" w:eastAsia="Times New Roman" w:hAnsi="Times New Roman" w:ascii="Times New Roman"/>
          <w:sz w:val="24"/>
          <w:szCs w:val="24"/>
        </w:rPr>
        <w:t>Flaciusa</w:t>
      </w:r>
      <w:proofErr w:type="spellEnd"/>
      <w:r w:rsidR="009B0B2C">
        <w:rPr>
          <w:rFonts w:cs="Times New Roman" w:eastAsia="Times New Roman" w:hAnsi="Times New Roman" w:ascii="Times New Roman"/>
          <w:sz w:val="24"/>
          <w:szCs w:val="24"/>
        </w:rPr>
        <w:t xml:space="preserve"> 42</w:t>
      </w:r>
      <w:r w:rsidR="00B22E69" w:rsidRPr="00A46524">
        <w:rPr>
          <w:rFonts w:cs="Times New Roman" w:eastAsia="Times New Roman" w:hAnsi="Times New Roman" w:ascii="Times New Roman"/>
          <w:sz w:val="24"/>
          <w:szCs w:val="24"/>
        </w:rPr>
        <w:t xml:space="preserve">, </w:t>
      </w:r>
      <w:r w:rsidR="004E7E4B" w:rsidRPr="00A46524">
        <w:rPr>
          <w:rFonts w:cs="Times New Roman" w:hAnsi="Times New Roman" w:ascii="Times New Roman"/>
          <w:sz w:val="24"/>
          <w:szCs w:val="24"/>
        </w:rPr>
        <w:t xml:space="preserve">raniji OIB </w:t>
      </w:r>
      <w:r w:rsidR="00B22E69" w:rsidRPr="00A46524">
        <w:rPr>
          <w:rFonts w:cs="Times New Roman" w:eastAsia="Times New Roman" w:hAnsi="Times New Roman" w:ascii="Times New Roman"/>
          <w:sz w:val="24"/>
          <w:szCs w:val="24"/>
        </w:rPr>
        <w:t>94352221034</w:t>
      </w:r>
      <w:r w:rsidR="00635406" w:rsidRPr="00A46524">
        <w:rPr>
          <w:rFonts w:cs="Times New Roman" w:hAnsi="Times New Roman" w:ascii="Times New Roman"/>
          <w:sz w:val="24"/>
          <w:szCs w:val="24"/>
        </w:rPr>
        <w:t>.</w:t>
      </w:r>
    </w:p>
    <w:p w:rsidRDefault="002070EC" w:rsidP="009D0DC2" w:rsidR="002070EC" w:rsidRPr="00A46524">
      <w:pPr>
        <w:spacing w:lineRule="auto" w:line="240" w:after="0"/>
        <w:ind w:firstLine="708"/>
        <w:jc w:val="both"/>
        <w:rPr>
          <w:rFonts w:cs="Times New Roman" w:hAnsi="Times New Roman" w:ascii="Times New Roman"/>
          <w:sz w:val="24"/>
          <w:szCs w:val="24"/>
        </w:rPr>
      </w:pPr>
    </w:p>
    <w:p w:rsidRDefault="00473C45" w:rsidP="009D0DC2" w:rsidR="00200E38"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II</w:t>
      </w:r>
      <w:r w:rsidR="00200E38" w:rsidRPr="00A46524">
        <w:rPr>
          <w:rFonts w:cs="Times New Roman" w:hAnsi="Times New Roman" w:ascii="Times New Roman"/>
          <w:sz w:val="24"/>
          <w:szCs w:val="24"/>
        </w:rPr>
        <w:t xml:space="preserve">. </w:t>
      </w:r>
      <w:r w:rsidR="00C842C9" w:rsidRPr="00A46524">
        <w:rPr>
          <w:rFonts w:cs="Times New Roman" w:hAnsi="Times New Roman" w:ascii="Times New Roman"/>
          <w:sz w:val="24"/>
          <w:szCs w:val="24"/>
        </w:rPr>
        <w:tab/>
      </w:r>
      <w:r w:rsidR="00BB6AB9" w:rsidRPr="00A46524">
        <w:rPr>
          <w:rFonts w:cs="Times New Roman" w:hAnsi="Times New Roman" w:ascii="Times New Roman"/>
          <w:sz w:val="24"/>
          <w:szCs w:val="24"/>
        </w:rPr>
        <w:t xml:space="preserve">Nalaže se sudskom registru ovog suda da izvrši upis </w:t>
      </w:r>
      <w:r w:rsidR="00A763DF" w:rsidRPr="00A46524">
        <w:rPr>
          <w:rFonts w:cs="Times New Roman" w:hAnsi="Times New Roman" w:ascii="Times New Roman"/>
          <w:sz w:val="24"/>
          <w:szCs w:val="24"/>
        </w:rPr>
        <w:t>S</w:t>
      </w:r>
      <w:r w:rsidR="00BB6AB9" w:rsidRPr="00A46524">
        <w:rPr>
          <w:rFonts w:cs="Times New Roman" w:hAnsi="Times New Roman" w:ascii="Times New Roman"/>
          <w:sz w:val="24"/>
          <w:szCs w:val="24"/>
        </w:rPr>
        <w:t xml:space="preserve">tečajne mase iza </w:t>
      </w:r>
      <w:r w:rsidR="00B22E69" w:rsidRPr="00A46524">
        <w:rPr>
          <w:rFonts w:cs="Times New Roman" w:eastAsia="Times New Roman" w:hAnsi="Times New Roman" w:ascii="Times New Roman"/>
          <w:sz w:val="24"/>
          <w:szCs w:val="24"/>
        </w:rPr>
        <w:t xml:space="preserve">LO – GO SFERA d.o.o. </w:t>
      </w:r>
      <w:r w:rsidR="009B0B2C">
        <w:rPr>
          <w:rFonts w:cs="Times New Roman" w:eastAsia="Times New Roman" w:hAnsi="Times New Roman" w:ascii="Times New Roman"/>
          <w:sz w:val="24"/>
          <w:szCs w:val="24"/>
        </w:rPr>
        <w:t>"</w:t>
      </w:r>
      <w:r w:rsidR="00B22E69" w:rsidRPr="00A46524">
        <w:rPr>
          <w:rFonts w:cs="Times New Roman" w:eastAsia="Times New Roman" w:hAnsi="Times New Roman" w:ascii="Times New Roman"/>
          <w:sz w:val="24"/>
          <w:szCs w:val="24"/>
        </w:rPr>
        <w:t>u stečaju</w:t>
      </w:r>
      <w:r w:rsidR="009B0B2C">
        <w:rPr>
          <w:rFonts w:cs="Times New Roman" w:eastAsia="Times New Roman" w:hAnsi="Times New Roman" w:ascii="Times New Roman"/>
          <w:sz w:val="24"/>
          <w:szCs w:val="24"/>
        </w:rPr>
        <w:t>"</w:t>
      </w:r>
      <w:r w:rsidR="00B22E69" w:rsidRPr="00A46524">
        <w:rPr>
          <w:rFonts w:cs="Times New Roman" w:hAnsi="Times New Roman" w:ascii="Times New Roman"/>
          <w:sz w:val="24"/>
          <w:szCs w:val="24"/>
        </w:rPr>
        <w:t xml:space="preserve"> </w:t>
      </w:r>
      <w:r w:rsidR="00BB6AB9" w:rsidRPr="00A46524">
        <w:rPr>
          <w:rFonts w:cs="Times New Roman" w:hAnsi="Times New Roman" w:ascii="Times New Roman"/>
          <w:sz w:val="24"/>
          <w:szCs w:val="24"/>
        </w:rPr>
        <w:t xml:space="preserve">u sudski registar, sa sjedištem prema adresi stečajnog upravitelja </w:t>
      </w:r>
      <w:r w:rsidR="00B22E69" w:rsidRPr="00A46524">
        <w:rPr>
          <w:rFonts w:cs="Times New Roman" w:hAnsi="Times New Roman" w:ascii="Times New Roman"/>
          <w:sz w:val="24"/>
          <w:szCs w:val="24"/>
        </w:rPr>
        <w:t xml:space="preserve">Domagoja </w:t>
      </w:r>
      <w:proofErr w:type="spellStart"/>
      <w:r w:rsidR="00B22E69" w:rsidRPr="00A46524">
        <w:rPr>
          <w:rFonts w:cs="Times New Roman" w:hAnsi="Times New Roman" w:ascii="Times New Roman"/>
          <w:sz w:val="24"/>
          <w:szCs w:val="24"/>
        </w:rPr>
        <w:t>Repača</w:t>
      </w:r>
      <w:proofErr w:type="spellEnd"/>
      <w:r w:rsidR="00B22E69" w:rsidRPr="00A46524">
        <w:rPr>
          <w:rFonts w:cs="Times New Roman" w:hAnsi="Times New Roman" w:ascii="Times New Roman"/>
          <w:sz w:val="24"/>
          <w:szCs w:val="24"/>
        </w:rPr>
        <w:t xml:space="preserve"> </w:t>
      </w:r>
      <w:r w:rsidR="00BB6AB9" w:rsidRPr="00A46524">
        <w:rPr>
          <w:rFonts w:cs="Times New Roman" w:hAnsi="Times New Roman" w:ascii="Times New Roman"/>
          <w:sz w:val="24"/>
          <w:szCs w:val="24"/>
        </w:rPr>
        <w:t xml:space="preserve">iz Zagreba, </w:t>
      </w:r>
      <w:proofErr w:type="spellStart"/>
      <w:r w:rsidR="00B22E69" w:rsidRPr="00A46524">
        <w:rPr>
          <w:rFonts w:cs="Times New Roman" w:hAnsi="Times New Roman" w:ascii="Times New Roman"/>
          <w:sz w:val="24"/>
          <w:szCs w:val="24"/>
        </w:rPr>
        <w:t>Đorđićeva</w:t>
      </w:r>
      <w:proofErr w:type="spellEnd"/>
      <w:r w:rsidR="00B22E69" w:rsidRPr="00A46524">
        <w:rPr>
          <w:rFonts w:cs="Times New Roman" w:hAnsi="Times New Roman" w:ascii="Times New Roman"/>
          <w:sz w:val="24"/>
          <w:szCs w:val="24"/>
        </w:rPr>
        <w:t xml:space="preserve"> 24</w:t>
      </w:r>
      <w:r w:rsidR="00BB6AB9" w:rsidRPr="00A46524">
        <w:rPr>
          <w:rFonts w:cs="Times New Roman" w:hAnsi="Times New Roman" w:ascii="Times New Roman"/>
          <w:sz w:val="24"/>
          <w:szCs w:val="24"/>
        </w:rPr>
        <w:t xml:space="preserve">, OIB </w:t>
      </w:r>
      <w:r w:rsidR="00B22E69" w:rsidRPr="00A46524">
        <w:rPr>
          <w:rFonts w:cs="Times New Roman" w:hAnsi="Times New Roman" w:ascii="Times New Roman"/>
          <w:sz w:val="24"/>
          <w:szCs w:val="24"/>
        </w:rPr>
        <w:t>24977406612</w:t>
      </w:r>
      <w:r w:rsidR="00BB6AB9" w:rsidRPr="00A46524">
        <w:rPr>
          <w:rFonts w:cs="Times New Roman" w:hAnsi="Times New Roman" w:ascii="Times New Roman"/>
          <w:sz w:val="24"/>
          <w:szCs w:val="24"/>
        </w:rPr>
        <w:t>.</w:t>
      </w:r>
    </w:p>
    <w:p w:rsidRDefault="00BB6AB9" w:rsidP="009D0DC2" w:rsidR="00BB6AB9" w:rsidRPr="00A46524">
      <w:pPr>
        <w:spacing w:lineRule="auto" w:line="240" w:after="0"/>
        <w:ind w:firstLine="708"/>
        <w:jc w:val="both"/>
        <w:rPr>
          <w:rFonts w:cs="Times New Roman" w:hAnsi="Times New Roman" w:ascii="Times New Roman"/>
          <w:sz w:val="24"/>
          <w:szCs w:val="24"/>
        </w:rPr>
      </w:pPr>
    </w:p>
    <w:p w:rsidRDefault="00473C45" w:rsidP="00BB6AB9" w:rsidR="009D0DC2"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 xml:space="preserve">III. </w:t>
      </w:r>
      <w:r w:rsidR="00C842C9" w:rsidRPr="00A46524">
        <w:rPr>
          <w:rFonts w:cs="Times New Roman" w:hAnsi="Times New Roman" w:ascii="Times New Roman"/>
          <w:sz w:val="24"/>
          <w:szCs w:val="24"/>
        </w:rPr>
        <w:tab/>
      </w:r>
      <w:r w:rsidR="009D0DC2" w:rsidRPr="00A46524">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A46524">
        <w:rPr>
          <w:rFonts w:cs="Times New Roman" w:hAnsi="Times New Roman" w:ascii="Times New Roman"/>
          <w:bCs/>
          <w:sz w:val="24"/>
          <w:szCs w:val="24"/>
        </w:rPr>
        <w:t>HR12 1001005 1863000160,</w:t>
      </w:r>
      <w:r w:rsidR="009D0DC2" w:rsidRPr="00A46524">
        <w:rPr>
          <w:rFonts w:cs="Times New Roman" w:hAnsi="Times New Roman" w:ascii="Times New Roman"/>
          <w:sz w:val="24"/>
          <w:szCs w:val="24"/>
        </w:rPr>
        <w:t xml:space="preserve"> poziv na broj 64 5045-48752-</w:t>
      </w:r>
      <w:r w:rsidR="00B22E69" w:rsidRPr="00A46524">
        <w:rPr>
          <w:rFonts w:cs="Times New Roman" w:hAnsi="Times New Roman" w:ascii="Times New Roman"/>
          <w:sz w:val="24"/>
          <w:szCs w:val="24"/>
        </w:rPr>
        <w:t>603</w:t>
      </w:r>
      <w:r w:rsidR="004E7E4B" w:rsidRPr="00A46524">
        <w:rPr>
          <w:rFonts w:cs="Times New Roman" w:hAnsi="Times New Roman" w:ascii="Times New Roman"/>
          <w:sz w:val="24"/>
          <w:szCs w:val="24"/>
        </w:rPr>
        <w:t>2</w:t>
      </w:r>
      <w:r w:rsidR="00EC1629" w:rsidRPr="00A46524">
        <w:rPr>
          <w:rFonts w:cs="Times New Roman" w:hAnsi="Times New Roman" w:ascii="Times New Roman"/>
          <w:sz w:val="24"/>
          <w:szCs w:val="24"/>
        </w:rPr>
        <w:t>0</w:t>
      </w:r>
      <w:r w:rsidR="009D0DC2" w:rsidRPr="00A46524">
        <w:rPr>
          <w:rFonts w:cs="Times New Roman" w:hAnsi="Times New Roman" w:ascii="Times New Roman"/>
          <w:sz w:val="24"/>
          <w:szCs w:val="24"/>
        </w:rPr>
        <w:t>1</w:t>
      </w:r>
      <w:r w:rsidR="00BB6AB9" w:rsidRPr="00A46524">
        <w:rPr>
          <w:rFonts w:cs="Times New Roman" w:hAnsi="Times New Roman" w:ascii="Times New Roman"/>
          <w:sz w:val="24"/>
          <w:szCs w:val="24"/>
        </w:rPr>
        <w:t>7</w:t>
      </w:r>
      <w:r w:rsidR="009D0DC2" w:rsidRPr="00A46524">
        <w:rPr>
          <w:rFonts w:cs="Times New Roman" w:hAnsi="Times New Roman" w:ascii="Times New Roman"/>
          <w:sz w:val="24"/>
          <w:szCs w:val="24"/>
        </w:rPr>
        <w:t xml:space="preserve">. </w:t>
      </w:r>
      <w:r w:rsidR="009D0DC2" w:rsidRPr="00A46524">
        <w:rPr>
          <w:rFonts w:cs="Times New Roman" w:hAnsi="Times New Roman" w:ascii="Times New Roman"/>
          <w:sz w:val="24"/>
          <w:szCs w:val="24"/>
          <w:shd w:fill="FFFFFF" w:color="auto" w:val="clear"/>
        </w:rPr>
        <w:t xml:space="preserve">Kao </w:t>
      </w:r>
      <w:proofErr w:type="spellStart"/>
      <w:r w:rsidR="009D0DC2" w:rsidRPr="00A46524">
        <w:rPr>
          <w:rFonts w:cs="Times New Roman" w:hAnsi="Times New Roman" w:ascii="Times New Roman"/>
          <w:sz w:val="24"/>
          <w:szCs w:val="24"/>
          <w:shd w:fill="FFFFFF" w:color="auto" w:val="clear"/>
        </w:rPr>
        <w:t>pristojbena</w:t>
      </w:r>
      <w:proofErr w:type="spellEnd"/>
      <w:r w:rsidR="009D0DC2" w:rsidRPr="00A46524">
        <w:rPr>
          <w:rFonts w:cs="Times New Roman" w:hAnsi="Times New Roman" w:ascii="Times New Roman"/>
          <w:sz w:val="24"/>
          <w:szCs w:val="24"/>
          <w:shd w:fill="FFFFFF" w:color="auto" w:val="clear"/>
        </w:rPr>
        <w:t xml:space="preserve">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A46524">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A46524">
      <w:pPr>
        <w:spacing w:lineRule="auto" w:line="240" w:after="0"/>
        <w:jc w:val="both"/>
        <w:rPr>
          <w:rFonts w:cs="Times New Roman" w:hAnsi="Times New Roman" w:ascii="Times New Roman"/>
          <w:sz w:val="24"/>
          <w:szCs w:val="24"/>
        </w:rPr>
      </w:pP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r w:rsidR="00BB6AB9" w:rsidRPr="00A46524">
        <w:rPr>
          <w:rFonts w:cs="Times New Roman" w:hAnsi="Times New Roman" w:ascii="Times New Roman"/>
          <w:sz w:val="24"/>
          <w:szCs w:val="24"/>
        </w:rPr>
        <w:t>I</w:t>
      </w:r>
      <w:r w:rsidRPr="00A46524">
        <w:rPr>
          <w:rFonts w:cs="Times New Roman" w:hAnsi="Times New Roman" w:ascii="Times New Roman"/>
          <w:sz w:val="24"/>
          <w:szCs w:val="24"/>
        </w:rPr>
        <w:t>V.</w:t>
      </w:r>
      <w:r w:rsidRPr="00A46524">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t xml:space="preserve">Samo prijave dostavljene na način koji je naveden u točki </w:t>
      </w:r>
      <w:r w:rsidR="00BB6AB9" w:rsidRPr="00A46524">
        <w:rPr>
          <w:rFonts w:cs="Times New Roman" w:hAnsi="Times New Roman" w:ascii="Times New Roman"/>
          <w:sz w:val="24"/>
          <w:szCs w:val="24"/>
        </w:rPr>
        <w:t>III.</w:t>
      </w:r>
      <w:r w:rsidRPr="00A46524">
        <w:rPr>
          <w:rFonts w:cs="Times New Roman" w:hAnsi="Times New Roman" w:ascii="Times New Roman"/>
          <w:sz w:val="24"/>
          <w:szCs w:val="24"/>
        </w:rPr>
        <w:t xml:space="preserve"> ovog rješenja smatraju se urednim i pravovremenim. </w:t>
      </w: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r w:rsidR="00D73F08" w:rsidRPr="00A46524">
        <w:rPr>
          <w:rFonts w:cs="Times New Roman" w:hAnsi="Times New Roman" w:ascii="Times New Roman"/>
          <w:sz w:val="24"/>
          <w:szCs w:val="24"/>
        </w:rPr>
        <w:t>V</w:t>
      </w:r>
      <w:r w:rsidRPr="00A46524">
        <w:rPr>
          <w:rFonts w:cs="Times New Roman" w:hAnsi="Times New Roman" w:ascii="Times New Roman"/>
          <w:sz w:val="24"/>
          <w:szCs w:val="24"/>
        </w:rPr>
        <w:t>.</w:t>
      </w:r>
      <w:r w:rsidRPr="00A46524">
        <w:rPr>
          <w:rFonts w:cs="Times New Roman" w:hAnsi="Times New Roman" w:ascii="Times New Roman"/>
          <w:sz w:val="24"/>
          <w:szCs w:val="24"/>
        </w:rPr>
        <w:tab/>
      </w:r>
      <w:proofErr w:type="spellStart"/>
      <w:r w:rsidRPr="00A46524">
        <w:rPr>
          <w:rFonts w:cs="Times New Roman" w:hAnsi="Times New Roman" w:ascii="Times New Roman"/>
          <w:sz w:val="24"/>
          <w:szCs w:val="24"/>
        </w:rPr>
        <w:t>Razlučni</w:t>
      </w:r>
      <w:proofErr w:type="spellEnd"/>
      <w:r w:rsidRPr="00A46524">
        <w:rPr>
          <w:rFonts w:cs="Times New Roman" w:hAnsi="Times New Roman" w:ascii="Times New Roman"/>
          <w:sz w:val="24"/>
          <w:szCs w:val="24"/>
        </w:rPr>
        <w:t xml:space="preserve"> i izlučni vjerovnici se pozivaju da u roku iz točke </w:t>
      </w:r>
      <w:r w:rsidR="00BB6AB9" w:rsidRPr="00A46524">
        <w:rPr>
          <w:rFonts w:cs="Times New Roman" w:hAnsi="Times New Roman" w:ascii="Times New Roman"/>
          <w:sz w:val="24"/>
          <w:szCs w:val="24"/>
        </w:rPr>
        <w:t>III</w:t>
      </w:r>
      <w:r w:rsidR="00792FDB" w:rsidRPr="00A46524">
        <w:rPr>
          <w:rFonts w:cs="Times New Roman" w:hAnsi="Times New Roman" w:ascii="Times New Roman"/>
          <w:sz w:val="24"/>
          <w:szCs w:val="24"/>
        </w:rPr>
        <w:t>.</w:t>
      </w:r>
      <w:r w:rsidRPr="00A46524">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r w:rsidR="00D73F08" w:rsidRPr="00A46524">
        <w:rPr>
          <w:rFonts w:cs="Times New Roman" w:hAnsi="Times New Roman" w:ascii="Times New Roman"/>
          <w:sz w:val="24"/>
          <w:szCs w:val="24"/>
        </w:rPr>
        <w:t>VI</w:t>
      </w:r>
      <w:r w:rsidRPr="00A46524">
        <w:rPr>
          <w:rFonts w:cs="Times New Roman" w:hAnsi="Times New Roman" w:ascii="Times New Roman"/>
          <w:sz w:val="24"/>
          <w:szCs w:val="24"/>
        </w:rPr>
        <w:t>.</w:t>
      </w:r>
      <w:r w:rsidRPr="00A46524">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A46524">
      <w:pPr>
        <w:spacing w:lineRule="auto" w:line="240" w:after="0"/>
        <w:ind w:firstLine="708"/>
        <w:jc w:val="both"/>
        <w:rPr>
          <w:rFonts w:cs="Times New Roman" w:hAnsi="Times New Roman" w:ascii="Times New Roman"/>
          <w:sz w:val="24"/>
          <w:szCs w:val="24"/>
        </w:rPr>
      </w:pPr>
    </w:p>
    <w:p w:rsidRDefault="00BB6AB9" w:rsidP="009D0DC2" w:rsidR="009D0DC2"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VI</w:t>
      </w:r>
      <w:r w:rsidR="00D73F08" w:rsidRPr="00A46524">
        <w:rPr>
          <w:rFonts w:cs="Times New Roman" w:hAnsi="Times New Roman" w:ascii="Times New Roman"/>
          <w:sz w:val="24"/>
          <w:szCs w:val="24"/>
        </w:rPr>
        <w:t>I</w:t>
      </w:r>
      <w:r w:rsidR="009D0DC2" w:rsidRPr="00A46524">
        <w:rPr>
          <w:rFonts w:cs="Times New Roman" w:hAnsi="Times New Roman" w:ascii="Times New Roman"/>
          <w:sz w:val="24"/>
          <w:szCs w:val="24"/>
        </w:rPr>
        <w:t>.</w:t>
      </w:r>
      <w:r w:rsidR="009D0DC2" w:rsidRPr="00A46524">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A46524">
      <w:pPr>
        <w:spacing w:lineRule="auto" w:line="240" w:after="0"/>
        <w:rPr>
          <w:rFonts w:cs="Times New Roman" w:hAnsi="Times New Roman" w:ascii="Times New Roman"/>
          <w:sz w:val="24"/>
          <w:szCs w:val="24"/>
        </w:rPr>
      </w:pPr>
    </w:p>
    <w:p w:rsidRDefault="008A0124" w:rsidP="009D0DC2" w:rsidR="009D0DC2" w:rsidRPr="00A4652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r w:rsidR="004E7E4B" w:rsidRPr="00A46524">
        <w:rPr>
          <w:rFonts w:cs="Times New Roman" w:hAnsi="Times New Roman" w:ascii="Times New Roman"/>
          <w:sz w:val="24"/>
          <w:szCs w:val="24"/>
        </w:rPr>
        <w:t>2</w:t>
      </w:r>
      <w:r w:rsidR="00D73F08" w:rsidRPr="00A46524">
        <w:rPr>
          <w:rFonts w:cs="Times New Roman" w:hAnsi="Times New Roman" w:ascii="Times New Roman"/>
          <w:sz w:val="24"/>
          <w:szCs w:val="24"/>
        </w:rPr>
        <w:t xml:space="preserve">. </w:t>
      </w:r>
      <w:r>
        <w:rPr>
          <w:rFonts w:cs="Times New Roman" w:hAnsi="Times New Roman" w:ascii="Times New Roman"/>
          <w:sz w:val="24"/>
          <w:szCs w:val="24"/>
        </w:rPr>
        <w:t xml:space="preserve">veljače </w:t>
      </w:r>
      <w:r w:rsidR="009D0DC2" w:rsidRPr="00A46524">
        <w:rPr>
          <w:rFonts w:cs="Times New Roman" w:hAnsi="Times New Roman" w:ascii="Times New Roman"/>
          <w:sz w:val="24"/>
          <w:szCs w:val="24"/>
        </w:rPr>
        <w:t>201</w:t>
      </w:r>
      <w:r w:rsidR="007B7705">
        <w:rPr>
          <w:rFonts w:cs="Times New Roman" w:hAnsi="Times New Roman" w:ascii="Times New Roman"/>
          <w:sz w:val="24"/>
          <w:szCs w:val="24"/>
        </w:rPr>
        <w:t>8</w:t>
      </w:r>
      <w:r w:rsidR="009D0DC2" w:rsidRPr="00A46524">
        <w:rPr>
          <w:rFonts w:cs="Times New Roman" w:hAnsi="Times New Roman" w:ascii="Times New Roman"/>
          <w:sz w:val="24"/>
          <w:szCs w:val="24"/>
        </w:rPr>
        <w:t xml:space="preserve">. godine u </w:t>
      </w:r>
      <w:r>
        <w:rPr>
          <w:rFonts w:cs="Times New Roman" w:hAnsi="Times New Roman" w:ascii="Times New Roman"/>
          <w:sz w:val="24"/>
          <w:szCs w:val="24"/>
        </w:rPr>
        <w:t>9</w:t>
      </w:r>
      <w:r w:rsidR="009D0DC2" w:rsidRPr="00A46524">
        <w:rPr>
          <w:rFonts w:cs="Times New Roman" w:hAnsi="Times New Roman" w:ascii="Times New Roman"/>
          <w:sz w:val="24"/>
          <w:szCs w:val="24"/>
        </w:rPr>
        <w:t>,</w:t>
      </w:r>
      <w:r>
        <w:rPr>
          <w:rFonts w:cs="Times New Roman" w:hAnsi="Times New Roman" w:ascii="Times New Roman"/>
          <w:sz w:val="24"/>
          <w:szCs w:val="24"/>
        </w:rPr>
        <w:t>0</w:t>
      </w:r>
      <w:r w:rsidR="009D0DC2" w:rsidRPr="00A46524">
        <w:rPr>
          <w:rFonts w:cs="Times New Roman" w:hAnsi="Times New Roman" w:ascii="Times New Roman"/>
          <w:sz w:val="24"/>
          <w:szCs w:val="24"/>
        </w:rPr>
        <w:t>0 sati,</w:t>
      </w:r>
    </w:p>
    <w:p w:rsidRDefault="009D0DC2" w:rsidP="009D0DC2" w:rsidR="009D0DC2" w:rsidRPr="00A46524">
      <w:pPr>
        <w:spacing w:lineRule="auto" w:line="240" w:after="0"/>
        <w:jc w:val="center"/>
        <w:rPr>
          <w:rFonts w:cs="Times New Roman" w:hAnsi="Times New Roman" w:ascii="Times New Roman"/>
          <w:sz w:val="24"/>
          <w:szCs w:val="24"/>
        </w:rPr>
      </w:pPr>
      <w:r w:rsidRPr="00A46524">
        <w:rPr>
          <w:rFonts w:cs="Times New Roman" w:hAnsi="Times New Roman" w:ascii="Times New Roman"/>
          <w:sz w:val="24"/>
          <w:szCs w:val="24"/>
        </w:rPr>
        <w:t xml:space="preserve">sudnica broj </w:t>
      </w:r>
      <w:r w:rsidR="00B22E69" w:rsidRPr="00A46524">
        <w:rPr>
          <w:rFonts w:cs="Times New Roman" w:hAnsi="Times New Roman" w:ascii="Times New Roman"/>
          <w:sz w:val="24"/>
          <w:szCs w:val="24"/>
        </w:rPr>
        <w:t>2</w:t>
      </w:r>
      <w:r w:rsidRPr="00A46524">
        <w:rPr>
          <w:rFonts w:cs="Times New Roman" w:hAnsi="Times New Roman" w:ascii="Times New Roman"/>
          <w:sz w:val="24"/>
          <w:szCs w:val="24"/>
        </w:rPr>
        <w:t>,</w:t>
      </w:r>
    </w:p>
    <w:p w:rsidRDefault="009D0DC2" w:rsidP="009D0DC2" w:rsidR="009D0DC2" w:rsidRPr="00A46524">
      <w:pPr>
        <w:spacing w:lineRule="auto" w:line="240" w:after="0"/>
        <w:jc w:val="center"/>
        <w:rPr>
          <w:rFonts w:cs="Times New Roman" w:hAnsi="Times New Roman" w:ascii="Times New Roman"/>
          <w:sz w:val="24"/>
          <w:szCs w:val="24"/>
        </w:rPr>
      </w:pPr>
      <w:r w:rsidRPr="00A46524">
        <w:rPr>
          <w:rFonts w:cs="Times New Roman" w:hAnsi="Times New Roman" w:ascii="Times New Roman"/>
          <w:sz w:val="24"/>
          <w:szCs w:val="24"/>
        </w:rPr>
        <w:t>u Trgovačkom sudu u Pazinu,</w:t>
      </w:r>
    </w:p>
    <w:p w:rsidRDefault="009D0DC2" w:rsidP="009D0DC2" w:rsidR="009D0DC2" w:rsidRPr="00A46524">
      <w:pPr>
        <w:spacing w:lineRule="auto" w:line="240" w:after="0"/>
        <w:jc w:val="center"/>
        <w:rPr>
          <w:rFonts w:cs="Times New Roman" w:hAnsi="Times New Roman" w:ascii="Times New Roman"/>
          <w:sz w:val="24"/>
          <w:szCs w:val="24"/>
        </w:rPr>
      </w:pPr>
      <w:proofErr w:type="spellStart"/>
      <w:r w:rsidRPr="00A46524">
        <w:rPr>
          <w:rFonts w:cs="Times New Roman" w:hAnsi="Times New Roman" w:ascii="Times New Roman"/>
          <w:sz w:val="24"/>
          <w:szCs w:val="24"/>
        </w:rPr>
        <w:t>Dršćevka</w:t>
      </w:r>
      <w:proofErr w:type="spellEnd"/>
      <w:r w:rsidRPr="00A46524">
        <w:rPr>
          <w:rFonts w:cs="Times New Roman" w:hAnsi="Times New Roman" w:ascii="Times New Roman"/>
          <w:sz w:val="24"/>
          <w:szCs w:val="24"/>
        </w:rPr>
        <w:t xml:space="preserve"> 1.</w:t>
      </w:r>
    </w:p>
    <w:p w:rsidRDefault="009D0DC2" w:rsidP="009D0DC2" w:rsidR="009D0DC2" w:rsidRPr="00A46524">
      <w:pPr>
        <w:spacing w:lineRule="auto" w:line="240" w:after="0"/>
        <w:rPr>
          <w:rFonts w:cs="Times New Roman" w:hAnsi="Times New Roman" w:ascii="Times New Roman"/>
          <w:sz w:val="24"/>
          <w:szCs w:val="24"/>
        </w:rPr>
      </w:pPr>
    </w:p>
    <w:p w:rsidRDefault="009D0DC2" w:rsidP="009D0DC2"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r w:rsidR="00BB6AB9" w:rsidRPr="00A46524">
        <w:rPr>
          <w:rFonts w:cs="Times New Roman" w:hAnsi="Times New Roman" w:ascii="Times New Roman"/>
          <w:sz w:val="24"/>
          <w:szCs w:val="24"/>
        </w:rPr>
        <w:t>VI</w:t>
      </w:r>
      <w:r w:rsidR="001B361D" w:rsidRPr="00A46524">
        <w:rPr>
          <w:rFonts w:cs="Times New Roman" w:hAnsi="Times New Roman" w:ascii="Times New Roman"/>
          <w:sz w:val="24"/>
          <w:szCs w:val="24"/>
        </w:rPr>
        <w:t>II.</w:t>
      </w:r>
      <w:r w:rsidRPr="00A46524">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A46524">
      <w:pPr>
        <w:spacing w:lineRule="auto" w:line="240" w:after="0"/>
        <w:rPr>
          <w:rFonts w:cs="Times New Roman" w:hAnsi="Times New Roman" w:ascii="Times New Roman"/>
          <w:sz w:val="24"/>
          <w:szCs w:val="24"/>
        </w:rPr>
      </w:pPr>
    </w:p>
    <w:p w:rsidRDefault="008A0124" w:rsidP="009D0DC2" w:rsidR="009D0DC2" w:rsidRPr="007A6F7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w:t>
      </w:r>
      <w:r w:rsidRPr="00A46524">
        <w:rPr>
          <w:rFonts w:cs="Times New Roman" w:hAnsi="Times New Roman" w:ascii="Times New Roman"/>
          <w:sz w:val="24"/>
          <w:szCs w:val="24"/>
        </w:rPr>
        <w:t xml:space="preserve">2. </w:t>
      </w:r>
      <w:r>
        <w:rPr>
          <w:rFonts w:cs="Times New Roman" w:hAnsi="Times New Roman" w:ascii="Times New Roman"/>
          <w:sz w:val="24"/>
          <w:szCs w:val="24"/>
        </w:rPr>
        <w:t xml:space="preserve">veljače </w:t>
      </w:r>
      <w:r w:rsidRPr="00A46524">
        <w:rPr>
          <w:rFonts w:cs="Times New Roman" w:hAnsi="Times New Roman" w:ascii="Times New Roman"/>
          <w:sz w:val="24"/>
          <w:szCs w:val="24"/>
        </w:rPr>
        <w:t>201</w:t>
      </w:r>
      <w:r w:rsidR="007B7705">
        <w:rPr>
          <w:rFonts w:cs="Times New Roman" w:hAnsi="Times New Roman" w:ascii="Times New Roman"/>
          <w:sz w:val="24"/>
          <w:szCs w:val="24"/>
        </w:rPr>
        <w:t>8</w:t>
      </w:r>
      <w:r w:rsidR="00D73F08" w:rsidRPr="007A6F70">
        <w:rPr>
          <w:rFonts w:cs="Times New Roman" w:hAnsi="Times New Roman" w:ascii="Times New Roman"/>
          <w:sz w:val="24"/>
          <w:szCs w:val="24"/>
        </w:rPr>
        <w:t xml:space="preserve">. godine u </w:t>
      </w:r>
      <w:r>
        <w:rPr>
          <w:rFonts w:cs="Times New Roman" w:hAnsi="Times New Roman" w:ascii="Times New Roman"/>
          <w:sz w:val="24"/>
          <w:szCs w:val="24"/>
        </w:rPr>
        <w:t>9</w:t>
      </w:r>
      <w:r w:rsidR="00D73F08" w:rsidRPr="007A6F70">
        <w:rPr>
          <w:rFonts w:cs="Times New Roman" w:hAnsi="Times New Roman" w:ascii="Times New Roman"/>
          <w:sz w:val="24"/>
          <w:szCs w:val="24"/>
        </w:rPr>
        <w:t>,</w:t>
      </w:r>
      <w:r>
        <w:rPr>
          <w:rFonts w:cs="Times New Roman" w:hAnsi="Times New Roman" w:ascii="Times New Roman"/>
          <w:sz w:val="24"/>
          <w:szCs w:val="24"/>
        </w:rPr>
        <w:t>15</w:t>
      </w:r>
      <w:r w:rsidR="00D73F08" w:rsidRPr="007A6F70">
        <w:rPr>
          <w:rFonts w:cs="Times New Roman" w:hAnsi="Times New Roman" w:ascii="Times New Roman"/>
          <w:sz w:val="24"/>
          <w:szCs w:val="24"/>
        </w:rPr>
        <w:t xml:space="preserve"> sati</w:t>
      </w:r>
      <w:r w:rsidR="009D0DC2" w:rsidRPr="007A6F70">
        <w:rPr>
          <w:rFonts w:cs="Times New Roman" w:hAnsi="Times New Roman" w:ascii="Times New Roman"/>
          <w:sz w:val="24"/>
          <w:szCs w:val="24"/>
        </w:rPr>
        <w:t>,</w:t>
      </w:r>
    </w:p>
    <w:p w:rsidRDefault="009D0DC2" w:rsidP="009D0DC2" w:rsidR="009D0DC2" w:rsidRPr="007A6F70">
      <w:pPr>
        <w:spacing w:lineRule="auto" w:line="240" w:after="0"/>
        <w:jc w:val="center"/>
        <w:rPr>
          <w:rFonts w:cs="Times New Roman" w:hAnsi="Times New Roman" w:ascii="Times New Roman"/>
          <w:sz w:val="24"/>
          <w:szCs w:val="24"/>
        </w:rPr>
      </w:pPr>
      <w:r w:rsidRPr="007A6F70">
        <w:rPr>
          <w:rFonts w:cs="Times New Roman" w:hAnsi="Times New Roman" w:ascii="Times New Roman"/>
          <w:sz w:val="24"/>
          <w:szCs w:val="24"/>
        </w:rPr>
        <w:t xml:space="preserve">sudnica broj </w:t>
      </w:r>
      <w:r w:rsidR="00B22E69" w:rsidRPr="007A6F70">
        <w:rPr>
          <w:rFonts w:cs="Times New Roman" w:hAnsi="Times New Roman" w:ascii="Times New Roman"/>
          <w:sz w:val="24"/>
          <w:szCs w:val="24"/>
        </w:rPr>
        <w:t>2</w:t>
      </w:r>
      <w:r w:rsidRPr="007A6F70">
        <w:rPr>
          <w:rFonts w:cs="Times New Roman" w:hAnsi="Times New Roman" w:ascii="Times New Roman"/>
          <w:sz w:val="24"/>
          <w:szCs w:val="24"/>
        </w:rPr>
        <w:t>,</w:t>
      </w:r>
    </w:p>
    <w:p w:rsidRDefault="009D0DC2" w:rsidP="009D0DC2" w:rsidR="009D0DC2" w:rsidRPr="007A6F70">
      <w:pPr>
        <w:spacing w:lineRule="auto" w:line="240" w:after="0"/>
        <w:jc w:val="center"/>
        <w:rPr>
          <w:rFonts w:cs="Times New Roman" w:hAnsi="Times New Roman" w:ascii="Times New Roman"/>
          <w:sz w:val="24"/>
          <w:szCs w:val="24"/>
        </w:rPr>
      </w:pPr>
      <w:r w:rsidRPr="007A6F70">
        <w:rPr>
          <w:rFonts w:cs="Times New Roman" w:hAnsi="Times New Roman" w:ascii="Times New Roman"/>
          <w:sz w:val="24"/>
          <w:szCs w:val="24"/>
        </w:rPr>
        <w:t>u Trgovačkom sudu u Pazinu,</w:t>
      </w:r>
    </w:p>
    <w:p w:rsidRDefault="009D0DC2" w:rsidP="009D0DC2" w:rsidR="009D0DC2" w:rsidRPr="007A6F70">
      <w:pPr>
        <w:spacing w:lineRule="auto" w:line="240" w:after="0"/>
        <w:jc w:val="center"/>
        <w:rPr>
          <w:rFonts w:cs="Times New Roman" w:hAnsi="Times New Roman" w:ascii="Times New Roman"/>
          <w:sz w:val="24"/>
          <w:szCs w:val="24"/>
        </w:rPr>
      </w:pPr>
      <w:proofErr w:type="spellStart"/>
      <w:r w:rsidRPr="007A6F70">
        <w:rPr>
          <w:rFonts w:cs="Times New Roman" w:hAnsi="Times New Roman" w:ascii="Times New Roman"/>
          <w:sz w:val="24"/>
          <w:szCs w:val="24"/>
        </w:rPr>
        <w:t>Dršćevka</w:t>
      </w:r>
      <w:proofErr w:type="spellEnd"/>
      <w:r w:rsidRPr="007A6F70">
        <w:rPr>
          <w:rFonts w:cs="Times New Roman" w:hAnsi="Times New Roman" w:ascii="Times New Roman"/>
          <w:sz w:val="24"/>
          <w:szCs w:val="24"/>
        </w:rPr>
        <w:t xml:space="preserve"> 1.</w:t>
      </w:r>
    </w:p>
    <w:p w:rsidRDefault="00617C08" w:rsidP="009D0DC2" w:rsidR="00617C08" w:rsidRPr="007A6F70">
      <w:pPr>
        <w:spacing w:lineRule="auto" w:line="240" w:after="0"/>
        <w:jc w:val="center"/>
        <w:rPr>
          <w:rFonts w:cs="Times New Roman" w:hAnsi="Times New Roman" w:ascii="Times New Roman"/>
          <w:sz w:val="24"/>
          <w:szCs w:val="24"/>
        </w:rPr>
      </w:pPr>
    </w:p>
    <w:p w:rsidRDefault="009D0DC2" w:rsidP="00142464" w:rsidR="009B0B2C" w:rsidRPr="007A6F70">
      <w:pPr>
        <w:spacing w:lineRule="auto" w:line="240" w:after="0"/>
        <w:jc w:val="both"/>
        <w:rPr>
          <w:rFonts w:cs="Times New Roman" w:hAnsi="Times New Roman" w:ascii="Times New Roman"/>
          <w:sz w:val="24"/>
          <w:szCs w:val="24"/>
        </w:rPr>
      </w:pPr>
      <w:r w:rsidRPr="007A6F70">
        <w:rPr>
          <w:rFonts w:cs="Times New Roman" w:hAnsi="Times New Roman" w:ascii="Times New Roman"/>
          <w:sz w:val="24"/>
          <w:szCs w:val="24"/>
        </w:rPr>
        <w:tab/>
      </w:r>
      <w:r w:rsidR="001B361D" w:rsidRPr="007A6F70">
        <w:rPr>
          <w:rFonts w:cs="Times New Roman" w:hAnsi="Times New Roman" w:ascii="Times New Roman"/>
          <w:sz w:val="24"/>
          <w:szCs w:val="24"/>
        </w:rPr>
        <w:t>IX</w:t>
      </w:r>
      <w:r w:rsidR="00A763DF" w:rsidRPr="007A6F70">
        <w:rPr>
          <w:rFonts w:cs="Times New Roman" w:hAnsi="Times New Roman" w:ascii="Times New Roman"/>
          <w:sz w:val="24"/>
          <w:szCs w:val="24"/>
        </w:rPr>
        <w:t>.</w:t>
      </w:r>
      <w:r w:rsidRPr="007A6F70">
        <w:rPr>
          <w:rFonts w:cs="Times New Roman" w:hAnsi="Times New Roman" w:ascii="Times New Roman"/>
          <w:sz w:val="24"/>
          <w:szCs w:val="24"/>
        </w:rPr>
        <w:t xml:space="preserve"> </w:t>
      </w:r>
      <w:r w:rsidR="004B6E31" w:rsidRPr="007A6F70">
        <w:rPr>
          <w:rFonts w:cs="Times New Roman" w:hAnsi="Times New Roman" w:ascii="Times New Roman"/>
          <w:sz w:val="24"/>
          <w:szCs w:val="24"/>
        </w:rPr>
        <w:t xml:space="preserve">Nalaže se </w:t>
      </w:r>
      <w:r w:rsidR="00142464" w:rsidRPr="007A6F70">
        <w:rPr>
          <w:rFonts w:cs="Times New Roman" w:hAnsi="Times New Roman" w:ascii="Times New Roman"/>
          <w:sz w:val="24"/>
          <w:szCs w:val="24"/>
        </w:rPr>
        <w:t xml:space="preserve">Sudskom registru Trgovačkog suda u Pazinu </w:t>
      </w:r>
      <w:r w:rsidR="004B6E31" w:rsidRPr="007A6F70">
        <w:rPr>
          <w:rFonts w:cs="Times New Roman" w:hAnsi="Times New Roman" w:ascii="Times New Roman"/>
          <w:sz w:val="24"/>
          <w:szCs w:val="24"/>
        </w:rPr>
        <w:t xml:space="preserve">da izvrši zabilježbu otvaranja stečajnog postupka nad dužnikom – stečajnom masom trgovačkog društva </w:t>
      </w:r>
      <w:r w:rsidR="009B0B2C" w:rsidRPr="00A46524">
        <w:rPr>
          <w:rFonts w:cs="Times New Roman" w:eastAsia="Times New Roman" w:hAnsi="Times New Roman" w:ascii="Times New Roman"/>
          <w:sz w:val="24"/>
          <w:szCs w:val="24"/>
        </w:rPr>
        <w:t xml:space="preserve">LO – GO SFERA d.o.o. </w:t>
      </w:r>
      <w:r w:rsidR="009B0B2C">
        <w:rPr>
          <w:rFonts w:cs="Times New Roman" w:eastAsia="Times New Roman" w:hAnsi="Times New Roman" w:ascii="Times New Roman"/>
          <w:sz w:val="24"/>
          <w:szCs w:val="24"/>
        </w:rPr>
        <w:t>"</w:t>
      </w:r>
      <w:r w:rsidR="009B0B2C" w:rsidRPr="00A46524">
        <w:rPr>
          <w:rFonts w:cs="Times New Roman" w:eastAsia="Times New Roman" w:hAnsi="Times New Roman" w:ascii="Times New Roman"/>
          <w:sz w:val="24"/>
          <w:szCs w:val="24"/>
        </w:rPr>
        <w:t>u stečaju</w:t>
      </w:r>
      <w:r w:rsidR="009B0B2C">
        <w:rPr>
          <w:rFonts w:cs="Times New Roman" w:eastAsia="Times New Roman" w:hAnsi="Times New Roman" w:ascii="Times New Roman"/>
          <w:sz w:val="24"/>
          <w:szCs w:val="24"/>
        </w:rPr>
        <w:t>"</w:t>
      </w:r>
      <w:r w:rsidR="009B0B2C" w:rsidRPr="00A46524">
        <w:rPr>
          <w:rFonts w:cs="Times New Roman" w:eastAsia="Times New Roman" w:hAnsi="Times New Roman" w:ascii="Times New Roman"/>
          <w:sz w:val="24"/>
          <w:szCs w:val="24"/>
        </w:rPr>
        <w:t>, Fažan</w:t>
      </w:r>
      <w:r w:rsidR="009B0B2C">
        <w:rPr>
          <w:rFonts w:cs="Times New Roman" w:eastAsia="Times New Roman" w:hAnsi="Times New Roman" w:ascii="Times New Roman"/>
          <w:sz w:val="24"/>
          <w:szCs w:val="24"/>
        </w:rPr>
        <w:t xml:space="preserve">a, Matije </w:t>
      </w:r>
      <w:proofErr w:type="spellStart"/>
      <w:r w:rsidR="009B0B2C">
        <w:rPr>
          <w:rFonts w:cs="Times New Roman" w:eastAsia="Times New Roman" w:hAnsi="Times New Roman" w:ascii="Times New Roman"/>
          <w:sz w:val="24"/>
          <w:szCs w:val="24"/>
        </w:rPr>
        <w:t>Vlačića</w:t>
      </w:r>
      <w:proofErr w:type="spellEnd"/>
      <w:r w:rsidR="009B0B2C">
        <w:rPr>
          <w:rFonts w:cs="Times New Roman" w:eastAsia="Times New Roman" w:hAnsi="Times New Roman" w:ascii="Times New Roman"/>
          <w:sz w:val="24"/>
          <w:szCs w:val="24"/>
        </w:rPr>
        <w:t>-</w:t>
      </w:r>
      <w:proofErr w:type="spellStart"/>
      <w:r w:rsidR="009B0B2C">
        <w:rPr>
          <w:rFonts w:cs="Times New Roman" w:eastAsia="Times New Roman" w:hAnsi="Times New Roman" w:ascii="Times New Roman"/>
          <w:sz w:val="24"/>
          <w:szCs w:val="24"/>
        </w:rPr>
        <w:t>Flaciusa</w:t>
      </w:r>
      <w:proofErr w:type="spellEnd"/>
      <w:r w:rsidR="009B0B2C">
        <w:rPr>
          <w:rFonts w:cs="Times New Roman" w:eastAsia="Times New Roman" w:hAnsi="Times New Roman" w:ascii="Times New Roman"/>
          <w:sz w:val="24"/>
          <w:szCs w:val="24"/>
        </w:rPr>
        <w:t xml:space="preserve"> 42</w:t>
      </w:r>
      <w:r w:rsidR="004B6E31" w:rsidRPr="007A6F70">
        <w:rPr>
          <w:rFonts w:cs="Times New Roman" w:hAnsi="Times New Roman" w:ascii="Times New Roman"/>
          <w:sz w:val="24"/>
          <w:szCs w:val="24"/>
        </w:rPr>
        <w:t xml:space="preserve">, na teret </w:t>
      </w:r>
      <w:r w:rsidR="00142464" w:rsidRPr="007A6F70">
        <w:rPr>
          <w:rFonts w:cs="Times New Roman" w:hAnsi="Times New Roman" w:ascii="Times New Roman"/>
          <w:sz w:val="24"/>
          <w:szCs w:val="24"/>
        </w:rPr>
        <w:t xml:space="preserve">poslovnog udjela kojeg to društvo ima u </w:t>
      </w:r>
      <w:r w:rsidR="00E65095" w:rsidRPr="007A6F70">
        <w:rPr>
          <w:rFonts w:cs="Times New Roman" w:hAnsi="Times New Roman" w:ascii="Times New Roman"/>
          <w:sz w:val="24"/>
          <w:szCs w:val="24"/>
        </w:rPr>
        <w:t>društvu PARADISO AZZURRO d.o.o. Pula,</w:t>
      </w:r>
      <w:r w:rsidR="00A46524" w:rsidRPr="007A6F70">
        <w:rPr>
          <w:rFonts w:cs="Times New Roman" w:hAnsi="Times New Roman" w:ascii="Times New Roman"/>
          <w:sz w:val="24"/>
          <w:szCs w:val="24"/>
        </w:rPr>
        <w:t xml:space="preserve"> </w:t>
      </w:r>
      <w:proofErr w:type="spellStart"/>
      <w:r w:rsidR="00E65095" w:rsidRPr="007A6F70">
        <w:rPr>
          <w:rFonts w:cs="Times New Roman" w:hAnsi="Times New Roman" w:ascii="Times New Roman"/>
          <w:sz w:val="24"/>
          <w:szCs w:val="24"/>
        </w:rPr>
        <w:t>Komunal</w:t>
      </w:r>
      <w:proofErr w:type="spellEnd"/>
      <w:r w:rsidR="00E65095" w:rsidRPr="007A6F70">
        <w:rPr>
          <w:rFonts w:cs="Times New Roman" w:hAnsi="Times New Roman" w:ascii="Times New Roman"/>
          <w:sz w:val="24"/>
          <w:szCs w:val="24"/>
        </w:rPr>
        <w:t xml:space="preserve"> 120, OIB: 58073052300.</w:t>
      </w:r>
    </w:p>
    <w:p w:rsidRDefault="00142464" w:rsidP="00142464" w:rsidR="00142464" w:rsidRPr="00A46524">
      <w:pPr>
        <w:spacing w:lineRule="auto" w:line="240" w:after="0"/>
        <w:jc w:val="both"/>
        <w:rPr>
          <w:rFonts w:cs="Times New Roman" w:hAnsi="Times New Roman" w:ascii="Times New Roman"/>
          <w:sz w:val="24"/>
          <w:szCs w:val="24"/>
        </w:rPr>
      </w:pPr>
    </w:p>
    <w:p w:rsidRDefault="00434AF3" w:rsidP="00293334" w:rsidR="00434AF3" w:rsidRPr="00A46524">
      <w:pPr>
        <w:spacing w:lineRule="auto" w:line="240" w:after="0"/>
        <w:jc w:val="center"/>
        <w:rPr>
          <w:rFonts w:cs="Times New Roman" w:hAnsi="Times New Roman" w:ascii="Times New Roman"/>
          <w:sz w:val="24"/>
          <w:szCs w:val="24"/>
        </w:rPr>
      </w:pPr>
      <w:r w:rsidRPr="00A46524">
        <w:rPr>
          <w:rFonts w:cs="Times New Roman" w:hAnsi="Times New Roman" w:ascii="Times New Roman"/>
          <w:sz w:val="24"/>
          <w:szCs w:val="24"/>
        </w:rPr>
        <w:t>Obrazloženje</w:t>
      </w:r>
    </w:p>
    <w:p w:rsidRDefault="00293334" w:rsidP="00293334" w:rsidR="00293334" w:rsidRPr="00A46524">
      <w:pPr>
        <w:spacing w:lineRule="auto" w:line="240" w:after="0"/>
        <w:jc w:val="center"/>
        <w:rPr>
          <w:rFonts w:cs="Times New Roman" w:hAnsi="Times New Roman" w:ascii="Times New Roman"/>
          <w:sz w:val="24"/>
          <w:szCs w:val="24"/>
        </w:rPr>
      </w:pPr>
    </w:p>
    <w:p w:rsidRDefault="00400A88" w:rsidP="009D0DC2" w:rsidR="000014E8"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t xml:space="preserve">Rješenjem ovog suda </w:t>
      </w:r>
      <w:proofErr w:type="spellStart"/>
      <w:r w:rsidRPr="00A46524">
        <w:rPr>
          <w:rFonts w:cs="Times New Roman" w:hAnsi="Times New Roman" w:ascii="Times New Roman"/>
          <w:sz w:val="24"/>
          <w:szCs w:val="24"/>
        </w:rPr>
        <w:t>posl</w:t>
      </w:r>
      <w:proofErr w:type="spellEnd"/>
      <w:r w:rsidRPr="00A46524">
        <w:rPr>
          <w:rFonts w:cs="Times New Roman" w:hAnsi="Times New Roman" w:ascii="Times New Roman"/>
          <w:sz w:val="24"/>
          <w:szCs w:val="24"/>
        </w:rPr>
        <w:t>. br</w:t>
      </w:r>
      <w:r w:rsidR="001D63B5" w:rsidRPr="00A46524">
        <w:rPr>
          <w:rFonts w:cs="Times New Roman" w:hAnsi="Times New Roman" w:ascii="Times New Roman"/>
          <w:sz w:val="24"/>
          <w:szCs w:val="24"/>
        </w:rPr>
        <w:t>.</w:t>
      </w:r>
      <w:r w:rsidRPr="00A46524">
        <w:rPr>
          <w:rFonts w:cs="Times New Roman" w:hAnsi="Times New Roman" w:ascii="Times New Roman"/>
          <w:sz w:val="24"/>
          <w:szCs w:val="24"/>
        </w:rPr>
        <w:t xml:space="preserve"> </w:t>
      </w:r>
      <w:r w:rsidR="002E367F" w:rsidRPr="00A46524">
        <w:rPr>
          <w:rFonts w:cs="Times New Roman" w:hAnsi="Times New Roman" w:ascii="Times New Roman"/>
          <w:sz w:val="24"/>
          <w:szCs w:val="24"/>
        </w:rPr>
        <w:t>St-</w:t>
      </w:r>
      <w:r w:rsidR="00B22E69" w:rsidRPr="00A46524">
        <w:rPr>
          <w:rFonts w:cs="Times New Roman" w:hAnsi="Times New Roman" w:ascii="Times New Roman"/>
          <w:sz w:val="24"/>
          <w:szCs w:val="24"/>
        </w:rPr>
        <w:t>977</w:t>
      </w:r>
      <w:r w:rsidR="002E367F" w:rsidRPr="00A46524">
        <w:rPr>
          <w:rFonts w:cs="Times New Roman" w:hAnsi="Times New Roman" w:ascii="Times New Roman"/>
          <w:sz w:val="24"/>
          <w:szCs w:val="24"/>
        </w:rPr>
        <w:t>/201</w:t>
      </w:r>
      <w:r w:rsidR="00B22E69" w:rsidRPr="00A46524">
        <w:rPr>
          <w:rFonts w:cs="Times New Roman" w:hAnsi="Times New Roman" w:ascii="Times New Roman"/>
          <w:sz w:val="24"/>
          <w:szCs w:val="24"/>
        </w:rPr>
        <w:t>6</w:t>
      </w:r>
      <w:r w:rsidR="002E367F" w:rsidRPr="00A46524">
        <w:rPr>
          <w:rFonts w:cs="Times New Roman" w:hAnsi="Times New Roman" w:ascii="Times New Roman"/>
          <w:sz w:val="24"/>
          <w:szCs w:val="24"/>
        </w:rPr>
        <w:t xml:space="preserve">-5 </w:t>
      </w:r>
      <w:r w:rsidR="00D73F08" w:rsidRPr="00A46524">
        <w:rPr>
          <w:rFonts w:cs="Times New Roman" w:hAnsi="Times New Roman" w:ascii="Times New Roman"/>
          <w:sz w:val="24"/>
          <w:szCs w:val="24"/>
        </w:rPr>
        <w:t xml:space="preserve">od </w:t>
      </w:r>
      <w:r w:rsidR="00B22E69" w:rsidRPr="00A46524">
        <w:rPr>
          <w:rFonts w:cs="Times New Roman" w:hAnsi="Times New Roman" w:ascii="Times New Roman"/>
          <w:sz w:val="24"/>
          <w:szCs w:val="24"/>
        </w:rPr>
        <w:t>15</w:t>
      </w:r>
      <w:r w:rsidR="002E367F" w:rsidRPr="00A46524">
        <w:rPr>
          <w:rFonts w:cs="Times New Roman" w:hAnsi="Times New Roman" w:ascii="Times New Roman"/>
          <w:sz w:val="24"/>
          <w:szCs w:val="24"/>
        </w:rPr>
        <w:t xml:space="preserve">. </w:t>
      </w:r>
      <w:r w:rsidR="009B0B2C">
        <w:rPr>
          <w:rFonts w:cs="Times New Roman" w:hAnsi="Times New Roman" w:ascii="Times New Roman"/>
          <w:sz w:val="24"/>
          <w:szCs w:val="24"/>
        </w:rPr>
        <w:t>prosinc</w:t>
      </w:r>
      <w:r w:rsidR="00B22E69" w:rsidRPr="00A46524">
        <w:rPr>
          <w:rFonts w:cs="Times New Roman" w:hAnsi="Times New Roman" w:ascii="Times New Roman"/>
          <w:sz w:val="24"/>
          <w:szCs w:val="24"/>
        </w:rPr>
        <w:t xml:space="preserve">a </w:t>
      </w:r>
      <w:r w:rsidR="002E367F" w:rsidRPr="00A46524">
        <w:rPr>
          <w:rFonts w:cs="Times New Roman" w:hAnsi="Times New Roman" w:ascii="Times New Roman"/>
          <w:sz w:val="24"/>
          <w:szCs w:val="24"/>
        </w:rPr>
        <w:t xml:space="preserve">2016. </w:t>
      </w:r>
      <w:r w:rsidRPr="00A46524">
        <w:rPr>
          <w:rFonts w:cs="Times New Roman" w:hAnsi="Times New Roman" w:ascii="Times New Roman"/>
          <w:sz w:val="24"/>
          <w:szCs w:val="24"/>
        </w:rPr>
        <w:t>otvoren je i zaključen</w:t>
      </w:r>
      <w:r w:rsidR="003C39AE" w:rsidRPr="00A46524">
        <w:rPr>
          <w:rFonts w:cs="Times New Roman" w:hAnsi="Times New Roman" w:ascii="Times New Roman"/>
          <w:sz w:val="24"/>
          <w:szCs w:val="24"/>
        </w:rPr>
        <w:t xml:space="preserve"> </w:t>
      </w:r>
      <w:r w:rsidRPr="00A46524">
        <w:rPr>
          <w:rFonts w:cs="Times New Roman" w:hAnsi="Times New Roman" w:ascii="Times New Roman"/>
          <w:sz w:val="24"/>
          <w:szCs w:val="24"/>
        </w:rPr>
        <w:t>stečajni postupak nad dužnikom</w:t>
      </w:r>
      <w:r w:rsidR="001D63B5" w:rsidRPr="00A46524">
        <w:rPr>
          <w:rFonts w:cs="Times New Roman" w:hAnsi="Times New Roman" w:ascii="Times New Roman"/>
          <w:sz w:val="24"/>
          <w:szCs w:val="24"/>
        </w:rPr>
        <w:t>, temeljem čl. 132.</w:t>
      </w:r>
      <w:r w:rsidR="003C39AE" w:rsidRPr="00A46524">
        <w:rPr>
          <w:rFonts w:cs="Times New Roman" w:hAnsi="Times New Roman" w:ascii="Times New Roman"/>
          <w:sz w:val="24"/>
          <w:szCs w:val="24"/>
        </w:rPr>
        <w:t xml:space="preserve"> </w:t>
      </w:r>
      <w:r w:rsidR="001D63B5" w:rsidRPr="00A46524">
        <w:rPr>
          <w:rFonts w:cs="Times New Roman" w:hAnsi="Times New Roman" w:ascii="Times New Roman"/>
          <w:sz w:val="24"/>
          <w:szCs w:val="24"/>
        </w:rPr>
        <w:t>Stečajnog zakona (Narodne novine broj 71/15, dalje: SZ)</w:t>
      </w:r>
      <w:r w:rsidRPr="00A46524">
        <w:rPr>
          <w:rFonts w:cs="Times New Roman" w:hAnsi="Times New Roman" w:ascii="Times New Roman"/>
          <w:sz w:val="24"/>
          <w:szCs w:val="24"/>
        </w:rPr>
        <w:t xml:space="preserve">. </w:t>
      </w:r>
      <w:r w:rsidR="001D63B5" w:rsidRPr="00A46524">
        <w:rPr>
          <w:rFonts w:cs="Times New Roman" w:hAnsi="Times New Roman" w:ascii="Times New Roman"/>
          <w:sz w:val="24"/>
          <w:szCs w:val="24"/>
        </w:rPr>
        <w:t>T</w:t>
      </w:r>
      <w:r w:rsidRPr="00A46524">
        <w:rPr>
          <w:rFonts w:cs="Times New Roman" w:hAnsi="Times New Roman" w:ascii="Times New Roman"/>
          <w:sz w:val="24"/>
          <w:szCs w:val="24"/>
        </w:rPr>
        <w:t xml:space="preserve">o rješenje postalo je pravomoćno </w:t>
      </w:r>
      <w:r w:rsidR="00B22E69" w:rsidRPr="00A46524">
        <w:rPr>
          <w:rFonts w:cs="Times New Roman" w:hAnsi="Times New Roman" w:ascii="Times New Roman"/>
          <w:sz w:val="24"/>
          <w:szCs w:val="24"/>
        </w:rPr>
        <w:t>3</w:t>
      </w:r>
      <w:r w:rsidR="00D73F08" w:rsidRPr="00A46524">
        <w:rPr>
          <w:rFonts w:cs="Times New Roman" w:hAnsi="Times New Roman" w:ascii="Times New Roman"/>
          <w:sz w:val="24"/>
          <w:szCs w:val="24"/>
        </w:rPr>
        <w:t xml:space="preserve">. </w:t>
      </w:r>
      <w:r w:rsidR="00B22E69" w:rsidRPr="00A46524">
        <w:rPr>
          <w:rFonts w:cs="Times New Roman" w:hAnsi="Times New Roman" w:ascii="Times New Roman"/>
          <w:sz w:val="24"/>
          <w:szCs w:val="24"/>
        </w:rPr>
        <w:t xml:space="preserve">siječnja </w:t>
      </w:r>
      <w:r w:rsidRPr="00A46524">
        <w:rPr>
          <w:rFonts w:cs="Times New Roman" w:hAnsi="Times New Roman" w:ascii="Times New Roman"/>
          <w:sz w:val="24"/>
          <w:szCs w:val="24"/>
        </w:rPr>
        <w:t>201</w:t>
      </w:r>
      <w:r w:rsidR="00B22E69" w:rsidRPr="00A46524">
        <w:rPr>
          <w:rFonts w:cs="Times New Roman" w:hAnsi="Times New Roman" w:ascii="Times New Roman"/>
          <w:sz w:val="24"/>
          <w:szCs w:val="24"/>
        </w:rPr>
        <w:t>7</w:t>
      </w:r>
      <w:r w:rsidRPr="00A46524">
        <w:rPr>
          <w:rFonts w:cs="Times New Roman" w:hAnsi="Times New Roman" w:ascii="Times New Roman"/>
          <w:sz w:val="24"/>
          <w:szCs w:val="24"/>
        </w:rPr>
        <w:t>.</w:t>
      </w:r>
    </w:p>
    <w:p w:rsidRDefault="001D63B5" w:rsidP="00084468" w:rsidR="00400A88" w:rsidRPr="004166E9">
      <w:pPr>
        <w:spacing w:lineRule="auto" w:line="240" w:after="0"/>
        <w:jc w:val="both"/>
        <w:rPr>
          <w:rFonts w:cs="Times New Roman" w:hAnsi="Times New Roman" w:ascii="Times New Roman"/>
          <w:sz w:val="24"/>
          <w:szCs w:val="24"/>
        </w:rPr>
      </w:pPr>
      <w:r w:rsidRPr="004166E9">
        <w:rPr>
          <w:rFonts w:cs="Times New Roman" w:hAnsi="Times New Roman" w:ascii="Times New Roman"/>
          <w:sz w:val="24"/>
          <w:szCs w:val="24"/>
        </w:rPr>
        <w:tab/>
      </w:r>
      <w:r w:rsidR="00A763DF" w:rsidRPr="004166E9">
        <w:rPr>
          <w:rFonts w:cs="Times New Roman" w:hAnsi="Times New Roman" w:ascii="Times New Roman"/>
          <w:sz w:val="24"/>
          <w:szCs w:val="24"/>
        </w:rPr>
        <w:t xml:space="preserve">Stečajni upravitelj </w:t>
      </w:r>
      <w:r w:rsidR="00B22E69" w:rsidRPr="004166E9">
        <w:rPr>
          <w:rFonts w:cs="Times New Roman" w:hAnsi="Times New Roman" w:ascii="Times New Roman"/>
          <w:sz w:val="24"/>
          <w:szCs w:val="24"/>
        </w:rPr>
        <w:t xml:space="preserve">Domagoj </w:t>
      </w:r>
      <w:proofErr w:type="spellStart"/>
      <w:r w:rsidR="00B22E69" w:rsidRPr="004166E9">
        <w:rPr>
          <w:rFonts w:cs="Times New Roman" w:hAnsi="Times New Roman" w:ascii="Times New Roman"/>
          <w:sz w:val="24"/>
          <w:szCs w:val="24"/>
        </w:rPr>
        <w:t>Repač</w:t>
      </w:r>
      <w:proofErr w:type="spellEnd"/>
      <w:r w:rsidR="00B22E69" w:rsidRPr="004166E9">
        <w:rPr>
          <w:rFonts w:cs="Times New Roman" w:hAnsi="Times New Roman" w:ascii="Times New Roman"/>
          <w:sz w:val="24"/>
          <w:szCs w:val="24"/>
        </w:rPr>
        <w:t xml:space="preserve"> </w:t>
      </w:r>
      <w:r w:rsidR="00084468" w:rsidRPr="004166E9">
        <w:rPr>
          <w:rFonts w:cs="Times New Roman" w:hAnsi="Times New Roman" w:ascii="Times New Roman"/>
          <w:sz w:val="24"/>
          <w:szCs w:val="24"/>
        </w:rPr>
        <w:t>predloži</w:t>
      </w:r>
      <w:r w:rsidR="00FD37AC" w:rsidRPr="004166E9">
        <w:rPr>
          <w:rFonts w:cs="Times New Roman" w:hAnsi="Times New Roman" w:ascii="Times New Roman"/>
          <w:sz w:val="24"/>
          <w:szCs w:val="24"/>
        </w:rPr>
        <w:t>o je</w:t>
      </w:r>
      <w:r w:rsidR="00084468" w:rsidRPr="004166E9">
        <w:rPr>
          <w:rFonts w:cs="Times New Roman" w:hAnsi="Times New Roman" w:ascii="Times New Roman"/>
          <w:sz w:val="24"/>
          <w:szCs w:val="24"/>
        </w:rPr>
        <w:t xml:space="preserve"> </w:t>
      </w:r>
      <w:r w:rsidR="00405FE5" w:rsidRPr="004166E9">
        <w:rPr>
          <w:rFonts w:cs="Times New Roman" w:hAnsi="Times New Roman" w:ascii="Times New Roman"/>
          <w:sz w:val="24"/>
          <w:szCs w:val="24"/>
        </w:rPr>
        <w:t>nastavljanje postupka radi naknadne diobe, jer da d</w:t>
      </w:r>
      <w:r w:rsidR="00FD37AC" w:rsidRPr="004166E9">
        <w:rPr>
          <w:rFonts w:cs="Times New Roman" w:hAnsi="Times New Roman" w:ascii="Times New Roman"/>
          <w:sz w:val="24"/>
          <w:szCs w:val="24"/>
        </w:rPr>
        <w:t>užnik</w:t>
      </w:r>
      <w:r w:rsidR="00405FE5" w:rsidRPr="004166E9">
        <w:rPr>
          <w:rFonts w:cs="Times New Roman" w:hAnsi="Times New Roman" w:ascii="Times New Roman"/>
          <w:sz w:val="24"/>
          <w:szCs w:val="24"/>
        </w:rPr>
        <w:t xml:space="preserve"> ima u vlasništvu </w:t>
      </w:r>
      <w:r w:rsidR="004166E9" w:rsidRPr="004166E9">
        <w:rPr>
          <w:rFonts w:cs="Times New Roman" w:hAnsi="Times New Roman" w:ascii="Times New Roman"/>
          <w:sz w:val="24"/>
          <w:szCs w:val="24"/>
        </w:rPr>
        <w:t xml:space="preserve">poslovni udio u društvu PARADISO AZZURRO d.o.o. Pula, </w:t>
      </w:r>
      <w:proofErr w:type="spellStart"/>
      <w:r w:rsidR="004166E9" w:rsidRPr="004166E9">
        <w:rPr>
          <w:rFonts w:cs="Times New Roman" w:hAnsi="Times New Roman" w:ascii="Times New Roman"/>
          <w:sz w:val="24"/>
          <w:szCs w:val="24"/>
        </w:rPr>
        <w:t>Komunal</w:t>
      </w:r>
      <w:proofErr w:type="spellEnd"/>
      <w:r w:rsidR="004166E9" w:rsidRPr="004166E9">
        <w:rPr>
          <w:rFonts w:cs="Times New Roman" w:hAnsi="Times New Roman" w:ascii="Times New Roman"/>
          <w:sz w:val="24"/>
          <w:szCs w:val="24"/>
        </w:rPr>
        <w:t xml:space="preserve"> 120</w:t>
      </w:r>
      <w:r w:rsidRPr="004166E9">
        <w:rPr>
          <w:rFonts w:cs="Times New Roman" w:hAnsi="Times New Roman" w:ascii="Times New Roman"/>
          <w:sz w:val="24"/>
          <w:szCs w:val="24"/>
        </w:rPr>
        <w:t xml:space="preserve">. </w:t>
      </w:r>
    </w:p>
    <w:p w:rsidRDefault="002070EC" w:rsidP="00A763DF" w:rsidR="00200E38"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t>Odredbom čl. 289. st. 1. t. 3.</w:t>
      </w:r>
      <w:r w:rsidR="00200E38" w:rsidRPr="00A46524">
        <w:rPr>
          <w:rFonts w:cs="Times New Roman" w:hAnsi="Times New Roman" w:ascii="Times New Roman"/>
          <w:sz w:val="24"/>
          <w:szCs w:val="24"/>
        </w:rPr>
        <w:t xml:space="preserve"> </w:t>
      </w:r>
      <w:r w:rsidR="002C642A" w:rsidRPr="00A46524">
        <w:rPr>
          <w:rFonts w:cs="Times New Roman" w:hAnsi="Times New Roman" w:ascii="Times New Roman"/>
          <w:sz w:val="24"/>
          <w:szCs w:val="24"/>
        </w:rPr>
        <w:t>SZ</w:t>
      </w:r>
      <w:r w:rsidR="00E8472E" w:rsidRPr="00A46524">
        <w:rPr>
          <w:rFonts w:cs="Times New Roman" w:hAnsi="Times New Roman" w:ascii="Times New Roman"/>
          <w:sz w:val="24"/>
          <w:szCs w:val="24"/>
        </w:rPr>
        <w:t>-a</w:t>
      </w:r>
      <w:r w:rsidRPr="00A46524">
        <w:rPr>
          <w:rFonts w:cs="Times New Roman" w:hAnsi="Times New Roman" w:ascii="Times New Roman"/>
          <w:sz w:val="24"/>
          <w:szCs w:val="24"/>
        </w:rPr>
        <w:t xml:space="preserve"> propisano je da će sud na prijedlog </w:t>
      </w:r>
      <w:r w:rsidR="00A763DF" w:rsidRPr="00A46524">
        <w:rPr>
          <w:rFonts w:cs="Times New Roman" w:hAnsi="Times New Roman" w:ascii="Times New Roman"/>
          <w:sz w:val="24"/>
          <w:szCs w:val="24"/>
        </w:rPr>
        <w:t>na prijedlog stečajnoga upravitelja, kojega od stečajnih vjerovnika ili po službenoj dužnost</w:t>
      </w:r>
      <w:r w:rsidRPr="00A46524">
        <w:rPr>
          <w:rFonts w:cs="Times New Roman" w:hAnsi="Times New Roman" w:ascii="Times New Roman"/>
          <w:sz w:val="24"/>
          <w:szCs w:val="24"/>
        </w:rPr>
        <w:t xml:space="preserve"> odrediti nastavljan</w:t>
      </w:r>
      <w:r w:rsidR="00015FC4" w:rsidRPr="00A46524">
        <w:rPr>
          <w:rFonts w:cs="Times New Roman" w:hAnsi="Times New Roman" w:ascii="Times New Roman"/>
          <w:sz w:val="24"/>
          <w:szCs w:val="24"/>
        </w:rPr>
        <w:t>j</w:t>
      </w:r>
      <w:r w:rsidRPr="00A46524">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Kako je nakon zaključenja stečajnog postupka pronađena imovina koja ulaz</w:t>
      </w:r>
      <w:r w:rsidR="009B0B2C">
        <w:rPr>
          <w:rFonts w:cs="Times New Roman" w:hAnsi="Times New Roman" w:ascii="Times New Roman"/>
          <w:sz w:val="24"/>
          <w:szCs w:val="24"/>
        </w:rPr>
        <w:t>i</w:t>
      </w:r>
      <w:r w:rsidRPr="00A46524">
        <w:rPr>
          <w:rFonts w:cs="Times New Roman" w:hAnsi="Times New Roman" w:ascii="Times New Roman"/>
          <w:sz w:val="24"/>
          <w:szCs w:val="24"/>
        </w:rPr>
        <w:t xml:space="preserve"> u stečajnu masu odlučeno je kao u točki I. </w:t>
      </w:r>
      <w:r w:rsidR="002070EC" w:rsidRPr="00A46524">
        <w:rPr>
          <w:rFonts w:cs="Times New Roman" w:hAnsi="Times New Roman" w:ascii="Times New Roman"/>
          <w:sz w:val="24"/>
          <w:szCs w:val="24"/>
        </w:rPr>
        <w:t>izreke ovog rješenja.</w:t>
      </w:r>
    </w:p>
    <w:p w:rsidRDefault="003C39AE" w:rsidP="009D0DC2" w:rsidR="003C39AE"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Temeljem čl. 289. st. 5. SZ-a naložen</w:t>
      </w:r>
      <w:r w:rsidR="00635406" w:rsidRPr="00A46524">
        <w:rPr>
          <w:rFonts w:cs="Times New Roman" w:hAnsi="Times New Roman" w:ascii="Times New Roman"/>
          <w:sz w:val="24"/>
          <w:szCs w:val="24"/>
        </w:rPr>
        <w:t>o</w:t>
      </w:r>
      <w:r w:rsidRPr="00A46524">
        <w:rPr>
          <w:rFonts w:cs="Times New Roman" w:hAnsi="Times New Roman" w:ascii="Times New Roman"/>
          <w:sz w:val="24"/>
          <w:szCs w:val="24"/>
        </w:rPr>
        <w:t xml:space="preserve"> je sudskom registru upis stečajne mase u sudski registar (točka I</w:t>
      </w:r>
      <w:r w:rsidR="00890600" w:rsidRPr="00A46524">
        <w:rPr>
          <w:rFonts w:cs="Times New Roman" w:hAnsi="Times New Roman" w:ascii="Times New Roman"/>
          <w:sz w:val="24"/>
          <w:szCs w:val="24"/>
        </w:rPr>
        <w:t>I</w:t>
      </w:r>
      <w:r w:rsidRPr="00A46524">
        <w:rPr>
          <w:rFonts w:cs="Times New Roman" w:hAnsi="Times New Roman" w:ascii="Times New Roman"/>
          <w:sz w:val="24"/>
          <w:szCs w:val="24"/>
        </w:rPr>
        <w:t>. izreke ovog rješenja).</w:t>
      </w:r>
    </w:p>
    <w:p w:rsidRDefault="00A63A4F" w:rsidP="00D67036" w:rsidR="002C642A"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r>
      <w:r w:rsidR="009D0DC2" w:rsidRPr="00A46524">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ab/>
        <w:t xml:space="preserve">Temeljem čl. 131. st. 2. SZ-a naloženo je nadležnom </w:t>
      </w:r>
      <w:r w:rsidR="009D2EA1">
        <w:rPr>
          <w:rFonts w:cs="Times New Roman" w:hAnsi="Times New Roman" w:ascii="Times New Roman"/>
          <w:sz w:val="24"/>
          <w:szCs w:val="24"/>
        </w:rPr>
        <w:t>sudskom registru</w:t>
      </w:r>
      <w:r w:rsidRPr="00A46524">
        <w:rPr>
          <w:rFonts w:cs="Times New Roman" w:hAnsi="Times New Roman" w:ascii="Times New Roman"/>
          <w:sz w:val="24"/>
          <w:szCs w:val="24"/>
        </w:rPr>
        <w:t xml:space="preserve"> da izvrši upis zabilježbe otvaranja stečajnog postupka.</w:t>
      </w:r>
    </w:p>
    <w:p w:rsidRDefault="002C642A" w:rsidP="009D0DC2" w:rsidR="002C642A" w:rsidRPr="00A46524">
      <w:pPr>
        <w:spacing w:lineRule="auto" w:line="240" w:after="0"/>
        <w:rPr>
          <w:rFonts w:cs="Times New Roman" w:hAnsi="Times New Roman" w:ascii="Times New Roman"/>
          <w:sz w:val="24"/>
          <w:szCs w:val="24"/>
        </w:rPr>
      </w:pPr>
      <w:r w:rsidRPr="00A46524">
        <w:rPr>
          <w:rFonts w:cs="Times New Roman" w:hAnsi="Times New Roman" w:ascii="Times New Roman"/>
          <w:sz w:val="24"/>
          <w:szCs w:val="24"/>
        </w:rPr>
        <w:tab/>
        <w:t>Radi svega navedenog odlučeno je kao u izreci ovog rješenja.</w:t>
      </w:r>
    </w:p>
    <w:p w:rsidRDefault="002C642A" w:rsidP="009D0DC2" w:rsidR="002C642A" w:rsidRPr="00A46524">
      <w:pPr>
        <w:spacing w:lineRule="auto" w:line="240" w:after="0"/>
        <w:jc w:val="center"/>
        <w:rPr>
          <w:rFonts w:cs="Times New Roman" w:hAnsi="Times New Roman" w:ascii="Times New Roman"/>
          <w:sz w:val="24"/>
          <w:szCs w:val="24"/>
        </w:rPr>
      </w:pPr>
    </w:p>
    <w:p w:rsidRDefault="00434AF3" w:rsidP="009D0DC2" w:rsidR="00434AF3" w:rsidRPr="00A46524">
      <w:pPr>
        <w:spacing w:lineRule="auto" w:line="240" w:after="0"/>
        <w:jc w:val="center"/>
        <w:rPr>
          <w:rFonts w:cs="Times New Roman" w:hAnsi="Times New Roman" w:ascii="Times New Roman"/>
          <w:sz w:val="24"/>
          <w:szCs w:val="24"/>
        </w:rPr>
      </w:pPr>
      <w:r w:rsidRPr="00A46524">
        <w:rPr>
          <w:rFonts w:cs="Times New Roman" w:hAnsi="Times New Roman" w:ascii="Times New Roman"/>
          <w:sz w:val="24"/>
          <w:szCs w:val="24"/>
        </w:rPr>
        <w:t xml:space="preserve">U Pazinu, </w:t>
      </w:r>
      <w:r w:rsidR="009B0B2C">
        <w:rPr>
          <w:rFonts w:cs="Times New Roman" w:hAnsi="Times New Roman" w:ascii="Times New Roman"/>
          <w:sz w:val="24"/>
          <w:szCs w:val="24"/>
        </w:rPr>
        <w:t>8</w:t>
      </w:r>
      <w:r w:rsidR="00DB383B" w:rsidRPr="00A46524">
        <w:rPr>
          <w:rFonts w:cs="Times New Roman" w:hAnsi="Times New Roman" w:ascii="Times New Roman"/>
          <w:sz w:val="24"/>
          <w:szCs w:val="24"/>
        </w:rPr>
        <w:t xml:space="preserve">. </w:t>
      </w:r>
      <w:r w:rsidR="00B22E69" w:rsidRPr="00A46524">
        <w:rPr>
          <w:rFonts w:cs="Times New Roman" w:hAnsi="Times New Roman" w:ascii="Times New Roman"/>
          <w:sz w:val="24"/>
          <w:szCs w:val="24"/>
        </w:rPr>
        <w:t xml:space="preserve">prosinca </w:t>
      </w:r>
      <w:r w:rsidR="00FD37AC" w:rsidRPr="00A46524">
        <w:rPr>
          <w:rFonts w:cs="Times New Roman" w:hAnsi="Times New Roman" w:ascii="Times New Roman"/>
          <w:sz w:val="24"/>
          <w:szCs w:val="24"/>
        </w:rPr>
        <w:t>2017</w:t>
      </w:r>
      <w:r w:rsidRPr="00A46524">
        <w:rPr>
          <w:rFonts w:cs="Times New Roman" w:hAnsi="Times New Roman" w:ascii="Times New Roman"/>
          <w:sz w:val="24"/>
          <w:szCs w:val="24"/>
        </w:rPr>
        <w:t>.</w:t>
      </w:r>
    </w:p>
    <w:p w:rsidRDefault="00434AF3" w:rsidP="009D0DC2" w:rsidR="00434AF3" w:rsidRPr="00A46524">
      <w:pPr>
        <w:spacing w:lineRule="auto" w:line="240" w:after="0"/>
        <w:ind w:firstLine="708" w:left="4956"/>
        <w:jc w:val="both"/>
        <w:rPr>
          <w:rFonts w:cs="Times New Roman" w:hAnsi="Times New Roman" w:ascii="Times New Roman"/>
          <w:sz w:val="24"/>
          <w:szCs w:val="24"/>
        </w:rPr>
      </w:pPr>
    </w:p>
    <w:p w:rsidRDefault="00025893" w:rsidP="009D0DC2" w:rsidR="00025893" w:rsidRPr="00A46524">
      <w:pPr>
        <w:spacing w:lineRule="auto" w:line="240" w:after="0"/>
        <w:ind w:firstLine="708" w:left="4956"/>
        <w:jc w:val="both"/>
        <w:rPr>
          <w:rFonts w:cs="Times New Roman" w:hAnsi="Times New Roman" w:ascii="Times New Roman"/>
          <w:sz w:val="24"/>
          <w:szCs w:val="24"/>
        </w:rPr>
      </w:pPr>
    </w:p>
    <w:p w:rsidRDefault="00A43AD3" w:rsidP="009B0B2C" w:rsidR="00434AF3" w:rsidRPr="00A46524">
      <w:pPr>
        <w:spacing w:lineRule="auto" w:line="240" w:after="0"/>
        <w:ind w:firstLine="708" w:left="5664"/>
        <w:jc w:val="both"/>
        <w:rPr>
          <w:rFonts w:cs="Times New Roman" w:hAnsi="Times New Roman" w:ascii="Times New Roman"/>
          <w:sz w:val="24"/>
          <w:szCs w:val="24"/>
        </w:rPr>
      </w:pPr>
      <w:r>
        <w:rPr>
          <w:rFonts w:cs="Times New Roman" w:hAnsi="Times New Roman" w:ascii="Times New Roman"/>
          <w:sz w:val="24"/>
          <w:szCs w:val="24"/>
        </w:rPr>
        <w:t xml:space="preserve"> </w:t>
      </w:r>
      <w:r w:rsidR="00434AF3" w:rsidRPr="00A46524">
        <w:rPr>
          <w:rFonts w:cs="Times New Roman" w:hAnsi="Times New Roman" w:ascii="Times New Roman"/>
          <w:sz w:val="24"/>
          <w:szCs w:val="24"/>
        </w:rPr>
        <w:t>Stečajn</w:t>
      </w:r>
      <w:r w:rsidR="00926191" w:rsidRPr="00A46524">
        <w:rPr>
          <w:rFonts w:cs="Times New Roman" w:hAnsi="Times New Roman" w:ascii="Times New Roman"/>
          <w:sz w:val="24"/>
          <w:szCs w:val="24"/>
        </w:rPr>
        <w:t>i</w:t>
      </w:r>
      <w:r w:rsidR="00434AF3" w:rsidRPr="00A46524">
        <w:rPr>
          <w:rFonts w:cs="Times New Roman" w:hAnsi="Times New Roman" w:ascii="Times New Roman"/>
          <w:sz w:val="24"/>
          <w:szCs w:val="24"/>
        </w:rPr>
        <w:t xml:space="preserve"> su</w:t>
      </w:r>
      <w:r w:rsidR="00926191" w:rsidRPr="00A46524">
        <w:rPr>
          <w:rFonts w:cs="Times New Roman" w:hAnsi="Times New Roman" w:ascii="Times New Roman"/>
          <w:sz w:val="24"/>
          <w:szCs w:val="24"/>
        </w:rPr>
        <w:t>dac</w:t>
      </w:r>
    </w:p>
    <w:p w:rsidRDefault="009B0B2C" w:rsidP="009B0B2C" w:rsidR="009B0B2C">
      <w:pPr>
        <w:spacing w:lineRule="auto" w:line="240" w:after="0"/>
        <w:rPr>
          <w:rFonts w:cs="Times New Roman" w:hAnsi="Times New Roman" w:ascii="Times New Roman"/>
          <w:sz w:val="24"/>
          <w:szCs w:val="24"/>
        </w:rPr>
      </w:pPr>
    </w:p>
    <w:p w:rsidRDefault="00B22E69" w:rsidP="00A43AD3" w:rsidR="00434AF3" w:rsidRPr="00A46524">
      <w:pPr>
        <w:spacing w:lineRule="auto" w:line="240" w:after="0"/>
        <w:ind w:firstLine="708" w:left="5664"/>
        <w:rPr>
          <w:rFonts w:cs="Times New Roman" w:hAnsi="Times New Roman" w:ascii="Times New Roman"/>
          <w:sz w:val="24"/>
          <w:szCs w:val="24"/>
        </w:rPr>
      </w:pPr>
      <w:r w:rsidRPr="00A46524">
        <w:rPr>
          <w:rFonts w:cs="Times New Roman" w:hAnsi="Times New Roman" w:ascii="Times New Roman"/>
          <w:sz w:val="24"/>
          <w:szCs w:val="24"/>
        </w:rPr>
        <w:t>Damir Rabar</w:t>
      </w:r>
      <w:r w:rsidR="00A43AD3">
        <w:rPr>
          <w:rFonts w:cs="Times New Roman" w:hAnsi="Times New Roman" w:ascii="Times New Roman"/>
          <w:sz w:val="24"/>
          <w:szCs w:val="24"/>
        </w:rPr>
        <w:t>, v.r.</w:t>
      </w:r>
      <w:r w:rsidR="00434AF3" w:rsidRPr="00A46524">
        <w:rPr>
          <w:rFonts w:cs="Times New Roman" w:hAnsi="Times New Roman" w:ascii="Times New Roman"/>
          <w:sz w:val="24"/>
          <w:szCs w:val="24"/>
        </w:rPr>
        <w:tab/>
      </w:r>
    </w:p>
    <w:p w:rsidRDefault="002C642A" w:rsidP="009D0DC2" w:rsidR="002C642A" w:rsidRPr="00A46524">
      <w:pPr>
        <w:spacing w:lineRule="auto" w:line="240" w:after="0"/>
        <w:rPr>
          <w:rFonts w:cs="Times New Roman" w:hAnsi="Times New Roman" w:ascii="Times New Roman"/>
          <w:sz w:val="24"/>
          <w:szCs w:val="24"/>
        </w:rPr>
      </w:pPr>
    </w:p>
    <w:p w:rsidRDefault="002C642A" w:rsidP="009D0DC2" w:rsidR="002C642A" w:rsidRPr="00A46524">
      <w:pPr>
        <w:spacing w:lineRule="auto" w:line="240" w:after="0"/>
        <w:rPr>
          <w:rFonts w:cs="Times New Roman" w:hAnsi="Times New Roman" w:ascii="Times New Roman"/>
          <w:sz w:val="24"/>
          <w:szCs w:val="24"/>
        </w:rPr>
      </w:pPr>
    </w:p>
    <w:p w:rsidRDefault="00DB383B" w:rsidP="009D0DC2" w:rsidR="00DB383B" w:rsidRPr="00A46524">
      <w:pPr>
        <w:spacing w:lineRule="auto" w:line="240" w:after="0"/>
        <w:rPr>
          <w:rFonts w:cs="Times New Roman" w:hAnsi="Times New Roman" w:ascii="Times New Roman"/>
          <w:sz w:val="24"/>
          <w:szCs w:val="24"/>
        </w:rPr>
      </w:pPr>
    </w:p>
    <w:p w:rsidRDefault="00DB383B" w:rsidP="009D0DC2" w:rsidR="00DB383B" w:rsidRPr="00A46524">
      <w:pPr>
        <w:spacing w:lineRule="auto" w:line="240" w:after="0"/>
        <w:rPr>
          <w:rFonts w:cs="Times New Roman" w:hAnsi="Times New Roman" w:ascii="Times New Roman"/>
          <w:sz w:val="24"/>
          <w:szCs w:val="24"/>
        </w:rPr>
      </w:pPr>
    </w:p>
    <w:p w:rsidRDefault="00434AF3" w:rsidP="009D0DC2" w:rsidR="00434AF3" w:rsidRPr="00A46524">
      <w:pPr>
        <w:spacing w:lineRule="auto" w:line="240" w:after="0"/>
        <w:rPr>
          <w:rFonts w:cs="Times New Roman" w:hAnsi="Times New Roman" w:ascii="Times New Roman"/>
          <w:sz w:val="24"/>
          <w:szCs w:val="24"/>
        </w:rPr>
      </w:pPr>
      <w:r w:rsidRPr="00A46524">
        <w:rPr>
          <w:rFonts w:cs="Times New Roman" w:hAnsi="Times New Roman" w:ascii="Times New Roman"/>
          <w:sz w:val="24"/>
          <w:szCs w:val="24"/>
        </w:rPr>
        <w:lastRenderedPageBreak/>
        <w:t xml:space="preserve">UPUTA O PRAVNOM LIJEKU: </w:t>
      </w:r>
    </w:p>
    <w:p w:rsidRDefault="00434AF3" w:rsidP="009D0DC2" w:rsidR="00434AF3"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A46524">
        <w:rPr>
          <w:rFonts w:cs="Times New Roman" w:hAnsi="Times New Roman" w:ascii="Times New Roman"/>
          <w:sz w:val="24"/>
          <w:szCs w:val="24"/>
        </w:rPr>
        <w:t>dostave, a dostava se smatra obavljenom istekom osmoga dana od dana objave pismena na mrežnoj stranici e-Oglasna ploča sudova (čl. 12. SZ-a). O</w:t>
      </w:r>
      <w:r w:rsidRPr="00A46524">
        <w:rPr>
          <w:rFonts w:cs="Times New Roman" w:hAnsi="Times New Roman" w:ascii="Times New Roman"/>
          <w:sz w:val="24"/>
          <w:szCs w:val="24"/>
        </w:rPr>
        <w:t xml:space="preserve"> žalbi odlučuje Visoki trgovački sud Republike Hrvatske. </w:t>
      </w:r>
    </w:p>
    <w:p w:rsidRDefault="002C642A" w:rsidP="009D0DC2" w:rsidR="002C642A" w:rsidRPr="00A46524">
      <w:pPr>
        <w:spacing w:lineRule="auto" w:line="240" w:after="0"/>
        <w:jc w:val="both"/>
        <w:rPr>
          <w:rFonts w:cs="Times New Roman" w:hAnsi="Times New Roman" w:ascii="Times New Roman"/>
          <w:sz w:val="24"/>
          <w:szCs w:val="24"/>
        </w:rPr>
      </w:pPr>
    </w:p>
    <w:p w:rsidRDefault="00434AF3" w:rsidP="009D0DC2" w:rsidR="00434AF3" w:rsidRPr="00A46524">
      <w:pPr>
        <w:spacing w:lineRule="auto" w:line="240" w:after="0"/>
        <w:jc w:val="both"/>
        <w:rPr>
          <w:rFonts w:cs="Times New Roman" w:hAnsi="Times New Roman" w:ascii="Times New Roman"/>
          <w:sz w:val="24"/>
          <w:szCs w:val="24"/>
        </w:rPr>
      </w:pPr>
      <w:r w:rsidRPr="00A46524">
        <w:rPr>
          <w:rFonts w:cs="Times New Roman" w:hAnsi="Times New Roman" w:ascii="Times New Roman"/>
          <w:sz w:val="24"/>
          <w:szCs w:val="24"/>
        </w:rPr>
        <w:t>DNA:</w:t>
      </w:r>
    </w:p>
    <w:p w:rsidRDefault="00434AF3" w:rsidP="00A763DF" w:rsidR="00DA0493"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 xml:space="preserve">- stečajnom upravitelju </w:t>
      </w:r>
      <w:r w:rsidR="00EA6374" w:rsidRPr="00A46524">
        <w:rPr>
          <w:rFonts w:cs="Times New Roman" w:hAnsi="Times New Roman" w:ascii="Times New Roman"/>
          <w:sz w:val="24"/>
          <w:szCs w:val="24"/>
        </w:rPr>
        <w:t xml:space="preserve">Domagoju </w:t>
      </w:r>
      <w:proofErr w:type="spellStart"/>
      <w:r w:rsidR="00EA6374" w:rsidRPr="00A46524">
        <w:rPr>
          <w:rFonts w:cs="Times New Roman" w:hAnsi="Times New Roman" w:ascii="Times New Roman"/>
          <w:sz w:val="24"/>
          <w:szCs w:val="24"/>
        </w:rPr>
        <w:t>Repaču</w:t>
      </w:r>
      <w:proofErr w:type="spellEnd"/>
      <w:r w:rsidR="00A763DF" w:rsidRPr="00A46524">
        <w:rPr>
          <w:rFonts w:cs="Times New Roman" w:hAnsi="Times New Roman" w:ascii="Times New Roman"/>
          <w:sz w:val="24"/>
          <w:szCs w:val="24"/>
        </w:rPr>
        <w:t xml:space="preserve"> iz Zagreba, </w:t>
      </w:r>
      <w:proofErr w:type="spellStart"/>
      <w:r w:rsidR="00EA6374" w:rsidRPr="00A46524">
        <w:rPr>
          <w:rFonts w:cs="Times New Roman" w:hAnsi="Times New Roman" w:ascii="Times New Roman"/>
          <w:sz w:val="24"/>
          <w:szCs w:val="24"/>
        </w:rPr>
        <w:t>Đorđićeva</w:t>
      </w:r>
      <w:proofErr w:type="spellEnd"/>
      <w:r w:rsidR="00EA6374" w:rsidRPr="00A46524">
        <w:rPr>
          <w:rFonts w:cs="Times New Roman" w:hAnsi="Times New Roman" w:ascii="Times New Roman"/>
          <w:sz w:val="24"/>
          <w:szCs w:val="24"/>
        </w:rPr>
        <w:t xml:space="preserve"> 24</w:t>
      </w:r>
    </w:p>
    <w:p w:rsidRDefault="00434AF3" w:rsidP="00293334" w:rsidR="00434AF3"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 sudski registar ovoga suda</w:t>
      </w:r>
    </w:p>
    <w:p w:rsidRDefault="00434AF3" w:rsidP="009D0DC2" w:rsidR="00434AF3" w:rsidRPr="00A46524">
      <w:pPr>
        <w:spacing w:lineRule="auto" w:line="240" w:after="0"/>
        <w:ind w:firstLine="708"/>
        <w:rPr>
          <w:rFonts w:cs="Times New Roman" w:hAnsi="Times New Roman" w:ascii="Times New Roman"/>
          <w:sz w:val="24"/>
          <w:szCs w:val="24"/>
        </w:rPr>
      </w:pPr>
      <w:r w:rsidRPr="00A46524">
        <w:rPr>
          <w:rFonts w:cs="Times New Roman" w:hAnsi="Times New Roman" w:ascii="Times New Roman"/>
          <w:sz w:val="24"/>
          <w:szCs w:val="24"/>
        </w:rPr>
        <w:t>- ŽDO Pula</w:t>
      </w:r>
      <w:r w:rsidR="004A4BEB">
        <w:rPr>
          <w:rFonts w:cs="Times New Roman" w:hAnsi="Times New Roman" w:ascii="Times New Roman"/>
          <w:sz w:val="24"/>
          <w:szCs w:val="24"/>
        </w:rPr>
        <w:t>, Rovinjska 2a</w:t>
      </w:r>
    </w:p>
    <w:p w:rsidRDefault="002C642A" w:rsidP="009D0DC2" w:rsidR="00926191" w:rsidRPr="00A46524">
      <w:pPr>
        <w:spacing w:lineRule="auto" w:line="240" w:after="0"/>
        <w:ind w:firstLine="708"/>
        <w:rPr>
          <w:rFonts w:cs="Times New Roman" w:hAnsi="Times New Roman" w:ascii="Times New Roman"/>
          <w:sz w:val="24"/>
          <w:szCs w:val="24"/>
        </w:rPr>
      </w:pPr>
      <w:r w:rsidRPr="00A46524">
        <w:rPr>
          <w:rFonts w:cs="Times New Roman" w:hAnsi="Times New Roman" w:ascii="Times New Roman"/>
          <w:sz w:val="24"/>
          <w:szCs w:val="24"/>
        </w:rPr>
        <w:t xml:space="preserve">- Porezna uprava, </w:t>
      </w:r>
      <w:r w:rsidR="009B0B2C">
        <w:rPr>
          <w:rFonts w:cs="Times New Roman" w:hAnsi="Times New Roman" w:ascii="Times New Roman"/>
          <w:sz w:val="24"/>
          <w:szCs w:val="24"/>
        </w:rPr>
        <w:t>Ispostava Pazin</w:t>
      </w:r>
      <w:r w:rsidR="004A4BEB">
        <w:rPr>
          <w:rFonts w:cs="Times New Roman" w:hAnsi="Times New Roman" w:ascii="Times New Roman"/>
          <w:sz w:val="24"/>
          <w:szCs w:val="24"/>
        </w:rPr>
        <w:t>, M. B. Rašana 2/IV</w:t>
      </w:r>
    </w:p>
    <w:p w:rsidRDefault="00D06F19" w:rsidP="009D0DC2" w:rsidR="00D06F19" w:rsidRPr="00A46524">
      <w:pPr>
        <w:spacing w:lineRule="auto" w:line="240" w:after="0"/>
        <w:ind w:firstLine="708"/>
        <w:rPr>
          <w:rFonts w:cs="Times New Roman" w:hAnsi="Times New Roman" w:ascii="Times New Roman"/>
          <w:sz w:val="24"/>
          <w:szCs w:val="24"/>
        </w:rPr>
      </w:pPr>
      <w:r w:rsidRPr="00A46524">
        <w:rPr>
          <w:rFonts w:cs="Times New Roman" w:hAnsi="Times New Roman" w:ascii="Times New Roman"/>
          <w:sz w:val="24"/>
          <w:szCs w:val="24"/>
        </w:rPr>
        <w:t xml:space="preserve">- FINA </w:t>
      </w:r>
      <w:r w:rsidR="007E3927" w:rsidRPr="00A46524">
        <w:rPr>
          <w:rFonts w:cs="Times New Roman" w:hAnsi="Times New Roman" w:ascii="Times New Roman"/>
          <w:sz w:val="24"/>
          <w:szCs w:val="24"/>
        </w:rPr>
        <w:t>Rijeka</w:t>
      </w:r>
      <w:r w:rsidR="004A4BEB">
        <w:rPr>
          <w:rFonts w:cs="Times New Roman" w:hAnsi="Times New Roman" w:ascii="Times New Roman"/>
          <w:sz w:val="24"/>
          <w:szCs w:val="24"/>
        </w:rPr>
        <w:t>, F. Kurelca 8</w:t>
      </w:r>
    </w:p>
    <w:p w:rsidRDefault="00462CB5" w:rsidP="00EA6374" w:rsidR="00434AF3" w:rsidRPr="00A46524">
      <w:pPr>
        <w:spacing w:lineRule="auto" w:line="240" w:after="0"/>
        <w:ind w:firstLine="708"/>
        <w:rPr>
          <w:rFonts w:cs="Times New Roman" w:hAnsi="Times New Roman" w:ascii="Times New Roman"/>
          <w:sz w:val="24"/>
          <w:szCs w:val="24"/>
        </w:rPr>
      </w:pPr>
      <w:r w:rsidRPr="00A46524">
        <w:rPr>
          <w:rFonts w:cs="Times New Roman" w:hAnsi="Times New Roman" w:ascii="Times New Roman"/>
          <w:sz w:val="24"/>
          <w:szCs w:val="24"/>
        </w:rPr>
        <w:t xml:space="preserve">- </w:t>
      </w:r>
      <w:r w:rsidR="004A4BEB">
        <w:rPr>
          <w:rFonts w:cs="Times New Roman" w:hAnsi="Times New Roman" w:ascii="Times New Roman"/>
          <w:sz w:val="24"/>
          <w:szCs w:val="24"/>
        </w:rPr>
        <w:t xml:space="preserve">Općinski sud </w:t>
      </w:r>
      <w:r w:rsidR="00EA6374" w:rsidRPr="00A46524">
        <w:rPr>
          <w:rFonts w:cs="Times New Roman" w:hAnsi="Times New Roman" w:ascii="Times New Roman"/>
          <w:sz w:val="24"/>
          <w:szCs w:val="24"/>
        </w:rPr>
        <w:t xml:space="preserve">u </w:t>
      </w:r>
      <w:r w:rsidR="00194B88" w:rsidRPr="00A46524">
        <w:rPr>
          <w:rFonts w:cs="Times New Roman" w:hAnsi="Times New Roman" w:ascii="Times New Roman"/>
          <w:sz w:val="24"/>
          <w:szCs w:val="24"/>
        </w:rPr>
        <w:t>P</w:t>
      </w:r>
      <w:r w:rsidR="00EA6374" w:rsidRPr="00A46524">
        <w:rPr>
          <w:rFonts w:cs="Times New Roman" w:hAnsi="Times New Roman" w:ascii="Times New Roman"/>
          <w:sz w:val="24"/>
          <w:szCs w:val="24"/>
        </w:rPr>
        <w:t>uli</w:t>
      </w:r>
      <w:r w:rsidR="004A4BEB">
        <w:rPr>
          <w:rFonts w:cs="Times New Roman" w:hAnsi="Times New Roman" w:ascii="Times New Roman"/>
          <w:sz w:val="24"/>
          <w:szCs w:val="24"/>
        </w:rPr>
        <w:t>,</w:t>
      </w:r>
      <w:r w:rsidR="004A4BEB" w:rsidRPr="004A4BEB">
        <w:rPr>
          <w:rFonts w:cs="Times New Roman" w:hAnsi="Times New Roman" w:ascii="Times New Roman"/>
          <w:sz w:val="24"/>
          <w:szCs w:val="24"/>
        </w:rPr>
        <w:t xml:space="preserve"> </w:t>
      </w:r>
      <w:proofErr w:type="spellStart"/>
      <w:r w:rsidR="004A4BEB" w:rsidRPr="00A46524">
        <w:rPr>
          <w:rFonts w:cs="Times New Roman" w:hAnsi="Times New Roman" w:ascii="Times New Roman"/>
          <w:sz w:val="24"/>
          <w:szCs w:val="24"/>
        </w:rPr>
        <w:t>z.k</w:t>
      </w:r>
      <w:proofErr w:type="spellEnd"/>
      <w:r w:rsidR="004A4BEB" w:rsidRPr="00A46524">
        <w:rPr>
          <w:rFonts w:cs="Times New Roman" w:hAnsi="Times New Roman" w:ascii="Times New Roman"/>
          <w:sz w:val="24"/>
          <w:szCs w:val="24"/>
        </w:rPr>
        <w:t>. odjel</w:t>
      </w:r>
      <w:r w:rsidR="004A4BEB">
        <w:rPr>
          <w:rFonts w:cs="Times New Roman" w:hAnsi="Times New Roman" w:ascii="Times New Roman"/>
          <w:sz w:val="24"/>
          <w:szCs w:val="24"/>
        </w:rPr>
        <w:t xml:space="preserve">, </w:t>
      </w:r>
      <w:proofErr w:type="spellStart"/>
      <w:r w:rsidR="004A4BEB">
        <w:rPr>
          <w:rFonts w:cs="Times New Roman" w:hAnsi="Times New Roman" w:ascii="Times New Roman"/>
          <w:sz w:val="24"/>
          <w:szCs w:val="24"/>
        </w:rPr>
        <w:t>Kranjčevićeva</w:t>
      </w:r>
      <w:proofErr w:type="spellEnd"/>
      <w:r w:rsidR="004A4BEB">
        <w:rPr>
          <w:rFonts w:cs="Times New Roman" w:hAnsi="Times New Roman" w:ascii="Times New Roman"/>
          <w:sz w:val="24"/>
          <w:szCs w:val="24"/>
        </w:rPr>
        <w:t xml:space="preserve"> 8</w:t>
      </w:r>
    </w:p>
    <w:p w:rsidRDefault="004A4BEB" w:rsidP="004A4BEB" w:rsidR="004A4BEB" w:rsidRPr="00A46524">
      <w:pPr>
        <w:spacing w:lineRule="auto" w:line="240" w:after="0"/>
        <w:ind w:firstLine="708"/>
        <w:jc w:val="both"/>
        <w:rPr>
          <w:rFonts w:cs="Times New Roman" w:hAnsi="Times New Roman" w:ascii="Times New Roman"/>
          <w:sz w:val="24"/>
          <w:szCs w:val="24"/>
        </w:rPr>
      </w:pPr>
      <w:r w:rsidRPr="00A46524">
        <w:rPr>
          <w:rFonts w:cs="Times New Roman" w:hAnsi="Times New Roman" w:ascii="Times New Roman"/>
          <w:sz w:val="24"/>
          <w:szCs w:val="24"/>
        </w:rPr>
        <w:t xml:space="preserve">- e-oglasna ploča (8 dana) </w:t>
      </w:r>
    </w:p>
    <w:p w:rsidRDefault="00EA6374" w:rsidP="00EA6374" w:rsidR="00EA6374" w:rsidRPr="00A46524">
      <w:pPr>
        <w:spacing w:lineRule="auto" w:line="240" w:after="0"/>
        <w:ind w:firstLine="708"/>
        <w:rPr>
          <w:rFonts w:cs="Times New Roman" w:hAnsi="Times New Roman" w:ascii="Times New Roman"/>
          <w:sz w:val="24"/>
          <w:szCs w:val="24"/>
        </w:rPr>
      </w:pPr>
    </w:p>
    <w:p w:rsidRDefault="003C39AE" w:rsidP="009D0DC2" w:rsidR="003C39AE" w:rsidRPr="00A46524">
      <w:pPr>
        <w:spacing w:lineRule="auto" w:line="240" w:after="0"/>
        <w:ind w:firstLine="708"/>
        <w:rPr>
          <w:rFonts w:cs="Times New Roman" w:hAnsi="Times New Roman" w:ascii="Times New Roman"/>
          <w:sz w:val="24"/>
          <w:szCs w:val="24"/>
        </w:rPr>
      </w:pPr>
    </w:p>
    <w:sectPr w:rsidSect="002C642A" w:rsidR="003C39AE" w:rsidRPr="00A46524">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938" w:rsidP="002C642A" w:rsidR="00B55938">
      <w:pPr>
        <w:spacing w:lineRule="auto" w:line="240" w:after="0"/>
      </w:pPr>
      <w:r>
        <w:separator/>
      </w:r>
    </w:p>
  </w:endnote>
  <w:endnote w:id="0" w:type="continuationSeparator">
    <w:p w:rsidRDefault="00B55938" w:rsidP="002C642A" w:rsidR="00B559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938" w:rsidP="002C642A" w:rsidR="00B55938">
      <w:pPr>
        <w:spacing w:lineRule="auto" w:line="240" w:after="0"/>
      </w:pPr>
      <w:r>
        <w:separator/>
      </w:r>
    </w:p>
  </w:footnote>
  <w:footnote w:id="0" w:type="continuationSeparator">
    <w:p w:rsidRDefault="00B55938" w:rsidP="002C642A" w:rsidR="00B559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FE71FD" w:rsidRPr="00FE71FD">
      <w:rPr>
        <w:rFonts w:cs="Times New Roman" w:hAnsi="Times New Roman" w:ascii="Times New Roman"/>
        <w:sz w:val="24"/>
        <w:szCs w:val="24"/>
      </w:rPr>
      <w:t>1 St-</w:t>
    </w:r>
    <w:r w:rsidR="006F16B1">
      <w:rPr>
        <w:rFonts w:cs="Times New Roman" w:hAnsi="Times New Roman" w:ascii="Times New Roman"/>
        <w:sz w:val="24"/>
        <w:szCs w:val="24"/>
      </w:rPr>
      <w:t>603</w:t>
    </w:r>
    <w:r w:rsidR="009B0B2C">
      <w:rPr>
        <w:rFonts w:cs="Times New Roman" w:hAnsi="Times New Roman" w:ascii="Times New Roman"/>
        <w:sz w:val="24"/>
        <w:szCs w:val="24"/>
      </w:rPr>
      <w:t>/17</w:t>
    </w:r>
    <w:r w:rsidR="00FE71FD" w:rsidRPr="00FE71FD">
      <w:rPr>
        <w:rFonts w:cs="Times New Roman" w:hAnsi="Times New Roman" w:ascii="Times New Roman"/>
        <w:sz w:val="24"/>
        <w:szCs w:val="24"/>
      </w:rPr>
      <w:t>-</w:t>
    </w:r>
    <w:r w:rsidR="009B0B2C">
      <w:rPr>
        <w:rFonts w:cs="Times New Roman" w:hAnsi="Times New Roman" w:ascii="Times New Roman"/>
        <w:sz w:val="24"/>
        <w:szCs w:val="24"/>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FE71FD">
      <w:rPr>
        <w:rFonts w:cs="Times New Roman" w:hAnsi="Times New Roman" w:ascii="Times New Roman"/>
        <w:sz w:val="24"/>
        <w:szCs w:val="24"/>
      </w:rPr>
      <w:t>1 St-</w:t>
    </w:r>
    <w:r w:rsidR="006F16B1">
      <w:rPr>
        <w:rFonts w:cs="Times New Roman" w:hAnsi="Times New Roman" w:ascii="Times New Roman"/>
        <w:sz w:val="24"/>
        <w:szCs w:val="24"/>
      </w:rPr>
      <w:t>603</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w:t>
    </w:r>
    <w:r w:rsidR="009B0B2C">
      <w:rPr>
        <w:rFonts w:cs="Times New Roman" w:hAnsi="Times New Roman" w:ascii="Times New Roman"/>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A5277"/>
    <w:rsid w:val="00142464"/>
    <w:rsid w:val="001542FF"/>
    <w:rsid w:val="00192FFB"/>
    <w:rsid w:val="00194B88"/>
    <w:rsid w:val="001B361D"/>
    <w:rsid w:val="001D3E1B"/>
    <w:rsid w:val="001D63B5"/>
    <w:rsid w:val="001F60C0"/>
    <w:rsid w:val="00200E38"/>
    <w:rsid w:val="002070EC"/>
    <w:rsid w:val="0025278A"/>
    <w:rsid w:val="0028094A"/>
    <w:rsid w:val="00287C83"/>
    <w:rsid w:val="00293334"/>
    <w:rsid w:val="002C642A"/>
    <w:rsid w:val="002E367F"/>
    <w:rsid w:val="00317EAC"/>
    <w:rsid w:val="0037402F"/>
    <w:rsid w:val="003C39AE"/>
    <w:rsid w:val="00400A88"/>
    <w:rsid w:val="00405FE5"/>
    <w:rsid w:val="004166E9"/>
    <w:rsid w:val="00434AF3"/>
    <w:rsid w:val="0044379E"/>
    <w:rsid w:val="00462CB5"/>
    <w:rsid w:val="00473C45"/>
    <w:rsid w:val="004A4BEB"/>
    <w:rsid w:val="004B6E31"/>
    <w:rsid w:val="004C5D1D"/>
    <w:rsid w:val="004E2538"/>
    <w:rsid w:val="004E7E4B"/>
    <w:rsid w:val="00577454"/>
    <w:rsid w:val="00585F72"/>
    <w:rsid w:val="005A58D4"/>
    <w:rsid w:val="005B0D43"/>
    <w:rsid w:val="005C1C8D"/>
    <w:rsid w:val="005C54A5"/>
    <w:rsid w:val="00617C08"/>
    <w:rsid w:val="00635406"/>
    <w:rsid w:val="00650753"/>
    <w:rsid w:val="006E34CB"/>
    <w:rsid w:val="006F16B1"/>
    <w:rsid w:val="00722793"/>
    <w:rsid w:val="0073799F"/>
    <w:rsid w:val="00773038"/>
    <w:rsid w:val="00792FDB"/>
    <w:rsid w:val="007A1E56"/>
    <w:rsid w:val="007A1E66"/>
    <w:rsid w:val="007A6F70"/>
    <w:rsid w:val="007B7705"/>
    <w:rsid w:val="007D4214"/>
    <w:rsid w:val="007E3927"/>
    <w:rsid w:val="00867F2D"/>
    <w:rsid w:val="00873574"/>
    <w:rsid w:val="00890600"/>
    <w:rsid w:val="008A0124"/>
    <w:rsid w:val="00926191"/>
    <w:rsid w:val="00930E95"/>
    <w:rsid w:val="00931CC3"/>
    <w:rsid w:val="009B0B2C"/>
    <w:rsid w:val="009D0DC2"/>
    <w:rsid w:val="009D2EA1"/>
    <w:rsid w:val="00A20EBB"/>
    <w:rsid w:val="00A43AD3"/>
    <w:rsid w:val="00A46524"/>
    <w:rsid w:val="00A63A4F"/>
    <w:rsid w:val="00A763DF"/>
    <w:rsid w:val="00AD6E3A"/>
    <w:rsid w:val="00B22E69"/>
    <w:rsid w:val="00B55938"/>
    <w:rsid w:val="00BA0EA9"/>
    <w:rsid w:val="00BB3B72"/>
    <w:rsid w:val="00BB4C02"/>
    <w:rsid w:val="00BB6AB9"/>
    <w:rsid w:val="00C079AB"/>
    <w:rsid w:val="00C30577"/>
    <w:rsid w:val="00C73552"/>
    <w:rsid w:val="00C83175"/>
    <w:rsid w:val="00C842C9"/>
    <w:rsid w:val="00C94E74"/>
    <w:rsid w:val="00C94ED3"/>
    <w:rsid w:val="00CC2285"/>
    <w:rsid w:val="00CD3BEC"/>
    <w:rsid w:val="00D06F19"/>
    <w:rsid w:val="00D41B07"/>
    <w:rsid w:val="00D67036"/>
    <w:rsid w:val="00D73F08"/>
    <w:rsid w:val="00D80872"/>
    <w:rsid w:val="00DA0493"/>
    <w:rsid w:val="00DB383B"/>
    <w:rsid w:val="00E106E9"/>
    <w:rsid w:val="00E40C36"/>
    <w:rsid w:val="00E65095"/>
    <w:rsid w:val="00E8472E"/>
    <w:rsid w:val="00EA6374"/>
    <w:rsid w:val="00EC1629"/>
    <w:rsid w:val="00EC62A4"/>
    <w:rsid w:val="00F1214B"/>
    <w:rsid w:val="00F82C41"/>
    <w:rsid w:val="00FD37AC"/>
    <w:rsid w:val="00FD611B"/>
    <w:rsid w:val="00FE1FAC"/>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A43AD3"/>
    <w:rPr>
      <w:color w:val="808080"/>
      <w:bdr w:space="0" w:sz="0" w:color="auto" w:val="none"/>
      <w:shd w:fill="auto" w:color="auto" w:val="clear"/>
    </w:rPr>
  </w:style>
  <w:style w:customStyle="true" w:styleId="eSPISCCParagraphDefaultFont" w:type="character">
    <w:name w:val="eSPIS_CC_Paragraph Default Font"/>
    <w:basedOn w:val="Zadanifontodlomka"/>
    <w:rsid w:val="00A43AD3"/>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43AD3"/>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3AD3"/>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3AD3"/>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A43AD3"/>
    <w:rPr>
      <w:color w:val="808080"/>
      <w:bdr w:color="auto" w:space="0" w:sz="0" w:val="none"/>
      <w:shd w:color="auto" w:fill="auto" w:val="clear"/>
    </w:rPr>
  </w:style>
  <w:style w:customStyle="1" w:styleId="eSPISCCParagraphDefaultFont" w:type="character">
    <w:name w:val="eSPIS_CC_Paragraph Default Font"/>
    <w:basedOn w:val="Zadanifontodlomka"/>
    <w:rsid w:val="00A43AD3"/>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43AD3"/>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3AD3"/>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3AD3"/>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prijedloga za nastavak
postupka radi naknadne diobe</izvorni_sadrzaj>
    <derivirana_varijabla naziv="DomainObject.Predmet.Opis_1">novi br. radi prijedloga za 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St-603/2017</izvorni_sadrzaj>
    <derivirana_varijabla naziv="DomainObject.Predmet.OznakaBroj_1">St-603/2017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 - GO SFERA d.o.o. u likvidaciji, FAŽANA</izvorni_sadrzaj>
    <derivirana_varijabla naziv="DomainObject.Predmet.ProtustrankaFormated_1">  LO - GO SFERA d.o.o. u likvidaciji, FAŽANA</derivirana_varijabla>
  </DomainObject.Predmet.ProtustrankaFormated>
  <DomainObject.Predmet.ProtustrankaFormatedOIB>
    <izvorni_sadrzaj>  LO - GO SFERA d.o.o. u likvidaciji, FAŽANA, OIB 94352221034</izvorni_sadrzaj>
    <derivirana_varijabla naziv="DomainObject.Predmet.ProtustrankaFormatedOIB_1">  LO - GO SFERA d.o.o. u likvidaciji, FAŽANA, OIB 94352221034</derivirana_varijabla>
  </DomainObject.Predmet.ProtustrankaFormatedOIB>
  <DomainObject.Predmet.ProtustrankaFormatedWithAdress>
    <izvorni_sadrzaj> LO - GO SFERA d.o.o. u likvidaciji, FAŽANA, Matije Vlačića-Flaciusa 42, 52100 Fažana</izvorni_sadrzaj>
    <derivirana_varijabla naziv="DomainObject.Predmet.ProtustrankaFormatedWithAdress_1"> LO - GO SFERA d.o.o. u likvidaciji, FAŽANA, Matije Vlačića-Flaciusa 42, 52100 Fažana</derivirana_varijabla>
  </DomainObject.Predmet.ProtustrankaFormatedWithAdress>
  <DomainObject.Predmet.ProtustrankaFormatedWithAdressOIB>
    <izvorni_sadrzaj> LO - GO SFERA d.o.o. u likvidaciji, FAŽANA, OIB 94352221034, Matije Vlačića-Flaciusa 42, 52100 Fažana</izvorni_sadrzaj>
    <derivirana_varijabla naziv="DomainObject.Predmet.ProtustrankaFormatedWithAdressOIB_1"> LO - GO SFERA d.o.o. u likvidaciji, FAŽANA, OIB 94352221034, Matije Vlačića-Flaciusa 42, 52100 Fažana</derivirana_varijabla>
  </DomainObject.Predmet.ProtustrankaFormatedWithAdressOIB>
  <DomainObject.Predmet.ProtustrankaWithAdress>
    <izvorni_sadrzaj>LO - GO SFERA d.o.o. u likvidaciji, FAŽANA Matije Vlačića-Flaciusa 42, 52100 Fažana</izvorni_sadrzaj>
    <derivirana_varijabla naziv="DomainObject.Predmet.ProtustrankaWithAdress_1">LO - GO SFERA d.o.o. u likvidaciji, FAŽANA Matije Vlačića-Flaciusa 42, 52100 Fažana</derivirana_varijabla>
  </DomainObject.Predmet.ProtustrankaWithAdress>
  <DomainObject.Predmet.ProtustrankaWithAdressOIB>
    <izvorni_sadrzaj>LO - GO SFERA d.o.o. u likvidaciji, FAŽANA, OIB 94352221034, Matije Vlačića-Flaciusa 42, 52100 Fažana</izvorni_sadrzaj>
    <derivirana_varijabla naziv="DomainObject.Predmet.ProtustrankaWithAdressOIB_1">LO - GO SFERA d.o.o. u likvidaciji, FAŽANA, OIB 94352221034, Matije Vlačića-Flaciusa 42, 52100 Fažana</derivirana_varijabla>
  </DomainObject.Predmet.ProtustrankaWithAdressOIB>
  <DomainObject.Predmet.ProtustrankaNazivFormated>
    <izvorni_sadrzaj>LO - GO SFERA d.o.o. u likvidaciji, FAŽANA</izvorni_sadrzaj>
    <derivirana_varijabla naziv="DomainObject.Predmet.ProtustrankaNazivFormated_1">LO - GO SFERA d.o.o. u likvidaciji, FAŽANA</derivirana_varijabla>
  </DomainObject.Predmet.ProtustrankaNazivFormated>
  <DomainObject.Predmet.ProtustrankaNazivFormatedOIB>
    <izvorni_sadrzaj>LO - GO SFERA d.o.o. u likvidaciji, FAŽANA, OIB 94352221034</izvorni_sadrzaj>
    <derivirana_varijabla naziv="DomainObject.Predmet.ProtustrankaNazivFormatedOIB_1">LO - GO SFERA d.o.o. u likvidaciji, FAŽANA, OIB 94352221034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DOMAGOJ REPAČ, Zagreb</izvorni_sadrzaj>
    <derivirana_varijabla naziv="DomainObject.Predmet.StrankaFormated_1">  Stečajni upravitelj DOMAGOJ REPAČ, Zagreb</derivirana_varijabla>
  </DomainObject.Predmet.StrankaFormated>
  <DomainObject.Predmet.StrankaFormatedOIB>
    <izvorni_sadrzaj>  Stečajni upravitelj DOMAGOJ REPAČ, Zagreb, OIB 24977406612</izvorni_sadrzaj>
    <derivirana_varijabla naziv="DomainObject.Predmet.StrankaFormatedOIB_1">  Stečajni upravitelj DOMAGOJ REPAČ, Zagreb, OIB 24977406612</derivirana_varijabla>
  </DomainObject.Predmet.StrankaFormatedOIB>
  <DomainObject.Predmet.StrankaFormatedWithAdress>
    <izvorni_sadrzaj> Stečajni upravitelj DOMAGOJ REPAČ, Zagreb, Đorđićeva Ulica 24, 10000 Zagreb</izvorni_sadrzaj>
    <derivirana_varijabla naziv="DomainObject.Predmet.StrankaFormatedWithAdress_1"> Stečajni upravitelj DOMAGOJ REPAČ, Zagreb, Đorđićeva Ulica 24, 10000 Zagreb</derivirana_varijabla>
  </DomainObject.Predmet.StrankaFormatedWithAdress>
  <DomainObject.Predmet.StrankaFormatedWithAdressOIB>
    <izvorni_sadrzaj> Stečajni upravitelj DOMAGOJ REPAČ, Zagreb, OIB 24977406612, Đorđićeva Ulica 24, 10000 Zagreb</izvorni_sadrzaj>
    <derivirana_varijabla naziv="DomainObject.Predmet.StrankaFormatedWithAdressOIB_1"> Stečajni upravitelj DOMAGOJ REPAČ, Zagreb, OIB 24977406612, Đorđićeva Ulica 24, 10000 Zagreb</derivirana_varijabla>
  </DomainObject.Predmet.StrankaFormatedWithAdressOIB>
  <DomainObject.Predmet.StrankaWithAdress>
    <izvorni_sadrzaj>Stečajni upravitelj DOMAGOJ REPAČ, Zagreb Đorđićeva Ulica 24,10000 Zagreb</izvorni_sadrzaj>
    <derivirana_varijabla naziv="DomainObject.Predmet.StrankaWithAdress_1">Stečajni upravitelj DOMAGOJ REPAČ, Zagreb Đorđićeva Ulica 24,10000 Zagreb</derivirana_varijabla>
  </DomainObject.Predmet.StrankaWithAdress>
  <DomainObject.Predmet.StrankaWithAdressOIB>
    <izvorni_sadrzaj>Stečajni upravitelj DOMAGOJ REPAČ, Zagreb, OIB 24977406612, Đorđićeva Ulica 24,10000 Zagreb</izvorni_sadrzaj>
    <derivirana_varijabla naziv="DomainObject.Predmet.StrankaWithAdressOIB_1">Stečajni upravitelj DOMAGOJ REPAČ, Zagreb, OIB 24977406612, Đorđićeva Ulica 24,10000 Zagreb</derivirana_varijabla>
  </DomainObject.Predmet.StrankaWithAdressOIB>
  <DomainObject.Predmet.StrankaNazivFormated>
    <izvorni_sadrzaj>Stečajni upravitelj DOMAGOJ REPAČ, Zagreb</izvorni_sadrzaj>
    <derivirana_varijabla naziv="DomainObject.Predmet.StrankaNazivFormated_1">Stečajni upravitelj DOMAGOJ REPAČ, Zagreb</derivirana_varijabla>
  </DomainObject.Predmet.StrankaNazivFormated>
  <DomainObject.Predmet.StrankaNazivFormatedOIB>
    <izvorni_sadrzaj>Stečajni upravitelj DOMAGOJ REPAČ, Zagreb, OIB 24977406612</izvorni_sadrzaj>
    <derivirana_varijabla naziv="DomainObject.Predmet.StrankaNazivFormatedOIB_1">Stečajni upravitelj DOMAGOJ REPAČ, Zagreb, OIB 24977406612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11974.17</izvorni_sadrzaj>
    <derivirana_varijabla naziv="DomainObject.Predmet.TrenutnaVrijednost_1">11974.17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Stečajni upravitelj DOMAGOJ REPAČ, Zagreb</item>
    </izvorni_sadrzaj>
    <derivirana_varijabla naziv="DomainObject.Predmet.StrankaListFormated_1">
      <item>Stečajni upravitelj DOMAGOJ REPAČ, Zagreb</item>
    </derivirana_varijabla>
  </DomainObject.Predmet.StrankaListFormated>
  <DomainObject.Predmet.StrankaListFormatedOIB>
    <izvorni_sadrzaj>
      <item>Stečajni upravitelj DOMAGOJ REPAČ, Zagreb, OIB 24977406612</item>
    </izvorni_sadrzaj>
    <derivirana_varijabla naziv="DomainObject.Predmet.StrankaListFormatedOIB_1">
      <item>Stečajni upravitelj DOMAGOJ REPAČ, Zagreb, OIB 24977406612</item>
    </derivirana_varijabla>
  </DomainObject.Predmet.StrankaListFormatedOIB>
  <DomainObject.Predmet.StrankaListFormatedWithAdress>
    <izvorni_sadrzaj>
      <item>Stečajni upravitelj DOMAGOJ REPAČ, Zagreb, Đorđićeva Ulica 24, 10000 Zagreb</item>
    </izvorni_sadrzaj>
    <derivirana_varijabla naziv="DomainObject.Predmet.StrankaListFormatedWithAdress_1">
      <item>Stečajni upravitelj DOMAGOJ REPAČ, Zagreb, Đorđićeva Ulica 24, 10000 Zagreb</item>
    </derivirana_varijabla>
  </DomainObject.Predmet.StrankaListFormatedWithAdress>
  <DomainObject.Predmet.StrankaListFormatedWithAdressOIB>
    <izvorni_sadrzaj>
      <item>Stečajni upravitelj DOMAGOJ REPAČ, Zagreb, OIB 24977406612, Đorđićeva Ulica 24, 10000 Zagreb</item>
    </izvorni_sadrzaj>
    <derivirana_varijabla naziv="DomainObject.Predmet.StrankaListFormatedWithAdressOIB_1">
      <item>Stečajni upravitelj DOMAGOJ REPAČ, Zagreb, OIB 24977406612, Đorđićeva Ulica 24, 10000 Zagreb</item>
    </derivirana_varijabla>
  </DomainObject.Predmet.StrankaListFormatedWithAdressOIB>
  <DomainObject.Predmet.StrankaListNazivFormated>
    <izvorni_sadrzaj>
      <item>Stečajni upravitelj DOMAGOJ REPAČ, Zagreb</item>
    </izvorni_sadrzaj>
    <derivirana_varijabla naziv="DomainObject.Predmet.StrankaListNazivFormated_1">
      <item>Stečajni upravitelj DOMAGOJ REPAČ, Zagreb</item>
    </derivirana_varijabla>
  </DomainObject.Predmet.StrankaListNazivFormated>
  <DomainObject.Predmet.StrankaListNazivFormatedOIB>
    <izvorni_sadrzaj>
      <item>Stečajni upravitelj DOMAGOJ REPAČ, Zagreb, OIB 24977406612</item>
    </izvorni_sadrzaj>
    <derivirana_varijabla naziv="DomainObject.Predmet.StrankaListNazivFormatedOIB_1">
      <item>Stečajni upravitelj DOMAGOJ REPAČ, Zagreb, OIB 24977406612</item>
    </derivirana_varijabla>
  </DomainObject.Predmet.StrankaListNazivFormatedOIB>
  <DomainObject.Predmet.ProtuStrankaListFormated>
    <izvorni_sadrzaj>
      <item>LO - GO SFERA d.o.o. u likvidaciji, FAŽANA</item>
    </izvorni_sadrzaj>
    <derivirana_varijabla naziv="DomainObject.Predmet.ProtuStrankaListFormated_1">
      <item>LO - GO SFERA d.o.o. u likvidaciji, FAŽANA</item>
    </derivirana_varijabla>
  </DomainObject.Predmet.ProtuStrankaListFormated>
  <DomainObject.Predmet.ProtuStrankaListFormatedOIB>
    <izvorni_sadrzaj>
      <item>LO - GO SFERA d.o.o. u likvidaciji, FAŽANA, OIB 94352221034</item>
    </izvorni_sadrzaj>
    <derivirana_varijabla naziv="DomainObject.Predmet.ProtuStrankaListFormatedOIB_1">
      <item>LO - GO SFERA d.o.o. u likvidaciji, FAŽANA, OIB 94352221034</item>
    </derivirana_varijabla>
  </DomainObject.Predmet.ProtuStrankaListFormatedOIB>
  <DomainObject.Predmet.ProtuStrankaListFormatedWithAdress>
    <izvorni_sadrzaj>
      <item>LO - GO SFERA d.o.o. u likvidaciji, FAŽANA, Matije Vlačića-Flaciusa 42, 52100 Fažana</item>
    </izvorni_sadrzaj>
    <derivirana_varijabla naziv="DomainObject.Predmet.ProtuStrankaListFormatedWithAdress_1">
      <item>LO - GO SFERA d.o.o. u likvidaciji, FAŽANA, Matije Vlačića-Flaciusa 42, 52100 Fažana</item>
    </derivirana_varijabla>
  </DomainObject.Predmet.ProtuStrankaListFormatedWithAdress>
  <DomainObject.Predmet.ProtuStrankaListFormatedWithAdressOIB>
    <izvorni_sadrzaj>
      <item>LO - GO SFERA d.o.o. u likvidaciji, FAŽANA, OIB 94352221034, Matije Vlačića-Flaciusa 42, 52100 Fažana</item>
    </izvorni_sadrzaj>
    <derivirana_varijabla naziv="DomainObject.Predmet.ProtuStrankaListFormatedWithAdressOIB_1">
      <item>LO - GO SFERA d.o.o. u likvidaciji, FAŽANA, OIB 94352221034, Matije Vlačića-Flaciusa 42, 52100 Fažana</item>
    </derivirana_varijabla>
  </DomainObject.Predmet.ProtuStrankaListFormatedWithAdressOIB>
  <DomainObject.Predmet.ProtuStrankaListNazivFormated>
    <izvorni_sadrzaj>
      <item>LO - GO SFERA d.o.o. u likvidaciji, FAŽANA</item>
    </izvorni_sadrzaj>
    <derivirana_varijabla naziv="DomainObject.Predmet.ProtuStrankaListNazivFormated_1">
      <item>LO - GO SFERA d.o.o. u likvidaciji, FAŽANA</item>
    </derivirana_varijabla>
  </DomainObject.Predmet.ProtuStrankaListNazivFormated>
  <DomainObject.Predmet.ProtuStrankaListNazivFormatedOIB>
    <izvorni_sadrzaj>
      <item>LO - GO SFERA d.o.o. u likvidaciji, FAŽANA, OIB 94352221034</item>
    </izvorni_sadrzaj>
    <derivirana_varijabla naziv="DomainObject.Predmet.ProtuStrankaListNazivFormatedOIB_1">
      <item>LO - GO SFERA d.o.o. u likvidaciji, FAŽANA, OIB 94352221034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Stečajni upravitelj DOMAGOJ REPAČ, Zagreb</izvorni_sadrzaj>
    <derivirana_varijabla naziv="DomainObject.Predmet.StrankaIDrugi_1">Stečajni upravitelj DOMAGOJ REPAČ, Zagreb</derivirana_varijabla>
  </DomainObject.Predmet.StrankaIDrugi>
  <DomainObject.Predmet.ProtustrankaIDrugi>
    <izvorni_sadrzaj>LO - GO SFERA d.o.o. u likvidaciji, FAŽANA</izvorni_sadrzaj>
    <derivirana_varijabla naziv="DomainObject.Predmet.ProtustrankaIDrugi_1">LO - GO SFERA d.o.o. u likvidaciji, FAŽANA</derivirana_varijabla>
  </DomainObject.Predmet.ProtustrankaIDrugi>
  <DomainObject.Predmet.StrankaIDrugiAdressOIB>
    <izvorni_sadrzaj>Stečajni upravitelj DOMAGOJ REPAČ, Zagreb, OIB 24977406612, Đorđićeva Ulica 24, 10000 Zagreb</izvorni_sadrzaj>
    <derivirana_varijabla naziv="DomainObject.Predmet.StrankaIDrugiAdressOIB_1">Stečajni upravitelj DOMAGOJ REPAČ, Zagreb, OIB 24977406612, Đorđićeva Ulica 24, 10000 Zagreb</derivirana_varijabla>
  </DomainObject.Predmet.StrankaIDrugiAdressOIB>
  <DomainObject.Predmet.ProtustrankaIDrugiAdressOIB>
    <izvorni_sadrzaj>LO - GO SFERA d.o.o. u likvidaciji, FAŽANA, OIB 94352221034, Matije Vlačića-Flaciusa 42, 52100 Fažana</izvorni_sadrzaj>
    <derivirana_varijabla naziv="DomainObject.Predmet.ProtustrankaIDrugiAdressOIB_1">LO - GO SFERA d.o.o. u likvidaciji, FAŽANA, OIB 94352221034, Matije Vlačića-Flaciusa 42,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 - GO SFERA d.o.o. u likvidaciji, FAŽANA</item>
      <item>Stečajni upravitelj DOMAGOJ REPAČ, Zagreb</item>
    </izvorni_sadrzaj>
    <derivirana_varijabla naziv="DomainObject.Predmet.SudioniciListNaziv_1">
      <item>LO - GO SFERA d.o.o. u likvidaciji, FAŽANA</item>
      <item>Stečajni upravitelj DOMAGOJ REPAČ, Zagreb</item>
    </derivirana_varijabla>
  </DomainObject.Predmet.SudioniciListNaziv>
  <DomainObject.Predmet.SudioniciListAdressOIB>
    <izvorni_sadrzaj>
      <item>LO - GO SFERA d.o.o. u likvidaciji, FAŽANA, OIB 94352221034, Matije Vlačića-Flaciusa 42,52100 Fažana</item>
      <item>Stečajni upravitelj DOMAGOJ REPAČ, Zagreb, OIB 24977406612, Đorđićeva Ulica 24,10000 Zagreb</item>
    </izvorni_sadrzaj>
    <derivirana_varijabla naziv="DomainObject.Predmet.SudioniciListAdressOIB_1">
      <item>LO - GO SFERA d.o.o. u likvidaciji, FAŽANA, OIB 94352221034, Matije Vlačića-Flaciusa 42,52100 Fažana</item>
      <item>Stečajni upravitelj DOMAGOJ REPAČ, Zagreb, OIB 24977406612, Đorđićeva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94352221034</item>
      <item>, OIB 24977406612</item>
    </izvorni_sadrzaj>
    <derivirana_varijabla naziv="DomainObject.Predmet.SudioniciListNazivOIB_1">
      <item>, OIB 94352221034</item>
      <item>, OIB 24977406612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BE303-9AC4-441A-B38C-DFEBB3330D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815</properties:Words>
  <properties:Characters>4300</properties:Characters>
  <properties:Lines>113</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2017-12-08T07:46:00Z</dcterms:created>
  <dc:creator>Tijana Licul</dc:creator>
  <cp:lastModifiedBy>wsadmin</cp:lastModifiedBy>
  <cp:lastPrinted>2017-12-08T08:05:00Z</cp:lastPrinted>
  <dcterms:modified xmlns:xsi="http://www.w3.org/2001/XMLSchema-instance" xsi:type="dcterms:W3CDTF">2017-12-08T08:10:00Z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