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d27a" w14:paraId="d18d27a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267C0">
        <w:t>953</w:t>
      </w:r>
      <w:r w:rsidR="00B82713">
        <w:t>/16-</w:t>
      </w:r>
      <w:r w:rsidR="002267C0">
        <w:t>11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2267C0" w:rsidP="00820A1A" w:rsidR="002267C0" w:rsidRPr="00820A1A">
      <w:pPr>
        <w:pStyle w:val="Bezproreda1"/>
        <w:rPr>
          <w:rFonts w:cs="Arial" w:hAnsi="Arial" w:ascii="Arial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2267C0">
        <w:t xml:space="preserve">Financijska agencija OIB 85821130368, Regionalni centar Osijek, Podružnica Osijek L. Jagera 3 za otvaranje stečajnog postupka nad dužnikom </w:t>
      </w:r>
      <w:r w:rsidR="002267C0">
        <w:rPr>
          <w:b/>
        </w:rPr>
        <w:t>TAJNE ULICA j.d.o.o., Osijek, Ljudevita Posavskog 29, MBS: 030149765</w:t>
      </w:r>
      <w:r w:rsidR="002267C0">
        <w:t xml:space="preserve">, </w:t>
      </w:r>
      <w:r w:rsidR="002267C0">
        <w:rPr>
          <w:b/>
        </w:rPr>
        <w:t>OIB: 37542824445</w:t>
      </w:r>
      <w:r>
        <w:t xml:space="preserve">, dana </w:t>
      </w:r>
      <w:r w:rsidR="002267C0">
        <w:t>24. ožujka</w:t>
      </w:r>
      <w:r w:rsidR="005E6D7C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2267C0">
        <w:rPr>
          <w:b/>
        </w:rPr>
        <w:t>TAJNE ULICA j.d.o.o., Osijek, Ljudevita Posavskog 29, MBS: 030149765</w:t>
      </w:r>
      <w:r w:rsidR="002267C0">
        <w:t xml:space="preserve">, </w:t>
      </w:r>
      <w:r w:rsidR="002267C0">
        <w:rPr>
          <w:b/>
        </w:rPr>
        <w:t>OIB: 37542824445</w:t>
      </w:r>
      <w:r>
        <w:t>.</w:t>
      </w:r>
    </w:p>
    <w:p w:rsidRDefault="002267C0" w:rsidP="002267C0" w:rsidR="002267C0">
      <w:pPr>
        <w:ind w:left="1080"/>
        <w:jc w:val="both"/>
      </w:pPr>
    </w:p>
    <w:p w:rsidRDefault="00820A1A" w:rsidP="002267C0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r w:rsidR="002267C0" w:rsidRPr="002267C0">
        <w:rPr>
          <w:b/>
        </w:rPr>
        <w:t>Mladen Beljo, Vukovar, Zagrebačka 17, OIB: 76591147167</w:t>
      </w:r>
      <w:r w:rsidR="003C2FCB" w:rsidRPr="002267C0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2267C0">
        <w:rPr>
          <w:b/>
        </w:rPr>
        <w:t>TAJNE ULICA j.d.o.o., Osijek, Ljudevita Posavskog 29, MBS: 030149765</w:t>
      </w:r>
      <w:r w:rsidR="002267C0">
        <w:t xml:space="preserve">, </w:t>
      </w:r>
      <w:r w:rsidR="002267C0">
        <w:rPr>
          <w:b/>
        </w:rPr>
        <w:t>OIB: 37542824445</w:t>
      </w:r>
      <w:r w:rsidRPr="00820A1A">
        <w:rPr>
          <w:b/>
        </w:rPr>
        <w:t>.</w:t>
      </w:r>
    </w:p>
    <w:p w:rsidRDefault="002267C0" w:rsidP="002267C0" w:rsidR="00820A1A">
      <w:pPr>
        <w:tabs>
          <w:tab w:pos="613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2267C0">
        <w:rPr>
          <w:b/>
        </w:rPr>
        <w:t>953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3253A3" w:rsidP="003253A3" w:rsidR="003253A3">
      <w:pPr>
        <w:ind w:left="1080"/>
        <w:jc w:val="both"/>
      </w:pP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DC573E" w:rsidP="00B82713" w:rsidR="00820A1A">
      <w:pPr>
        <w:ind w:firstLine="720"/>
        <w:jc w:val="both"/>
      </w:pPr>
      <w:r>
        <w:lastRenderedPageBreak/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A05B1A">
        <w:t>22</w:t>
      </w:r>
      <w:r w:rsidR="003C2FCB">
        <w:t>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2267C0">
        <w:rPr>
          <w:b/>
        </w:rPr>
        <w:t>TAJNE ULICA j.d.o.o., Osijek, Ljudevita Posavskog 29, MBS: 030149765</w:t>
      </w:r>
      <w:r w:rsidR="002267C0">
        <w:t xml:space="preserve">, </w:t>
      </w:r>
      <w:r w:rsidR="002267C0">
        <w:rPr>
          <w:b/>
        </w:rPr>
        <w:t xml:space="preserve">OIB: 37542824445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2267C0">
        <w:t>20. travnja 2016. g.</w:t>
      </w:r>
      <w:r w:rsidR="00B82713">
        <w:t xml:space="preserve"> u Očevidniku redoslijeda osnova za plaćanje ima evidentirane neizvršene osnove za plaćanje u ukupnom iznosu od </w:t>
      </w:r>
      <w:r w:rsidR="002267C0">
        <w:t>14.564,12</w:t>
      </w:r>
      <w:r w:rsidR="00B82713">
        <w:t xml:space="preserve"> kn u razdoblju duljem od </w:t>
      </w:r>
      <w:r w:rsidR="002267C0">
        <w:t>120</w:t>
      </w:r>
      <w:r w:rsidR="00B82713">
        <w:t xml:space="preserve"> dan</w:t>
      </w:r>
      <w:r w:rsidR="00A826F0">
        <w:t xml:space="preserve"> te da ima jednog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>Zaključkom ovoga suda broj St-</w:t>
      </w:r>
      <w:r w:rsidR="002267C0">
        <w:t>953</w:t>
      </w:r>
      <w:r>
        <w:t xml:space="preserve">/16 od </w:t>
      </w:r>
      <w:r w:rsidR="00A05B1A">
        <w:t>17</w:t>
      </w:r>
      <w:r>
        <w:t>. studenog 2016. g. sud je pozvao dužnika da sukladno čl. 16 st. 3 Stečajnog zakona (NN 71/15) u roku od 8 dana dostavi popis imovine i obveza dužnika – prokazni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 xml:space="preserve">Dužnik je podneskom od </w:t>
      </w:r>
      <w:r w:rsidR="002267C0">
        <w:t>1. veljače</w:t>
      </w:r>
      <w:r>
        <w:t xml:space="preserve"> 201</w:t>
      </w:r>
      <w:r w:rsidR="002267C0">
        <w:t>z</w:t>
      </w:r>
      <w:r>
        <w:t>. g. dostavio</w:t>
      </w:r>
      <w:r w:rsidR="002267C0">
        <w:t xml:space="preserve"> prokazni popis imovine od 1.2.2017. g. ovjerovljen kod javnog bilježnika Mirjana Borić iz Osijeka OV-1110/17 od 1.2.2017. g. te podneskom od 10.2.2017. g. </w:t>
      </w:r>
      <w:r>
        <w:t xml:space="preserve"> Izvješće o financijsko-gospodarskom stanju dužnika</w:t>
      </w:r>
      <w:r w:rsidR="00A05B1A">
        <w:t>.</w:t>
      </w:r>
    </w:p>
    <w:p w:rsidRDefault="000907E3" w:rsidP="003C2FCB" w:rsidR="000907E3">
      <w:pPr>
        <w:jc w:val="both"/>
      </w:pPr>
    </w:p>
    <w:p w:rsidRDefault="00FF3662" w:rsidP="00FF3662" w:rsidR="00FF3662">
      <w:pPr>
        <w:ind w:firstLine="720"/>
        <w:jc w:val="both"/>
      </w:pPr>
      <w:r>
        <w:t>Iz prijedloga FINE za otvaranje stečajnog postupka od 2</w:t>
      </w:r>
      <w:r w:rsidR="00443F97">
        <w:t>2</w:t>
      </w:r>
      <w:r>
        <w:t xml:space="preserve">.4.2016. g. je razvidno da dužnik na dan </w:t>
      </w:r>
      <w:r w:rsidR="002267C0">
        <w:t>20.4.2016.</w:t>
      </w:r>
      <w:r>
        <w:t xml:space="preserve"> g. u Očevidniku redoslijeda osnova za plaćanje ima evidentirane neizvršene osnove za plaćanje u ukupnom iznosu od </w:t>
      </w:r>
      <w:r w:rsidR="002267C0">
        <w:t>14.564,12</w:t>
      </w:r>
      <w:r w:rsidR="00A05B1A">
        <w:t xml:space="preserve"> </w:t>
      </w:r>
      <w:r>
        <w:t xml:space="preserve">kn u </w:t>
      </w:r>
      <w:r w:rsidR="002267C0">
        <w:t xml:space="preserve">neprekinutom </w:t>
      </w:r>
      <w:r>
        <w:t xml:space="preserve">razdoblju od </w:t>
      </w:r>
      <w:r w:rsidR="002267C0">
        <w:t>120</w:t>
      </w:r>
      <w:r>
        <w:t xml:space="preserve"> dan.</w:t>
      </w:r>
    </w:p>
    <w:p w:rsidRDefault="00FF3662" w:rsidP="003C2FCB" w:rsidR="00FF3662">
      <w:pPr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r w:rsidR="00443F97">
        <w:t xml:space="preserve">izvješća o financijsko gospodarskom stanju dužnika od </w:t>
      </w:r>
      <w:r w:rsidR="002267C0">
        <w:t>10. veljače 2016. g. razvidno je da osnovna djelatnost dužnika je taxi služba franšiza Taksi Cameo, da dužnik nije ostvarivao promet budući su zahtjevi Franšize bili veliki i to 500,00 kn dnevno te 100,00 kn za gorivo koje dužnik nije mogao ispuniti zbog malog prometa, dužnik nema nikakve imovine niti materijalne niti nematerijalne a temeljem obveza dužnik je došao u blokadu koju ne može podmiriti jer nema imovine, vozilo taxi je bio u vlasništvu Camea temeljem franšize. Ujedno z.z. dužnika naveo da se nalazi u Irskoj gdje je zaposlen.</w:t>
      </w:r>
    </w:p>
    <w:p w:rsidRDefault="002267C0" w:rsidP="000E6B63" w:rsidR="002267C0">
      <w:pPr>
        <w:ind w:firstLine="578" w:left="142"/>
        <w:jc w:val="both"/>
      </w:pPr>
    </w:p>
    <w:p w:rsidRDefault="002267C0" w:rsidP="000E6B63" w:rsidR="002267C0">
      <w:pPr>
        <w:ind w:firstLine="578" w:left="142"/>
        <w:jc w:val="both"/>
      </w:pPr>
      <w:r>
        <w:t>Uvidom u prokazni popis dužnika od 1.2.2017. g. ovjerovljenog kod javnog bilježnika, sud je utvrdio da dužnik nema nikakvu imovinu (str. 12-21 spisa)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2267C0">
        <w:t>953</w:t>
      </w:r>
      <w:r w:rsidR="003C2FCB">
        <w:t xml:space="preserve">/16 od </w:t>
      </w:r>
      <w:r w:rsidR="002267C0">
        <w:t>28. veljače</w:t>
      </w:r>
      <w:r w:rsidR="005E6D7C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2267C0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325012">
        <w:t>1. ožujka</w:t>
      </w:r>
      <w:r w:rsidR="005E6D7C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</w:t>
      </w:r>
      <w:r w:rsidR="00325012">
        <w:t>otvaranje</w:t>
      </w:r>
      <w:r w:rsidR="00BC4B5E">
        <w:t xml:space="preserve">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5E6D7C">
        <w:t>2</w:t>
      </w:r>
      <w:r w:rsidR="00443F97">
        <w:t>2</w:t>
      </w:r>
      <w:r w:rsidR="00475393">
        <w:t>.4.</w:t>
      </w:r>
      <w:r w:rsidR="00BC4B5E">
        <w:t xml:space="preserve">2016. g., </w:t>
      </w:r>
      <w:r w:rsidR="00475393">
        <w:t xml:space="preserve">povijesni </w:t>
      </w:r>
      <w:r w:rsidR="00284A60">
        <w:t>izvadak iz sudskog registra za dužnika</w:t>
      </w:r>
      <w:r w:rsidR="00443F97">
        <w:t xml:space="preserve">, </w:t>
      </w:r>
      <w:r w:rsidR="00325012">
        <w:t xml:space="preserve">prokazni popis imovine ovjerovljen kod javnog bilježnika Mirjana Borić iz Osijeka OV-1110/17 od 1.2.2017. g., </w:t>
      </w:r>
      <w:r w:rsidR="00443F97">
        <w:t xml:space="preserve">izvješće o financijsko gospodarskom stanju dužnika od </w:t>
      </w:r>
      <w:r w:rsidR="00325012">
        <w:t>10.2.2017. g.</w:t>
      </w:r>
      <w:r w:rsidR="00443F97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>Za stečajn</w:t>
      </w:r>
      <w:r w:rsidR="00325012">
        <w:t>og</w:t>
      </w:r>
      <w:r>
        <w:t xml:space="preserve"> upravitelj</w:t>
      </w:r>
      <w:r w:rsidR="00325012">
        <w:t>a</w:t>
      </w:r>
      <w:r>
        <w:t xml:space="preserve">, automatskim odabirom, imenovan je </w:t>
      </w:r>
      <w:r w:rsidR="00325012">
        <w:t>Mladen Beljo iz Vukovara</w:t>
      </w:r>
      <w:r>
        <w:t xml:space="preserve"> s liste A stečajnih upravitelja za područje nadležnosti ovoga suda a sukladno čl. 84 st. 1 u vezi s čl. 85 st. 2 SZ.</w:t>
      </w:r>
    </w:p>
    <w:p w:rsidRDefault="00443F97" w:rsidP="00475393" w:rsidR="00443F97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2267C0">
        <w:t>24. ožujka</w:t>
      </w:r>
      <w:r w:rsidR="00FF3662">
        <w:t xml:space="preserve">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2267C0" w:rsidP="002267C0" w:rsidR="002267C0" w:rsidRPr="00325012">
      <w:pPr>
        <w:tabs>
          <w:tab w:pos="6195" w:val="left"/>
        </w:tabs>
        <w:ind w:hanging="1080"/>
      </w:pPr>
      <w:r>
        <w:tab/>
      </w:r>
      <w:r w:rsidR="00DC573E"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Pr="00325012">
        <w:t>Mladen</w:t>
      </w:r>
      <w:r w:rsidR="00325012">
        <w:t xml:space="preserve"> Beljo, Vukovar, Zagrebačka 17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e-ogl. pl.</w:t>
      </w:r>
      <w:r w:rsidR="002954B4">
        <w:t xml:space="preserve"> </w:t>
      </w:r>
      <w:r w:rsidR="00F13FBB">
        <w:t xml:space="preserve">uz </w:t>
      </w:r>
      <w:r w:rsidR="00325012">
        <w:t>prokazni popis dužnika i fin. izvješće (str. 12-21 i 23 spisa)</w:t>
      </w:r>
      <w:r w:rsidR="00DC573E">
        <w:tab/>
      </w:r>
    </w:p>
    <w:p w:rsidRDefault="00475393" w:rsidP="00FF3662" w:rsidR="00820A1A">
      <w:pPr>
        <w:tabs>
          <w:tab w:pos="6855" w:val="left"/>
        </w:tabs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>. kal.</w:t>
      </w:r>
      <w:r w:rsidR="00325012">
        <w:t xml:space="preserve"> 24.4.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382" w:rsidR="00462382">
      <w:r>
        <w:separator/>
      </w:r>
    </w:p>
  </w:endnote>
  <w:endnote w:id="0" w:type="continuationSeparator">
    <w:p w:rsidRDefault="00462382" w:rsidR="0046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382" w:rsidR="00462382">
      <w:r>
        <w:separator/>
      </w:r>
    </w:p>
  </w:footnote>
  <w:footnote w:id="0" w:type="continuationSeparator">
    <w:p w:rsidRDefault="00462382" w:rsidR="0046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28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267C0" w:rsidP="002267C0" w:rsidR="002267C0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953/16-11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267C0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25012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62382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4628B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5B1A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9783D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2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2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3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TAJNE ULICA jednostavno društvo s ograničenom odgovornošću za prijevoz, usluge i trgovinu</izvorni_sadrzaj>
    <derivirana_varijabla naziv="DomainObject.Predmet.ProtustrankaFormated_1">  TAJNE ULICA jednostavno društvo s ograničenom odgovornošću za prijevoz, usluge i trgovinu</derivirana_varijabla>
  </DomainObject.Predmet.ProtustrankaFormated>
  <DomainObject.Predmet.ProtustrankaFormatedOIB>
    <izvorni_sadrzaj>  TAJNE ULICA jednostavno društvo s ograničenom odgovornošću za prijevoz, usluge i trgovinu, OIB 37542824445</izvorni_sadrzaj>
    <derivirana_varijabla naziv="DomainObject.Predmet.ProtustrankaFormatedOIB_1">  TAJNE ULICA jednostavno društvo s ograničenom odgovornošću za prijevoz, usluge i trgovinu, OIB 37542824445</derivirana_varijabla>
  </DomainObject.Predmet.ProtustrankaFormatedOIB>
  <DomainObject.Predmet.ProtustrankaFormatedWithAdress>
    <izvorni_sadrzaj> TAJNE ULICA jednostavno društvo s ograničenom odgovornošću za prijevoz, usluge i trgovinu, Ljudevita Posavskog 29, 31000 Osijek</izvorni_sadrzaj>
    <derivirana_varijabla naziv="DomainObject.Predmet.ProtustrankaFormatedWithAdress_1"> TAJNE ULICA jednostavno društvo s ograničenom odgovornošću za prijevoz, usluge i trgovinu, Ljudevita Posavskog 29, 31000 Osijek</derivirana_varijabla>
  </DomainObject.Predmet.ProtustrankaFormatedWithAdress>
  <DomainObject.Predmet.ProtustrankaFormatedWithAdressOIB>
    <izvorni_sadrzaj> TAJNE ULICA jednostavno društvo s ograničenom odgovornošću za prijevoz, usluge i trgovinu, OIB 37542824445, Ljudevita Posavskog 29, 31000 Osijek</izvorni_sadrzaj>
    <derivirana_varijabla naziv="DomainObject.Predmet.ProtustrankaFormatedWithAdressOIB_1"> TAJNE ULICA jednostavno društvo s ograničenom odgovornošću za prijevoz, usluge i trgovinu, OIB 37542824445, Ljudevita Posavskog 29, 31000 Osijek</derivirana_varijabla>
  </DomainObject.Predmet.ProtustrankaFormatedWithAdressOIB>
  <DomainObject.Predmet.ProtustrankaWithAdress>
    <izvorni_sadrzaj>TAJNE ULICA jednostavno društvo s ograničenom odgovornošću za prijevoz, usluge i trgovinu Ljudevita Posavskog 29, 31000 Osijek</izvorni_sadrzaj>
    <derivirana_varijabla naziv="DomainObject.Predmet.ProtustrankaWithAdress_1">TAJNE ULICA jednostavno društvo s ograničenom odgovornošću za prijevoz, usluge i trgovinu Ljudevita Posavskog 29, 31000 Osijek</derivirana_varijabla>
  </DomainObject.Predmet.ProtustrankaWithAdress>
  <DomainObject.Predmet.ProtustrankaWithAdressOIB>
    <izvorni_sadrzaj>TAJNE ULICA jednostavno društvo s ograničenom odgovornošću za prijevoz, usluge i trgovinu, OIB 37542824445, Ljudevita Posavskog 29, 31000 Osijek</izvorni_sadrzaj>
    <derivirana_varijabla naziv="DomainObject.Predmet.ProtustrankaWithAdressOIB_1">TAJNE ULICA jednostavno društvo s ograničenom odgovornošću za prijevoz, usluge i trgovinu, OIB 37542824445, Ljudevita Posavskog 29, 31000 Osijek</derivirana_varijabla>
  </DomainObject.Predmet.ProtustrankaWithAdressOIB>
  <DomainObject.Predmet.ProtustrankaNazivFormated>
    <izvorni_sadrzaj>TAJNE ULICA jednostavno društvo s ograničenom odgovornošću za prijevoz, usluge i trgovinu</izvorni_sadrzaj>
    <derivirana_varijabla naziv="DomainObject.Predmet.ProtustrankaNazivFormated_1">TAJNE ULICA jednostavno društvo s ograničenom odgovornošću za prijevoz, usluge i trgovinu</derivirana_varijabla>
  </DomainObject.Predmet.ProtustrankaNazivFormated>
  <DomainObject.Predmet.ProtustrankaNazivFormatedOIB>
    <izvorni_sadrzaj>TAJNE ULICA jednostavno društvo s ograničenom odgovornošću za prijevoz, usluge i trgovinu, OIB 37542824445</izvorni_sadrzaj>
    <derivirana_varijabla naziv="DomainObject.Predmet.ProtustrankaNazivFormatedOIB_1">TAJNE ULICA jednostavno društvo s ograničenom odgovornošću za prijevoz, usluge i trgovinu, OIB 37542824445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TAJNE ULICA jednostavno društvo s ograničenom odgovornošću za prijevoz, usluge i trgovinu</item>
    </izvorni_sadrzaj>
    <derivirana_varijabla naziv="DomainObject.Predmet.ProtuStrankaListFormated_1">
      <item>TAJNE ULICA jednostavno društvo s ograničenom odgovornošću za prijevoz, usluge i trgovinu</item>
    </derivirana_varijabla>
  </DomainObject.Predmet.ProtuStrankaListFormated>
  <DomainObject.Predmet.ProtuStrankaListFormatedOIB>
    <izvorni_sadrzaj>
      <item>TAJNE ULICA jednostavno društvo s ograničenom odgovornošću za prijevoz, usluge i trgovinu, OIB 37542824445</item>
    </izvorni_sadrzaj>
    <derivirana_varijabla naziv="DomainObject.Predmet.ProtuStrankaListFormatedOIB_1">
      <item>TAJNE ULICA jednostavno društvo s ograničenom odgovornošću za prijevoz, usluge i trgovinu, OIB 37542824445</item>
    </derivirana_varijabla>
  </DomainObject.Predmet.ProtuStrankaListFormatedOIB>
  <DomainObject.Predmet.ProtuStrankaListFormatedWithAdress>
    <izvorni_sadrzaj>
      <item>TAJNE ULICA jednostavno društvo s ograničenom odgovornošću za prijevoz, usluge i trgovinu, Ljudevita Posavskog 29, 31000 Osijek</item>
    </izvorni_sadrzaj>
    <derivirana_varijabla naziv="DomainObject.Predmet.ProtuStrankaListFormatedWithAdress_1">
      <item>TAJNE ULICA jednostavno društvo s ograničenom odgovornošću za prijevoz, usluge i trgovinu, Ljudevita Posavskog 29, 31000 Osijek</item>
    </derivirana_varijabla>
  </DomainObject.Predmet.ProtuStrankaListFormatedWithAdress>
  <DomainObject.Predmet.ProtuStrankaListFormatedWithAdressOIB>
    <izvorni_sadrzaj>
      <item>TAJNE ULICA jednostavno društvo s ograničenom odgovornošću za prijevoz, usluge i trgovinu, OIB 37542824445, Ljudevita Posavskog 29, 31000 Osijek</item>
    </izvorni_sadrzaj>
    <derivirana_varijabla naziv="DomainObject.Predmet.ProtuStrankaListFormatedWithAdressOIB_1">
      <item>TAJNE ULICA jednostavno društvo s ograničenom odgovornošću za prijevoz, usluge i trgovinu, OIB 37542824445, Ljudevita Posavskog 29, 31000 Osijek</item>
    </derivirana_varijabla>
  </DomainObject.Predmet.ProtuStrankaListFormatedWithAdressOIB>
  <DomainObject.Predmet.ProtuStrankaListNazivFormated>
    <izvorni_sadrzaj>
      <item>TAJNE ULICA jednostavno društvo s ograničenom odgovornošću za prijevoz, usluge i trgovinu</item>
    </izvorni_sadrzaj>
    <derivirana_varijabla naziv="DomainObject.Predmet.ProtuStrankaListNazivFormated_1">
      <item>TAJNE ULICA jednostavno društvo s ograničenom odgovornošću za prijevoz, usluge i trgovinu</item>
    </derivirana_varijabla>
  </DomainObject.Predmet.ProtuStrankaListNazivFormated>
  <DomainObject.Predmet.ProtuStrankaListNazivFormatedOIB>
    <izvorni_sadrzaj>
      <item>TAJNE ULICA jednostavno društvo s ograničenom odgovornošću za prijevoz, usluge i trgovinu, OIB 37542824445</item>
    </izvorni_sadrzaj>
    <derivirana_varijabla naziv="DomainObject.Predmet.ProtuStrankaListNazivFormatedOIB_1">
      <item>TAJNE ULICA jednostavno društvo s ograničenom odgovornošću za prijevoz, usluge i trgovinu, OIB 37542824445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TAJNE ULICA jednostavno društvo s ograničenom odgovornošću za prijevoz, usluge i trgovinu</izvorni_sadrzaj>
    <derivirana_varijabla naziv="DomainObject.Predmet.ProtustrankaIDrugi_1">TAJNE ULICA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TAJNE ULICA jednostavno društvo s ograničenom odgovornošću za prijevoz, usluge i trgovinu, OIB 37542824445, Ljudevita Posavskog 29, 31000 Osijek</izvorni_sadrzaj>
    <derivirana_varijabla naziv="DomainObject.Predmet.ProtustrankaIDrugiAdressOIB_1">TAJNE ULICA jednostavno društvo s ograničenom odgovornošću za prijevoz, usluge i trgovinu, OIB 37542824445, Ljudevita Posavskog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TAJNE ULICA jednostavno društvo s ograničenom odgovornošću za prijevoz, usluge i trgovinu</item>
    </izvorni_sadrzaj>
    <derivirana_varijabla naziv="DomainObject.Predmet.SudioniciListNaziv_1">
      <item>FINA RC OSIJEK</item>
      <item>TAJNE ULICA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TAJNE ULICA jednostavno društvo s ograničenom odgovornošću za prijevoz, usluge i trgovinu, OIB 37542824445, Ljudevita Posavskog 29,31000 Osijek</item>
    </izvorni_sadrzaj>
    <derivirana_varijabla naziv="DomainObject.Predmet.SudioniciListAdressOIB_1">
      <item>FINA RC OSIJEK, OIB 85821130368</item>
      <item>TAJNE ULICA jednostavno društvo s ograničenom odgovornošću za prijevoz, usluge i trgovinu, OIB 37542824445, Ljudevita Posavskog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37542824445</item>
    </izvorni_sadrzaj>
    <derivirana_varijabla naziv="DomainObject.Predmet.SudioniciListNazivOIB_1">
      <item>, OIB 85821130368</item>
      <item>, OIB 37542824445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1783B-30E2-4D2A-A549-B9788A91A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886</properties:Words>
  <properties:Characters>4783</properties:Characters>
  <properties:Lines>177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2017-03-24T12:53:00Z</dcterms:created>
  <dc:creator>dsekulic</dc:creator>
  <cp:lastModifiedBy>Danijela Sekulić</cp:lastModifiedBy>
  <cp:lastPrinted>2017-03-24T12:51:00Z</cp:lastPrinted>
  <dcterms:modified xmlns:xsi="http://www.w3.org/2001/XMLSchema-instance" xsi:type="dcterms:W3CDTF">2017-03-24T12:54:00Z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