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c06c" w14:paraId="5c3c06c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="00A86F6C">
        <w:rPr>
          <w:sz w:val="24"/>
          <w:szCs w:val="24"/>
        </w:rPr>
        <w:t xml:space="preserve">Posl. broj </w:t>
      </w:r>
      <w:r w:rsidR="000C31B9" w:rsidRPr="00FF2B80">
        <w:rPr>
          <w:sz w:val="24"/>
          <w:szCs w:val="24"/>
        </w:rPr>
        <w:t>7 St-</w:t>
      </w:r>
      <w:r w:rsidR="000C31B9">
        <w:rPr>
          <w:sz w:val="24"/>
          <w:szCs w:val="24"/>
        </w:rPr>
        <w:t>3</w:t>
      </w:r>
      <w:r w:rsidR="003F1EC6">
        <w:rPr>
          <w:sz w:val="24"/>
          <w:szCs w:val="24"/>
        </w:rPr>
        <w:t>5</w:t>
      </w:r>
      <w:r w:rsidR="006D71E2">
        <w:rPr>
          <w:sz w:val="24"/>
          <w:szCs w:val="24"/>
        </w:rPr>
        <w:t>4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6D71E2" w:rsidRPr="00482E11">
        <w:rPr>
          <w:sz w:val="24"/>
          <w:szCs w:val="24"/>
          <w:lang w:eastAsia="en-US"/>
        </w:rPr>
        <w:t>B. E. U. S. društvo s ograničenom odgovornošću za turizam i usluge Opatija, Nova Cesta 77 ( MBS 040247672 – OIB 48417828645 )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D44DE7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3F1EC6">
        <w:rPr>
          <w:color w:val="000000"/>
          <w:sz w:val="24"/>
          <w:szCs w:val="24"/>
        </w:rPr>
        <w:t>1.</w:t>
      </w:r>
      <w:r w:rsidR="006D71E2">
        <w:rPr>
          <w:color w:val="000000"/>
          <w:sz w:val="24"/>
          <w:szCs w:val="24"/>
        </w:rPr>
        <w:t>509,47</w:t>
      </w:r>
      <w:r w:rsidR="0063508B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63614D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3836D3">
        <w:rPr>
          <w:color w:val="000000"/>
          <w:sz w:val="24"/>
          <w:szCs w:val="24"/>
        </w:rPr>
        <w:t>3</w:t>
      </w:r>
      <w:r w:rsidR="003F1EC6">
        <w:rPr>
          <w:color w:val="000000"/>
          <w:sz w:val="24"/>
          <w:szCs w:val="24"/>
        </w:rPr>
        <w:t>5</w:t>
      </w:r>
      <w:r w:rsidR="006D71E2">
        <w:rPr>
          <w:color w:val="000000"/>
          <w:sz w:val="24"/>
          <w:szCs w:val="24"/>
        </w:rPr>
        <w:t>4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63614D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3836D3">
        <w:rPr>
          <w:color w:val="000000"/>
          <w:sz w:val="24"/>
          <w:szCs w:val="24"/>
        </w:rPr>
        <w:t>3</w:t>
      </w:r>
      <w:r w:rsidR="003F1EC6">
        <w:rPr>
          <w:color w:val="000000"/>
          <w:sz w:val="24"/>
          <w:szCs w:val="24"/>
        </w:rPr>
        <w:t>5</w:t>
      </w:r>
      <w:r w:rsidR="006D71E2">
        <w:rPr>
          <w:color w:val="000000"/>
          <w:sz w:val="24"/>
          <w:szCs w:val="24"/>
        </w:rPr>
        <w:t>4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ABA" w:rsidP="00FF2B80" w:rsidR="005B3ABA">
      <w:pPr>
        <w:spacing w:lineRule="auto" w:line="240" w:after="0"/>
      </w:pPr>
      <w:r>
        <w:separator/>
      </w:r>
    </w:p>
  </w:endnote>
  <w:endnote w:id="0" w:type="continuationSeparator">
    <w:p w:rsidRDefault="005B3ABA" w:rsidP="00FF2B80" w:rsidR="005B3A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ABA" w:rsidP="00FF2B80" w:rsidR="005B3ABA">
      <w:pPr>
        <w:spacing w:lineRule="auto" w:line="240" w:after="0"/>
      </w:pPr>
      <w:r>
        <w:separator/>
      </w:r>
    </w:p>
  </w:footnote>
  <w:footnote w:id="0" w:type="continuationSeparator">
    <w:p w:rsidRDefault="005B3ABA" w:rsidP="00FF2B80" w:rsidR="005B3A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3ABA" w:rsidP="0025477D" w:rsidR="0025477D" w:rsidRPr="00FF2B80">
    <w:pPr>
      <w:jc w:val="right"/>
      <w:rPr>
        <w:sz w:val="24"/>
        <w:szCs w:val="24"/>
      </w:rPr>
    </w:pPr>
  </w:p>
  <w:p w:rsidRDefault="005B3AB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205ABF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C6A5E"/>
    <w:rsid w:val="003D5222"/>
    <w:rsid w:val="003E23BD"/>
    <w:rsid w:val="003E521F"/>
    <w:rsid w:val="003F1EC6"/>
    <w:rsid w:val="003F6ECD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84FA0"/>
    <w:rsid w:val="00492794"/>
    <w:rsid w:val="004A1921"/>
    <w:rsid w:val="004A2CCA"/>
    <w:rsid w:val="004E4AC8"/>
    <w:rsid w:val="004F6C16"/>
    <w:rsid w:val="004F6CD4"/>
    <w:rsid w:val="005102D8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976CF"/>
    <w:rsid w:val="005A1510"/>
    <w:rsid w:val="005A163E"/>
    <w:rsid w:val="005A62BF"/>
    <w:rsid w:val="005B0F52"/>
    <w:rsid w:val="005B3ABA"/>
    <w:rsid w:val="005B77B8"/>
    <w:rsid w:val="005C5485"/>
    <w:rsid w:val="005C7F73"/>
    <w:rsid w:val="005D6AF7"/>
    <w:rsid w:val="005E3337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14D"/>
    <w:rsid w:val="006362AA"/>
    <w:rsid w:val="00641B8E"/>
    <w:rsid w:val="0064215A"/>
    <w:rsid w:val="006504B3"/>
    <w:rsid w:val="0065120E"/>
    <w:rsid w:val="00663750"/>
    <w:rsid w:val="00682C16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D71E2"/>
    <w:rsid w:val="006E2E55"/>
    <w:rsid w:val="006F17A6"/>
    <w:rsid w:val="006F26B0"/>
    <w:rsid w:val="00700374"/>
    <w:rsid w:val="00701F26"/>
    <w:rsid w:val="0070468A"/>
    <w:rsid w:val="007102B0"/>
    <w:rsid w:val="00713661"/>
    <w:rsid w:val="00715294"/>
    <w:rsid w:val="007201F7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847AE"/>
    <w:rsid w:val="00793A51"/>
    <w:rsid w:val="00795FB3"/>
    <w:rsid w:val="007A3103"/>
    <w:rsid w:val="007A3269"/>
    <w:rsid w:val="007B79BD"/>
    <w:rsid w:val="007C59C9"/>
    <w:rsid w:val="007C5B37"/>
    <w:rsid w:val="00812D4A"/>
    <w:rsid w:val="008176A4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C4E8B"/>
    <w:rsid w:val="008F77E5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76EC7"/>
    <w:rsid w:val="00A86F6C"/>
    <w:rsid w:val="00A87B18"/>
    <w:rsid w:val="00A94A9A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5648F"/>
    <w:rsid w:val="00B80884"/>
    <w:rsid w:val="00B903F5"/>
    <w:rsid w:val="00B919EC"/>
    <w:rsid w:val="00BA3EB5"/>
    <w:rsid w:val="00BB1DAF"/>
    <w:rsid w:val="00BB3517"/>
    <w:rsid w:val="00BC319F"/>
    <w:rsid w:val="00BD0DE3"/>
    <w:rsid w:val="00BE4671"/>
    <w:rsid w:val="00BE7FB8"/>
    <w:rsid w:val="00BF6A47"/>
    <w:rsid w:val="00C061B6"/>
    <w:rsid w:val="00C06CA8"/>
    <w:rsid w:val="00C1088F"/>
    <w:rsid w:val="00C35678"/>
    <w:rsid w:val="00C64E74"/>
    <w:rsid w:val="00C7250A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7B6C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44DE7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8B6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6E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6E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E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E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E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6E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6E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E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E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E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B.E.U.S. d.o.o.</izvorni_sadrzaj>
    <derivirana_varijabla naziv="DomainObject.Predmet.ProtustrankaFormated_1">  B.E.U.S. d.o.o.</derivirana_varijabla>
  </DomainObject.Predmet.ProtustrankaFormated>
  <DomainObject.Predmet.ProtustrankaFormatedOIB>
    <izvorni_sadrzaj>  B.E.U.S. d.o.o., OIB 48417828645</izvorni_sadrzaj>
    <derivirana_varijabla naziv="DomainObject.Predmet.ProtustrankaFormatedOIB_1">  B.E.U.S. d.o.o., OIB 48417828645</derivirana_varijabla>
  </DomainObject.Predmet.ProtustrankaFormatedOIB>
  <DomainObject.Predmet.ProtustrankaFormatedWithAdress>
    <izvorni_sadrzaj> B.E.U.S. d.o.o., Nova cesta 77, 51410 Opatija</izvorni_sadrzaj>
    <derivirana_varijabla naziv="DomainObject.Predmet.ProtustrankaFormatedWithAdress_1"> B.E.U.S. d.o.o., Nova cesta 77, 51410 Opatija</derivirana_varijabla>
  </DomainObject.Predmet.ProtustrankaFormatedWithAdress>
  <DomainObject.Predmet.ProtustrankaFormatedWithAdressOIB>
    <izvorni_sadrzaj> B.E.U.S. d.o.o., OIB 48417828645, Nova cesta 77, 51410 Opatija</izvorni_sadrzaj>
    <derivirana_varijabla naziv="DomainObject.Predmet.ProtustrankaFormatedWithAdressOIB_1"> B.E.U.S. d.o.o., OIB 48417828645, Nova cesta 77, 51410 Opatija</derivirana_varijabla>
  </DomainObject.Predmet.ProtustrankaFormatedWithAdressOIB>
  <DomainObject.Predmet.ProtustrankaWithAdress>
    <izvorni_sadrzaj>B.E.U.S. d.o.o. Nova cesta 77, 51410 Opatija</izvorni_sadrzaj>
    <derivirana_varijabla naziv="DomainObject.Predmet.ProtustrankaWithAdress_1">B.E.U.S. d.o.o. Nova cesta 77, 51410 Opatija</derivirana_varijabla>
  </DomainObject.Predmet.ProtustrankaWithAdress>
  <DomainObject.Predmet.ProtustrankaWithAdressOIB>
    <izvorni_sadrzaj>B.E.U.S. d.o.o., OIB 48417828645, Nova cesta 77, 51410 Opatija</izvorni_sadrzaj>
    <derivirana_varijabla naziv="DomainObject.Predmet.ProtustrankaWithAdressOIB_1">B.E.U.S. d.o.o., OIB 48417828645, Nova cesta 77, 51410 Opatija</derivirana_varijabla>
  </DomainObject.Predmet.ProtustrankaWithAdressOIB>
  <DomainObject.Predmet.ProtustrankaNazivFormated>
    <izvorni_sadrzaj>B.E.U.S. d.o.o.</izvorni_sadrzaj>
    <derivirana_varijabla naziv="DomainObject.Predmet.ProtustrankaNazivFormated_1">B.E.U.S. d.o.o.</derivirana_varijabla>
  </DomainObject.Predmet.ProtustrankaNazivFormated>
  <DomainObject.Predmet.ProtustrankaNazivFormatedOIB>
    <izvorni_sadrzaj>B.E.U.S. d.o.o., OIB 48417828645</izvorni_sadrzaj>
    <derivirana_varijabla naziv="DomainObject.Predmet.ProtustrankaNazivFormatedOIB_1">B.E.U.S. d.o.o., OIB 48417828645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B.E.U.S. d.o.o.</item>
    </izvorni_sadrzaj>
    <derivirana_varijabla naziv="DomainObject.Predmet.ProtuStrankaListFormated_1">
      <item>B.E.U.S. d.o.o.</item>
    </derivirana_varijabla>
  </DomainObject.Predmet.ProtuStrankaListFormated>
  <DomainObject.Predmet.ProtuStrankaListFormatedOIB>
    <izvorni_sadrzaj>
      <item>B.E.U.S. d.o.o., OIB 48417828645</item>
    </izvorni_sadrzaj>
    <derivirana_varijabla naziv="DomainObject.Predmet.ProtuStrankaListFormatedOIB_1">
      <item>B.E.U.S. d.o.o., OIB 48417828645</item>
    </derivirana_varijabla>
  </DomainObject.Predmet.ProtuStrankaListFormatedOIB>
  <DomainObject.Predmet.ProtuStrankaListFormatedWithAdress>
    <izvorni_sadrzaj>
      <item>B.E.U.S. d.o.o., Nova cesta 77, 51410 Opatija</item>
    </izvorni_sadrzaj>
    <derivirana_varijabla naziv="DomainObject.Predmet.ProtuStrankaListFormatedWithAdress_1">
      <item>B.E.U.S. d.o.o., Nova cesta 77, 51410 Opatija</item>
    </derivirana_varijabla>
  </DomainObject.Predmet.ProtuStrankaListFormatedWithAdress>
  <DomainObject.Predmet.ProtuStrankaListFormatedWithAdressOIB>
    <izvorni_sadrzaj>
      <item>B.E.U.S. d.o.o., OIB 48417828645, Nova cesta 77, 51410 Opatija</item>
    </izvorni_sadrzaj>
    <derivirana_varijabla naziv="DomainObject.Predmet.ProtuStrankaListFormatedWithAdressOIB_1">
      <item>B.E.U.S. d.o.o., OIB 48417828645, Nova cesta 77, 51410 Opatija</item>
    </derivirana_varijabla>
  </DomainObject.Predmet.ProtuStrankaListFormatedWithAdressOIB>
  <DomainObject.Predmet.ProtuStrankaListNazivFormated>
    <izvorni_sadrzaj>
      <item>B.E.U.S. d.o.o.</item>
    </izvorni_sadrzaj>
    <derivirana_varijabla naziv="DomainObject.Predmet.ProtuStrankaListNazivFormated_1">
      <item>B.E.U.S. d.o.o.</item>
    </derivirana_varijabla>
  </DomainObject.Predmet.ProtuStrankaListNazivFormated>
  <DomainObject.Predmet.ProtuStrankaListNazivFormatedOIB>
    <izvorni_sadrzaj>
      <item>B.E.U.S. d.o.o., OIB 48417828645</item>
    </izvorni_sadrzaj>
    <derivirana_varijabla naziv="DomainObject.Predmet.ProtuStrankaListNazivFormatedOIB_1">
      <item>B.E.U.S. d.o.o., OIB 48417828645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B.E.U.S. d.o.o.</izvorni_sadrzaj>
    <derivirana_varijabla naziv="DomainObject.Predmet.ProtustrankaIDrugi_1">B.E.U.S.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B.E.U.S. d.o.o., OIB 48417828645, Nova cesta 77, 51410 Opatija</izvorni_sadrzaj>
    <derivirana_varijabla naziv="DomainObject.Predmet.ProtustrankaIDrugiAdressOIB_1">B.E.U.S. d.o.o., OIB 48417828645, Nova cesta 77,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B.E.U.S. d.o.o.</item>
    </izvorni_sadrzaj>
    <derivirana_varijabla naziv="DomainObject.Predmet.SudioniciListNaziv_1">
      <item>FINA  Rijeka</item>
      <item>B.E.U.S. d.o.o.</item>
    </derivirana_varijabla>
  </DomainObject.Predmet.SudioniciListNaziv>
  <DomainObject.Predmet.SudioniciListAdressOIB>
    <izvorni_sadrzaj>
      <item>FINA  Rijeka, OIB 85821130368, Frana Kurelca 8,51000 Rijeka</item>
      <item>B.E.U.S. d.o.o., OIB 48417828645, Nova cesta 77,51410 Opatija</item>
    </izvorni_sadrzaj>
    <derivirana_varijabla naziv="DomainObject.Predmet.SudioniciListAdressOIB_1">
      <item>FINA  Rijeka, OIB 85821130368, Frana Kurelca 8,51000 Rijeka</item>
      <item>B.E.U.S. d.o.o., OIB 48417828645, Nova cesta 77,51410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48417828645</item>
    </izvorni_sadrzaj>
    <derivirana_varijabla naziv="DomainObject.Predmet.SudioniciListNazivOIB_1">
      <item>, OIB 85821130368</item>
      <item>, OIB 48417828645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5093F0-855B-4D9F-9878-ED9D9F4CBF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1303</properties:Characters>
  <properties:Lines>30</properties:Lines>
  <properties:Paragraphs>10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2016-03-11T13:09:00Z</dcterms:created>
  <dc:creator>Vera Jelenović</dc:creator>
  <cp:lastModifiedBy>Sonja Krapić</cp:lastModifiedBy>
  <dcterms:modified xmlns:xsi="http://www.w3.org/2001/XMLSchema-instance" xsi:type="dcterms:W3CDTF">2016-03-11T13:11:00Z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