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010c" w14:paraId="7f2010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973097">
        <w:rPr>
          <w:rFonts w:hAnsi="Times New Roman" w:ascii="Times New Roman"/>
          <w:b/>
          <w:bCs/>
          <w:sz w:val="24"/>
          <w:szCs w:val="24"/>
        </w:rPr>
        <w:t>2619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73097">
        <w:rPr>
          <w:rFonts w:hAnsi="Times New Roman" w:ascii="Times New Roman"/>
        </w:rPr>
        <w:t>2619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</w:t>
      </w:r>
      <w:r w:rsidR="0097309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 xml:space="preserve">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973097">
        <w:rPr>
          <w:rFonts w:hAnsi="Times New Roman" w:ascii="Times New Roman"/>
        </w:rPr>
        <w:t>EKO-OTOK d.o.o</w:t>
      </w:r>
      <w:r w:rsidR="005E182B" w:rsidRPr="005E182B">
        <w:rPr>
          <w:rFonts w:hAnsi="Times New Roman" w:ascii="Times New Roman"/>
        </w:rPr>
        <w:t>.</w:t>
      </w:r>
      <w:r w:rsidR="00973097">
        <w:rPr>
          <w:rFonts w:hAnsi="Times New Roman" w:ascii="Times New Roman"/>
        </w:rPr>
        <w:t xml:space="preserve"> </w:t>
      </w:r>
      <w:r w:rsidR="0086158A">
        <w:rPr>
          <w:rFonts w:hAnsi="Times New Roman" w:ascii="Times New Roman"/>
        </w:rPr>
        <w:t xml:space="preserve">iz </w:t>
      </w:r>
      <w:r w:rsidR="00973097">
        <w:rPr>
          <w:rFonts w:hAnsi="Times New Roman" w:ascii="Times New Roman"/>
        </w:rPr>
        <w:t>Slunja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973097" w:rsidRPr="00973097">
        <w:rPr>
          <w:rFonts w:hAnsi="Times New Roman" w:ascii="Times New Roman"/>
        </w:rPr>
        <w:t>45149204541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6F45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182B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3A8E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3097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A8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A8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St-2619/2016</izvorni_sadrzaj>
    <derivirana_varijabla naziv="DomainObject.Predmet.OznakaBroj_1">St-2619/2016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EKO-OTOK d.o.o.</izvorni_sadrzaj>
    <derivirana_varijabla naziv="DomainObject.Predmet.ProtustrankaFormated_1">  EKO-OTOK d.o.o.</derivirana_varijabla>
  </DomainObject.Predmet.ProtustrankaFormated>
  <DomainObject.Predmet.ProtustrankaFormatedOIB>
    <izvorni_sadrzaj>  EKO-OTOK d.o.o., OIB 45149204541</izvorni_sadrzaj>
    <derivirana_varijabla naziv="DomainObject.Predmet.ProtustrankaFormatedOIB_1">  EKO-OTOK d.o.o., OIB 45149204541</derivirana_varijabla>
  </DomainObject.Predmet.ProtustrankaFormatedOIB>
  <DomainObject.Predmet.ProtustrankaFormatedWithAdress>
    <izvorni_sadrzaj> EKO-OTOK d.o.o., Nikole Turkalja 5, 47240 Slunj</izvorni_sadrzaj>
    <derivirana_varijabla naziv="DomainObject.Predmet.ProtustrankaFormatedWithAdress_1"> EKO-OTOK d.o.o., Nikole Turkalja 5, 47240 Slunj</derivirana_varijabla>
  </DomainObject.Predmet.ProtustrankaFormatedWithAdress>
  <DomainObject.Predmet.ProtustrankaFormatedWithAdressOIB>
    <izvorni_sadrzaj> EKO-OTOK d.o.o., OIB 45149204541, Nikole Turkalja 5, 47240 Slunj</izvorni_sadrzaj>
    <derivirana_varijabla naziv="DomainObject.Predmet.ProtustrankaFormatedWithAdressOIB_1"> EKO-OTOK d.o.o., OIB 45149204541, Nikole Turkalja 5, 47240 Slunj</derivirana_varijabla>
  </DomainObject.Predmet.ProtustrankaFormatedWithAdressOIB>
  <DomainObject.Predmet.ProtustrankaWithAdress>
    <izvorni_sadrzaj>EKO-OTOK d.o.o. Nikole Turkalja 5, 47240 Slunj</izvorni_sadrzaj>
    <derivirana_varijabla naziv="DomainObject.Predmet.ProtustrankaWithAdress_1">EKO-OTOK d.o.o. Nikole Turkalja 5, 47240 Slunj</derivirana_varijabla>
  </DomainObject.Predmet.ProtustrankaWithAdress>
  <DomainObject.Predmet.ProtustrankaWithAdressOIB>
    <izvorni_sadrzaj>EKO-OTOK d.o.o., OIB 45149204541, Nikole Turkalja 5, 47240 Slunj</izvorni_sadrzaj>
    <derivirana_varijabla naziv="DomainObject.Predmet.ProtustrankaWithAdressOIB_1">EKO-OTOK d.o.o., OIB 45149204541, Nikole Turkalja 5, 47240 Slunj</derivirana_varijabla>
  </DomainObject.Predmet.ProtustrankaWithAdressOIB>
  <DomainObject.Predmet.ProtustrankaNazivFormated>
    <izvorni_sadrzaj>EKO-OTOK d.o.o.</izvorni_sadrzaj>
    <derivirana_varijabla naziv="DomainObject.Predmet.ProtustrankaNazivFormated_1">EKO-OTOK d.o.o.</derivirana_varijabla>
  </DomainObject.Predmet.ProtustrankaNazivFormated>
  <DomainObject.Predmet.ProtustrankaNazivFormatedOIB>
    <izvorni_sadrzaj>EKO-OTOK d.o.o., OIB 45149204541</izvorni_sadrzaj>
    <derivirana_varijabla naziv="DomainObject.Predmet.ProtustrankaNazivFormatedOIB_1">EKO-OTOK d.o.o., OIB 45149204541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EKO-OTOK d.o.o.</item>
    </izvorni_sadrzaj>
    <derivirana_varijabla naziv="DomainObject.Predmet.ProtuStrankaListFormated_1">
      <item>EKO-OTOK d.o.o.</item>
    </derivirana_varijabla>
  </DomainObject.Predmet.ProtuStrankaListFormated>
  <DomainObject.Predmet.ProtuStrankaListFormatedOIB>
    <izvorni_sadrzaj>
      <item>EKO-OTOK d.o.o., OIB 45149204541</item>
    </izvorni_sadrzaj>
    <derivirana_varijabla naziv="DomainObject.Predmet.ProtuStrankaListFormatedOIB_1">
      <item>EKO-OTOK d.o.o., OIB 45149204541</item>
    </derivirana_varijabla>
  </DomainObject.Predmet.ProtuStrankaListFormatedOIB>
  <DomainObject.Predmet.ProtuStrankaListFormatedWithAdress>
    <izvorni_sadrzaj>
      <item>EKO-OTOK d.o.o., Nikole Turkalja 5, 47240 Slunj</item>
    </izvorni_sadrzaj>
    <derivirana_varijabla naziv="DomainObject.Predmet.ProtuStrankaListFormatedWithAdress_1">
      <item>EKO-OTOK d.o.o., Nikole Turkalja 5, 47240 Slunj</item>
    </derivirana_varijabla>
  </DomainObject.Predmet.ProtuStrankaListFormatedWithAdress>
  <DomainObject.Predmet.ProtuStrankaListFormatedWithAdressOIB>
    <izvorni_sadrzaj>
      <item>EKO-OTOK d.o.o., OIB 45149204541, Nikole Turkalja 5, 47240 Slunj</item>
    </izvorni_sadrzaj>
    <derivirana_varijabla naziv="DomainObject.Predmet.ProtuStrankaListFormatedWithAdressOIB_1">
      <item>EKO-OTOK d.o.o., OIB 45149204541, Nikole Turkalja 5, 47240 Slunj</item>
    </derivirana_varijabla>
  </DomainObject.Predmet.ProtuStrankaListFormatedWithAdressOIB>
  <DomainObject.Predmet.ProtuStrankaListNazivFormated>
    <izvorni_sadrzaj>
      <item>EKO-OTOK d.o.o.</item>
    </izvorni_sadrzaj>
    <derivirana_varijabla naziv="DomainObject.Predmet.ProtuStrankaListNazivFormated_1">
      <item>EKO-OTOK d.o.o.</item>
    </derivirana_varijabla>
  </DomainObject.Predmet.ProtuStrankaListNazivFormated>
  <DomainObject.Predmet.ProtuStrankaListNazivFormatedOIB>
    <izvorni_sadrzaj>
      <item>EKO-OTOK d.o.o., OIB 45149204541</item>
    </izvorni_sadrzaj>
    <derivirana_varijabla naziv="DomainObject.Predmet.ProtuStrankaListNazivFormatedOIB_1">
      <item>EKO-OTOK d.o.o., OIB 45149204541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EKO-OTOK d.o.o.</izvorni_sadrzaj>
    <derivirana_varijabla naziv="DomainObject.Predmet.ProtustrankaIDrugi_1">EKO-OTOK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EKO-OTOK d.o.o., OIB 45149204541, Nikole Turkalja 5, 47240 Slunj</izvorni_sadrzaj>
    <derivirana_varijabla naziv="DomainObject.Predmet.ProtustrankaIDrugiAdressOIB_1">EKO-OTOK d.o.o., OIB 45149204541, Nikole Turkalja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EKO-OTOK d.o.o.</item>
    </izvorni_sadrzaj>
    <derivirana_varijabla naziv="DomainObject.Predmet.SudioniciListNaziv_1">
      <item>FINA regionalni centar Zagreb, podružnica Karlovac</item>
      <item>EKO-OTOK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EKO-OTOK d.o.o., OIB 45149204541, Nikole Turkalja 5,47240 Slunj</item>
    </izvorni_sadrzaj>
    <derivirana_varijabla naziv="DomainObject.Predmet.SudioniciListAdressOIB_1">
      <item>FINA regionalni centar Zagreb, podružnica Karlovac, OIB 85821130368, Vitezovićeva 1,47000 Karlovac</item>
      <item>EKO-OTOK d.o.o., OIB 45149204541, Nikole Turkalja 5,47240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45149204541</item>
    </izvorni_sadrzaj>
    <derivirana_varijabla naziv="DomainObject.Predmet.SudioniciListNazivOIB_1">
      <item>, OIB 85821130368</item>
      <item>, OIB 45149204541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774</properties:Characters>
  <properties:Lines>48</properties:Lines>
  <properties:Paragraphs>22</properties:Paragraphs>
  <properties:TotalTime>430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2016-06-08T09:45:00Z</cp:lastPrinted>
  <dcterms:modified xmlns:xsi="http://www.w3.org/2001/XMLSchema-instance" xsi:type="dcterms:W3CDTF">2016-06-08T09:45:00Z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