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01ac5" w14:paraId="f501ac5" w:rsidRDefault="008B157B" w:rsidP="00564E07" w:rsidR="00381069" w:rsidRPr="00F57002">
      <w:pPr>
        <w:ind w:firstLine="708"/>
        <w15:collapsed w:val="false"/>
        <w:rPr>
          <w:b/>
          <w:szCs w:val="24"/>
        </w:rPr>
      </w:pPr>
      <w:bookmarkStart w:name="_GoBack" w:id="0"/>
      <w:bookmarkEnd w:id="0"/>
      <w:r w:rsidRPr="00F57002">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F57002">
      <w:pPr>
        <w:rPr>
          <w:b/>
          <w:szCs w:val="24"/>
        </w:rPr>
      </w:pPr>
    </w:p>
    <w:p w:rsidRDefault="008B157B" w:rsidP="008B157B" w:rsidR="008B157B" w:rsidRPr="00F57002">
      <w:pPr>
        <w:pStyle w:val="Naslov1"/>
        <w:jc w:val="both"/>
        <w:rPr>
          <w:b w:val="false"/>
        </w:rPr>
      </w:pPr>
      <w:r w:rsidRPr="00F57002">
        <w:rPr>
          <w:b w:val="false"/>
        </w:rPr>
        <w:t>REPUBLIKA HRVATSKA</w:t>
      </w:r>
    </w:p>
    <w:p w:rsidRDefault="008B157B" w:rsidP="008B157B" w:rsidR="008B157B" w:rsidRPr="00F57002">
      <w:pPr>
        <w:jc w:val="both"/>
      </w:pPr>
      <w:r w:rsidRPr="00F57002">
        <w:t xml:space="preserve">TRGOVAČKI SUD U SPLITU             </w:t>
      </w:r>
      <w:r w:rsidRPr="00F57002">
        <w:tab/>
      </w:r>
      <w:r w:rsidRPr="00F57002">
        <w:tab/>
      </w:r>
      <w:r w:rsidRPr="00F57002">
        <w:tab/>
      </w:r>
    </w:p>
    <w:p w:rsidRDefault="008B157B" w:rsidP="008B157B" w:rsidR="008B157B" w:rsidRPr="00F57002">
      <w:r w:rsidRPr="00F57002">
        <w:t>Split, Sukoišanska 6</w:t>
      </w:r>
    </w:p>
    <w:p w:rsidRDefault="008B157B" w:rsidP="008B157B" w:rsidR="008B157B" w:rsidRPr="00F57002"/>
    <w:p w:rsidRDefault="008B157B" w:rsidP="008B157B" w:rsidR="008B157B" w:rsidRPr="00F57002">
      <w:pPr>
        <w:pStyle w:val="Naslov1"/>
        <w:rPr>
          <w:b w:val="false"/>
        </w:rPr>
      </w:pPr>
      <w:r w:rsidRPr="00F57002">
        <w:rPr>
          <w:b w:val="false"/>
        </w:rPr>
        <w:t>R E P U B L I K A   H R V A T S K A</w:t>
      </w:r>
    </w:p>
    <w:p w:rsidRDefault="008B157B" w:rsidP="008B157B" w:rsidR="008B157B" w:rsidRPr="00F57002">
      <w:pPr>
        <w:rPr>
          <w:lang w:eastAsia="hr-HR"/>
        </w:rPr>
      </w:pPr>
    </w:p>
    <w:p w:rsidRDefault="008B157B" w:rsidP="008B157B" w:rsidR="008B157B" w:rsidRPr="00F57002">
      <w:pPr>
        <w:pStyle w:val="Naslov2"/>
        <w:rPr>
          <w:bCs/>
          <w:szCs w:val="24"/>
        </w:rPr>
      </w:pPr>
      <w:r w:rsidRPr="00F57002">
        <w:rPr>
          <w:bCs/>
          <w:szCs w:val="24"/>
        </w:rPr>
        <w:t>R J E Š E NJ E</w:t>
      </w:r>
    </w:p>
    <w:p w:rsidRDefault="008B157B" w:rsidP="008B157B" w:rsidR="008B157B" w:rsidRPr="00F57002"/>
    <w:p w:rsidRDefault="008B157B" w:rsidP="00E23CCA" w:rsidR="00E23CCA" w:rsidRPr="00F57002">
      <w:pPr>
        <w:pStyle w:val="Tijeloteksta"/>
        <w:rPr>
          <w:lang w:val="hr-HR"/>
        </w:rPr>
      </w:pPr>
      <w:r w:rsidRPr="00F57002">
        <w:rPr>
          <w:lang w:val="hr-HR"/>
        </w:rPr>
        <w:tab/>
      </w:r>
      <w:r w:rsidR="00E23CCA" w:rsidRPr="00F57002">
        <w:rPr>
          <w:lang w:val="hr-HR"/>
        </w:rPr>
        <w:t>Trgovački sud u Split</w:t>
      </w:r>
      <w:r w:rsidR="002751FC">
        <w:rPr>
          <w:lang w:val="hr-HR"/>
        </w:rPr>
        <w:t xml:space="preserve">u, po sutkinji Ani Golub Gruić, </w:t>
      </w:r>
      <w:r w:rsidR="00BA0063" w:rsidRPr="00BA0063">
        <w:rPr>
          <w:lang w:val="hr-HR"/>
        </w:rPr>
        <w:t>u stečajnom postupku povodom prijedloga FINANCIJSKE AGENCIJE, Regionalni centar Split, Mažuranićevo šetalište 24b, OIB: 85821130368, za otvaranje stečajnog postupka nad dužnikom RETEGO j.d.o.o., OIB: 18707292978, Imotski, Fra Rajmunda Rudeža 1</w:t>
      </w:r>
      <w:r w:rsidR="00C76020" w:rsidRPr="00F57002">
        <w:rPr>
          <w:lang w:val="hr-HR"/>
        </w:rPr>
        <w:t xml:space="preserve">, </w:t>
      </w:r>
      <w:r w:rsidR="00E23CCA" w:rsidRPr="00F57002">
        <w:rPr>
          <w:lang w:val="hr-HR"/>
        </w:rPr>
        <w:t>dana</w:t>
      </w:r>
      <w:r w:rsidR="0059759E" w:rsidRPr="00F57002">
        <w:rPr>
          <w:lang w:val="hr-HR"/>
        </w:rPr>
        <w:t xml:space="preserve"> </w:t>
      </w:r>
      <w:r w:rsidR="00BA0063">
        <w:rPr>
          <w:lang w:val="hr-HR"/>
        </w:rPr>
        <w:t>11. rujna</w:t>
      </w:r>
      <w:r w:rsidR="004E6C78" w:rsidRPr="00F57002">
        <w:rPr>
          <w:lang w:val="hr-HR"/>
        </w:rPr>
        <w:t xml:space="preserve"> 2017</w:t>
      </w:r>
      <w:r w:rsidR="00E23CCA" w:rsidRPr="00F57002">
        <w:rPr>
          <w:lang w:val="hr-HR"/>
        </w:rPr>
        <w:t>. godine</w:t>
      </w:r>
    </w:p>
    <w:p w:rsidRDefault="00E23CCA" w:rsidP="00E23CCA" w:rsidR="00E23CCA" w:rsidRPr="00F57002">
      <w:pPr>
        <w:pStyle w:val="Tijeloteksta"/>
        <w:rPr>
          <w:lang w:val="hr-HR"/>
        </w:rPr>
      </w:pPr>
    </w:p>
    <w:p w:rsidRDefault="00D06A2A" w:rsidP="00C33EB8" w:rsidR="00C33EB8" w:rsidRPr="00F57002">
      <w:pPr>
        <w:pStyle w:val="Tijeloteksta"/>
        <w:jc w:val="center"/>
        <w:rPr>
          <w:lang w:val="hr-HR"/>
        </w:rPr>
      </w:pPr>
      <w:r w:rsidRPr="00F57002">
        <w:rPr>
          <w:lang w:val="hr-HR"/>
        </w:rPr>
        <w:t xml:space="preserve">r </w:t>
      </w:r>
      <w:r w:rsidR="00381069" w:rsidRPr="00F57002">
        <w:rPr>
          <w:lang w:val="hr-HR"/>
        </w:rPr>
        <w:t>i j e š i o   j e</w:t>
      </w:r>
    </w:p>
    <w:p w:rsidRDefault="008F7717" w:rsidP="00C33EB8" w:rsidR="008F7717" w:rsidRPr="00F57002">
      <w:pPr>
        <w:pStyle w:val="Tijeloteksta"/>
        <w:jc w:val="center"/>
        <w:rPr>
          <w:b/>
          <w:color w:val="C00000"/>
          <w:lang w:val="hr-HR"/>
        </w:rPr>
      </w:pPr>
    </w:p>
    <w:p w:rsidRDefault="00A75413" w:rsidP="003D7F38" w:rsidR="00C33EB8" w:rsidRPr="00F57002">
      <w:pPr>
        <w:pStyle w:val="Tijeloteksta"/>
        <w:ind w:firstLine="708"/>
        <w:rPr>
          <w:lang w:val="hr-HR"/>
        </w:rPr>
      </w:pPr>
      <w:r>
        <w:rPr>
          <w:lang w:val="hr-HR"/>
        </w:rPr>
        <w:t xml:space="preserve">I. </w:t>
      </w:r>
      <w:r w:rsidR="00D2292D" w:rsidRPr="00A75413">
        <w:rPr>
          <w:lang w:val="hr-HR"/>
        </w:rPr>
        <w:t xml:space="preserve">Poziva se </w:t>
      </w:r>
      <w:r w:rsidR="00BA0063" w:rsidRPr="00BA0063">
        <w:rPr>
          <w:lang w:val="hr-HR"/>
        </w:rPr>
        <w:t>Rajko Sabljić, Vinka Draganje 23, Split, OIB: 76179003810</w:t>
      </w:r>
      <w:r w:rsidR="002751FC" w:rsidRPr="002751FC">
        <w:rPr>
          <w:lang w:val="hr-HR"/>
        </w:rPr>
        <w:t xml:space="preserve"> </w:t>
      </w:r>
      <w:r w:rsidR="0086618E" w:rsidRPr="00A75413">
        <w:rPr>
          <w:lang w:val="hr-HR"/>
        </w:rPr>
        <w:t>(dalje: obveznik plaćanja predujma)</w:t>
      </w:r>
      <w:r w:rsidR="005D67F6" w:rsidRPr="00A75413">
        <w:rPr>
          <w:lang w:val="hr-HR"/>
        </w:rPr>
        <w:t xml:space="preserve"> da</w:t>
      </w:r>
      <w:r w:rsidR="0086618E" w:rsidRPr="00A75413">
        <w:rPr>
          <w:lang w:val="hr-HR"/>
        </w:rPr>
        <w:t>,</w:t>
      </w:r>
      <w:r w:rsidR="00F57002" w:rsidRPr="00A75413">
        <w:rPr>
          <w:lang w:val="hr-HR"/>
        </w:rPr>
        <w:t xml:space="preserve"> </w:t>
      </w:r>
      <w:r w:rsidR="00ED1748" w:rsidRPr="00A75413">
        <w:rPr>
          <w:lang w:val="hr-HR"/>
        </w:rPr>
        <w:t xml:space="preserve">kao osoba ovlaštena za zastupanje dužnika po zakonu, </w:t>
      </w:r>
      <w:r w:rsidR="005D67F6" w:rsidRPr="00A75413">
        <w:rPr>
          <w:lang w:val="hr-HR"/>
        </w:rPr>
        <w:t>u roku od 8 dana plati</w:t>
      </w:r>
      <w:r w:rsidR="0086618E" w:rsidRPr="00F57002">
        <w:rPr>
          <w:lang w:val="hr-HR"/>
        </w:rPr>
        <w:t xml:space="preserve"> </w:t>
      </w:r>
      <w:r w:rsidR="009E7BD7" w:rsidRPr="00F57002">
        <w:rPr>
          <w:lang w:val="hr-HR"/>
        </w:rPr>
        <w:t>predujam</w:t>
      </w:r>
      <w:r w:rsidR="00D2292D" w:rsidRPr="00F57002">
        <w:rPr>
          <w:lang w:val="hr-HR"/>
        </w:rPr>
        <w:t xml:space="preserve"> za namirenje </w:t>
      </w:r>
      <w:r w:rsidR="009E7BD7" w:rsidRPr="00F57002">
        <w:rPr>
          <w:lang w:val="hr-HR"/>
        </w:rPr>
        <w:t xml:space="preserve">troškova stečajnog postupka </w:t>
      </w:r>
      <w:r w:rsidR="00101227" w:rsidRPr="00F57002">
        <w:rPr>
          <w:lang w:val="hr-HR"/>
        </w:rPr>
        <w:t xml:space="preserve">u iznosu </w:t>
      </w:r>
      <w:r w:rsidR="009E7BD7" w:rsidRPr="00F57002">
        <w:rPr>
          <w:lang w:val="hr-HR"/>
        </w:rPr>
        <w:t xml:space="preserve">od </w:t>
      </w:r>
      <w:r w:rsidR="009A1924" w:rsidRPr="00F57002">
        <w:rPr>
          <w:lang w:val="hr-HR"/>
        </w:rPr>
        <w:t>1</w:t>
      </w:r>
      <w:r w:rsidR="00D2292D" w:rsidRPr="00F57002">
        <w:rPr>
          <w:lang w:val="hr-HR"/>
        </w:rPr>
        <w:t>.000,00 k</w:t>
      </w:r>
      <w:r w:rsidR="00B43416" w:rsidRPr="00F57002">
        <w:rPr>
          <w:lang w:val="hr-HR"/>
        </w:rPr>
        <w:t>n</w:t>
      </w:r>
      <w:r w:rsidR="0059759E" w:rsidRPr="00F57002">
        <w:rPr>
          <w:lang w:val="hr-HR"/>
        </w:rPr>
        <w:t xml:space="preserve"> </w:t>
      </w:r>
      <w:r w:rsidR="00D2292D" w:rsidRPr="00F57002">
        <w:rPr>
          <w:lang w:val="hr-HR"/>
        </w:rPr>
        <w:t xml:space="preserve">u </w:t>
      </w:r>
      <w:r w:rsidR="005D67F6" w:rsidRPr="00F57002">
        <w:rPr>
          <w:lang w:val="hr-HR"/>
        </w:rPr>
        <w:t>Fo</w:t>
      </w:r>
      <w:r w:rsidR="00101227" w:rsidRPr="00F57002">
        <w:rPr>
          <w:lang w:val="hr-HR"/>
        </w:rPr>
        <w:t xml:space="preserve">nd za namirenje troškova stečajnog postupka </w:t>
      </w:r>
      <w:r w:rsidR="00C33EB8" w:rsidRPr="00F57002">
        <w:rPr>
          <w:lang w:val="hr-HR"/>
        </w:rPr>
        <w:t>na broj računa</w:t>
      </w:r>
      <w:r w:rsidR="00D2292D" w:rsidRPr="00F57002">
        <w:rPr>
          <w:lang w:val="hr-HR"/>
        </w:rPr>
        <w:t xml:space="preserve"> HR1623900011300000664, otvorenog kod</w:t>
      </w:r>
      <w:r w:rsidR="00C33EB8" w:rsidRPr="00F57002">
        <w:rPr>
          <w:lang w:val="hr-HR"/>
        </w:rPr>
        <w:t xml:space="preserve"> Hrvatske poštanske banke d. d.</w:t>
      </w:r>
      <w:r w:rsidR="00C621F5">
        <w:rPr>
          <w:lang w:val="hr-HR"/>
        </w:rPr>
        <w:t xml:space="preserve"> Zagreb, model HR 00</w:t>
      </w:r>
      <w:r w:rsidR="00D2292D" w:rsidRPr="00F57002">
        <w:rPr>
          <w:lang w:val="hr-HR"/>
        </w:rPr>
        <w:t>, uz naznaku svrhe uplate (</w:t>
      </w:r>
      <w:r w:rsidR="00F6162F" w:rsidRPr="00F57002">
        <w:rPr>
          <w:lang w:val="hr-HR"/>
        </w:rPr>
        <w:t>predujam za</w:t>
      </w:r>
      <w:r w:rsidR="00C33EB8" w:rsidRPr="00F57002">
        <w:rPr>
          <w:lang w:val="hr-HR"/>
        </w:rPr>
        <w:t xml:space="preserve"> Fond za namirenje troškova stečajnog postupka</w:t>
      </w:r>
      <w:r w:rsidR="00D2292D" w:rsidRPr="00F57002">
        <w:rPr>
          <w:lang w:val="hr-HR"/>
        </w:rPr>
        <w:t>) i poziv na broj odobrenja (</w:t>
      </w:r>
      <w:r w:rsidR="00BA0063">
        <w:rPr>
          <w:lang w:val="hr-HR"/>
        </w:rPr>
        <w:t>732</w:t>
      </w:r>
      <w:r w:rsidR="00B43416" w:rsidRPr="00F57002">
        <w:rPr>
          <w:lang w:val="hr-HR"/>
        </w:rPr>
        <w:t>-2016</w:t>
      </w:r>
      <w:r w:rsidR="0086618E" w:rsidRPr="00F57002">
        <w:rPr>
          <w:lang w:val="hr-HR"/>
        </w:rPr>
        <w:t>)</w:t>
      </w:r>
      <w:r>
        <w:rPr>
          <w:lang w:val="hr-HR"/>
        </w:rPr>
        <w:t>.</w:t>
      </w:r>
    </w:p>
    <w:p w:rsidRDefault="00C17537" w:rsidP="00A75413" w:rsidR="008F7717" w:rsidRPr="00F57002">
      <w:pPr>
        <w:spacing w:before="200"/>
        <w:ind w:firstLine="708"/>
        <w:jc w:val="both"/>
        <w:rPr>
          <w:szCs w:val="24"/>
        </w:rPr>
      </w:pPr>
      <w:r w:rsidRPr="00F57002">
        <w:rPr>
          <w:szCs w:val="24"/>
        </w:rPr>
        <w:t>I</w:t>
      </w:r>
      <w:r w:rsidR="006B7A91" w:rsidRPr="00F57002">
        <w:rPr>
          <w:szCs w:val="24"/>
        </w:rPr>
        <w:t xml:space="preserve">I. </w:t>
      </w:r>
      <w:r w:rsidR="002A4AD2" w:rsidRPr="00F57002">
        <w:rPr>
          <w:szCs w:val="24"/>
        </w:rPr>
        <w:t xml:space="preserve">Ako obveznik plaćanja predujma ne plati predujam </w:t>
      </w:r>
      <w:r w:rsidR="0024431B" w:rsidRPr="00F57002">
        <w:rPr>
          <w:szCs w:val="24"/>
        </w:rPr>
        <w:t>iz točke</w:t>
      </w:r>
      <w:r w:rsidR="008F7717" w:rsidRPr="00F57002">
        <w:rPr>
          <w:b/>
          <w:color w:val="FF0000"/>
          <w:szCs w:val="24"/>
        </w:rPr>
        <w:t xml:space="preserve"> </w:t>
      </w:r>
      <w:r w:rsidR="0024431B" w:rsidRPr="00F57002">
        <w:rPr>
          <w:szCs w:val="24"/>
        </w:rPr>
        <w:t xml:space="preserve">I. ovog rješenja </w:t>
      </w:r>
      <w:r w:rsidR="002A4AD2" w:rsidRPr="00F57002">
        <w:rPr>
          <w:szCs w:val="24"/>
        </w:rPr>
        <w:t>u ostavljenom roku ili o tome bez odgađanja ne obavijesti</w:t>
      </w:r>
      <w:r w:rsidR="0024431B" w:rsidRPr="00F57002">
        <w:rPr>
          <w:szCs w:val="24"/>
        </w:rPr>
        <w:t xml:space="preserve"> sud, radi naplate </w:t>
      </w:r>
      <w:r w:rsidR="0059759E" w:rsidRPr="00F57002">
        <w:rPr>
          <w:szCs w:val="24"/>
        </w:rPr>
        <w:t xml:space="preserve">tog </w:t>
      </w:r>
      <w:r w:rsidR="0024431B" w:rsidRPr="00F57002">
        <w:rPr>
          <w:szCs w:val="24"/>
        </w:rPr>
        <w:t xml:space="preserve">predujma određuje se ovrha na novčanim sredstvima </w:t>
      </w:r>
      <w:r w:rsidR="007011D1" w:rsidRPr="00F57002">
        <w:t xml:space="preserve">obveznika </w:t>
      </w:r>
      <w:r w:rsidR="0024431B" w:rsidRPr="00F57002">
        <w:rPr>
          <w:szCs w:val="24"/>
        </w:rPr>
        <w:t xml:space="preserve">te se nalaže </w:t>
      </w:r>
      <w:r w:rsidR="002A4AD2" w:rsidRPr="00F57002">
        <w:rPr>
          <w:szCs w:val="24"/>
        </w:rPr>
        <w:t>Financijskoj agenciji da provede ovrhu pljenidbom i prijenosom sredstava na svim računima i oročenim novčanim sredstvima kod svih banaka kod kojih ima račune.</w:t>
      </w:r>
    </w:p>
    <w:p w:rsidRDefault="002A4AD2" w:rsidP="00A75413" w:rsidR="002A4AD2" w:rsidRPr="00F57002">
      <w:pPr>
        <w:spacing w:before="200"/>
        <w:ind w:firstLine="708"/>
        <w:jc w:val="both"/>
        <w:rPr>
          <w:szCs w:val="24"/>
        </w:rPr>
      </w:pPr>
      <w:r w:rsidRPr="00F57002">
        <w:rPr>
          <w:szCs w:val="24"/>
        </w:rPr>
        <w:t>I</w:t>
      </w:r>
      <w:r w:rsidR="00A75413">
        <w:rPr>
          <w:szCs w:val="24"/>
        </w:rPr>
        <w:t>II</w:t>
      </w:r>
      <w:r w:rsidRPr="00F57002">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F57002">
        <w:rPr>
          <w:szCs w:val="24"/>
        </w:rPr>
        <w:t xml:space="preserve"> </w:t>
      </w:r>
      <w:r w:rsidR="00F85661" w:rsidRPr="00F57002">
        <w:rPr>
          <w:szCs w:val="24"/>
        </w:rPr>
        <w:t xml:space="preserve">broj </w:t>
      </w:r>
      <w:r w:rsidR="00F85661" w:rsidRPr="00F57002">
        <w:t>HR1623900011300000664, otvorenog kod Hrvatske poštanske banke d. d. Zagreb, model HR 0</w:t>
      </w:r>
      <w:r w:rsidR="00C621F5">
        <w:t>0</w:t>
      </w:r>
      <w:r w:rsidR="00F85661" w:rsidRPr="00F57002">
        <w:t xml:space="preserve">, </w:t>
      </w:r>
      <w:r w:rsidR="000B3B63" w:rsidRPr="00F57002">
        <w:t xml:space="preserve">uz </w:t>
      </w:r>
      <w:r w:rsidR="00F85661" w:rsidRPr="00F57002">
        <w:t xml:space="preserve">poziv na broj odobrenja </w:t>
      </w:r>
      <w:r w:rsidR="000B3B63" w:rsidRPr="00F57002">
        <w:t>(</w:t>
      </w:r>
      <w:r w:rsidR="00BA0063">
        <w:t>732</w:t>
      </w:r>
      <w:r w:rsidR="00F85661" w:rsidRPr="00F57002">
        <w:t>-2016</w:t>
      </w:r>
      <w:r w:rsidR="000B3B63" w:rsidRPr="00F57002">
        <w:rPr>
          <w:szCs w:val="24"/>
        </w:rPr>
        <w:t>)</w:t>
      </w:r>
      <w:r w:rsidRPr="00F57002">
        <w:rPr>
          <w:szCs w:val="24"/>
        </w:rPr>
        <w:t>.</w:t>
      </w:r>
    </w:p>
    <w:p w:rsidRDefault="00A75413" w:rsidP="00A75413" w:rsidR="002A4AD2">
      <w:pPr>
        <w:spacing w:before="200"/>
        <w:ind w:firstLine="708"/>
        <w:jc w:val="both"/>
        <w:rPr>
          <w:szCs w:val="24"/>
        </w:rPr>
      </w:pPr>
      <w:r>
        <w:rPr>
          <w:szCs w:val="24"/>
        </w:rPr>
        <w:t>I</w:t>
      </w:r>
      <w:r w:rsidR="002A4AD2" w:rsidRPr="00F57002">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5702C7" w:rsidP="00A75413" w:rsidR="005702C7">
      <w:pPr>
        <w:spacing w:before="200"/>
        <w:ind w:firstLine="708"/>
        <w:jc w:val="both"/>
        <w:rPr>
          <w:szCs w:val="24"/>
        </w:rPr>
      </w:pPr>
    </w:p>
    <w:p w:rsidRDefault="00381069" w:rsidP="00334794" w:rsidR="00D37671" w:rsidRPr="00F57002">
      <w:pPr>
        <w:spacing w:after="120" w:before="240"/>
        <w:jc w:val="center"/>
        <w:rPr>
          <w:szCs w:val="24"/>
        </w:rPr>
      </w:pPr>
      <w:r w:rsidRPr="00F57002">
        <w:rPr>
          <w:szCs w:val="24"/>
        </w:rPr>
        <w:t>Obrazloženje</w:t>
      </w:r>
    </w:p>
    <w:p w:rsidRDefault="00BA0063" w:rsidP="002751FC" w:rsidR="00D66FDF">
      <w:pPr>
        <w:spacing w:before="40"/>
        <w:ind w:firstLine="709"/>
        <w:jc w:val="both"/>
        <w:rPr>
          <w:szCs w:val="24"/>
        </w:rPr>
      </w:pPr>
      <w:r w:rsidRPr="00BA0063">
        <w:rPr>
          <w:szCs w:val="24"/>
        </w:rPr>
        <w:t>Financijska agencija, Regionalni centar Split podnijela je ovom sudu 11. ožujka 2016. godine prijedlog za otvaranje stečajnog postupka nad dužnikom RETEGO j.d.o.o., OIB: 18707292978, Imotski, Fra Rajmunda Rudeža 1, sukladno odredbi čl. 444. st. 2. SZ-a. U prijedlogu se navodi da dužnik na dan 1. rujna 2015. godine u Očevidniku redoslijeda osnova za plaćanje ima evidentirane neizvršene osnove za plaćanje u neprekinutom razdoblju od 516 dana, u ukupnom iznosu od 43.542,65 kn, kao i da prema podacima koji su dostavljeni od Hrvatskog zavoda za mirovinsko osiguranje, dužnik ima 1 zaposlenog.</w:t>
      </w:r>
      <w:r w:rsidR="002751FC" w:rsidRPr="002751FC">
        <w:rPr>
          <w:szCs w:val="24"/>
        </w:rPr>
        <w:t xml:space="preserve"> Predlagatelj ističe da ne raspolaže sa dr</w:t>
      </w:r>
      <w:r w:rsidR="002751FC">
        <w:rPr>
          <w:szCs w:val="24"/>
        </w:rPr>
        <w:t>ugim podacima o imovini dužnika</w:t>
      </w:r>
      <w:r w:rsidR="00D66FDF" w:rsidRPr="00D66FDF">
        <w:rPr>
          <w:szCs w:val="24"/>
        </w:rPr>
        <w:t>.</w:t>
      </w:r>
      <w:r w:rsidR="008829C5" w:rsidRPr="00564E07">
        <w:t xml:space="preserve"> </w:t>
      </w:r>
    </w:p>
    <w:p w:rsidRDefault="00BA0063" w:rsidP="002751FC" w:rsidR="002751FC" w:rsidRPr="002751FC">
      <w:pPr>
        <w:spacing w:before="200"/>
        <w:ind w:firstLine="709"/>
        <w:jc w:val="both"/>
      </w:pPr>
      <w:r>
        <w:t>Rješenjem ovog suda 11. St-732</w:t>
      </w:r>
      <w:r w:rsidR="002751FC" w:rsidRPr="002751FC">
        <w:t>/2016</w:t>
      </w:r>
      <w:r>
        <w:t xml:space="preserve"> od</w:t>
      </w:r>
      <w:r w:rsidR="002751FC" w:rsidRPr="002751FC">
        <w:t xml:space="preserve"> </w:t>
      </w:r>
      <w:r w:rsidRPr="00BA0063">
        <w:t xml:space="preserve">10. listopada 2016. godine </w:t>
      </w:r>
      <w:r w:rsidR="002751FC" w:rsidRPr="002751FC">
        <w:t xml:space="preserve">pokrenut je prethodni postupak radi utvrđivanja pretpostavki za otvaranje stečajnog postupka nad dužnikom </w:t>
      </w:r>
      <w:r>
        <w:t>Retego j.d.o.o. Imotski</w:t>
      </w:r>
      <w:r w:rsidR="002751FC" w:rsidRPr="002751FC">
        <w:t xml:space="preserve"> (list </w:t>
      </w:r>
      <w:r>
        <w:t>12-14</w:t>
      </w:r>
      <w:r w:rsidR="002751FC" w:rsidRPr="002751FC">
        <w:t xml:space="preserve"> spisa)</w:t>
      </w:r>
      <w:r w:rsidR="002751FC">
        <w:t>.</w:t>
      </w:r>
    </w:p>
    <w:p w:rsidRDefault="00A75413" w:rsidP="00A75413" w:rsidR="00A75413" w:rsidRPr="00F57002">
      <w:pPr>
        <w:spacing w:before="200"/>
        <w:ind w:firstLine="708"/>
        <w:jc w:val="both"/>
        <w:rPr>
          <w:b/>
          <w:color w:val="FF0000"/>
          <w:u w:val="single"/>
        </w:rPr>
      </w:pPr>
      <w:r w:rsidRPr="00F57002">
        <w:t xml:space="preserve">Odredbom čl. 114. st. 1. </w:t>
      </w:r>
      <w:r w:rsidR="00BA0063">
        <w:t>Stečajnog zakona (</w:t>
      </w:r>
      <w:r w:rsidR="00BA0063" w:rsidRPr="008A5320">
        <w:t xml:space="preserve">˝Narodne novine˝ broj </w:t>
      </w:r>
      <w:r w:rsidR="00BA0063">
        <w:t>71/15</w:t>
      </w:r>
      <w:r w:rsidR="00BA0063" w:rsidRPr="008A5320">
        <w:t>; dalje</w:t>
      </w:r>
      <w:r w:rsidR="00BA0063">
        <w:t>: SZ)</w:t>
      </w:r>
      <w:r w:rsidRPr="00F57002">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A75413" w:rsidP="00A75413" w:rsidR="00A75413" w:rsidRPr="00F57002">
      <w:pPr>
        <w:spacing w:before="200"/>
        <w:ind w:firstLine="708"/>
        <w:jc w:val="both"/>
      </w:pPr>
      <w:r w:rsidRPr="00F57002">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A75413" w:rsidP="00A75413" w:rsidR="00A75413" w:rsidRPr="00F57002">
      <w:pPr>
        <w:spacing w:before="200"/>
        <w:ind w:firstLine="708"/>
        <w:jc w:val="both"/>
      </w:pPr>
      <w:r w:rsidRPr="00F57002">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A75413" w:rsidP="00A75413" w:rsidR="00A75413" w:rsidRPr="00F57002">
      <w:pPr>
        <w:spacing w:before="200"/>
        <w:ind w:firstLine="709"/>
        <w:jc w:val="both"/>
      </w:pPr>
      <w:r w:rsidRPr="00F57002">
        <w:t>Kako iz utvrđenih činjenica u konkretnom predmetu proizlazi:</w:t>
      </w:r>
    </w:p>
    <w:p w:rsidRDefault="002D0703" w:rsidP="00A75413" w:rsidR="00A75413" w:rsidRPr="00F57002">
      <w:pPr>
        <w:spacing w:before="60"/>
        <w:ind w:firstLine="709"/>
        <w:jc w:val="both"/>
        <w:rPr>
          <w:i/>
          <w:color w:val="FF0000"/>
        </w:rPr>
      </w:pPr>
      <w:r>
        <w:t>- da dužnik</w:t>
      </w:r>
      <w:r w:rsidRPr="002D0703">
        <w:t xml:space="preserve"> </w:t>
      </w:r>
      <w:r w:rsidR="00BA0063" w:rsidRPr="00BA0063">
        <w:t>RETEGO j.d.o.o., OIB: 18707292978, Imotski, Fra Rajmunda Rudeža 1</w:t>
      </w:r>
      <w:r w:rsidR="002751FC">
        <w:t xml:space="preserve">, </w:t>
      </w:r>
      <w:r w:rsidR="00A75413" w:rsidRPr="00F57002">
        <w:t xml:space="preserve">prema </w:t>
      </w:r>
      <w:r w:rsidR="003D7F38">
        <w:t>prijedlogu</w:t>
      </w:r>
      <w:r w:rsidR="00A75413" w:rsidRPr="00F57002">
        <w:t xml:space="preserve"> FINA</w:t>
      </w:r>
      <w:r w:rsidR="00A75413">
        <w:t xml:space="preserve">-e za </w:t>
      </w:r>
      <w:r w:rsidR="003D7F38">
        <w:t xml:space="preserve">otvaranje </w:t>
      </w:r>
      <w:r w:rsidR="00A75413" w:rsidRPr="00F57002">
        <w:t>stečajnog postupka zaprimljen</w:t>
      </w:r>
      <w:r w:rsidR="00A75413">
        <w:t>o</w:t>
      </w:r>
      <w:r w:rsidR="00A75413" w:rsidRPr="00F57002">
        <w:t xml:space="preserve">g kod ovoga suda </w:t>
      </w:r>
      <w:r w:rsidR="00CC5C3E">
        <w:t xml:space="preserve">dana </w:t>
      </w:r>
      <w:r w:rsidR="00BA0063">
        <w:t>15</w:t>
      </w:r>
      <w:r w:rsidR="00D66FDF">
        <w:t xml:space="preserve">. </w:t>
      </w:r>
      <w:r w:rsidR="00BA0063">
        <w:t>ožujk</w:t>
      </w:r>
      <w:r w:rsidR="002751FC">
        <w:t xml:space="preserve">a </w:t>
      </w:r>
      <w:r w:rsidR="003D7F38">
        <w:t>2016</w:t>
      </w:r>
      <w:r w:rsidR="00A75413" w:rsidRPr="00F57002">
        <w:t xml:space="preserve">. godine na </w:t>
      </w:r>
      <w:r>
        <w:t xml:space="preserve">dan </w:t>
      </w:r>
      <w:r w:rsidR="002751FC">
        <w:t>1. rujna 2015</w:t>
      </w:r>
      <w:r w:rsidR="00A75413" w:rsidRPr="00F57002">
        <w:t xml:space="preserve">. godine ima evidentirane neizvršene osnove za plaćanje u neprekinutom razdoblju od </w:t>
      </w:r>
      <w:r w:rsidR="00BA0063">
        <w:t>516</w:t>
      </w:r>
      <w:r w:rsidR="00A75413" w:rsidRPr="00F57002">
        <w:t xml:space="preserve"> dana, u ukupnom iznosu od </w:t>
      </w:r>
      <w:r w:rsidR="00BA0063">
        <w:t>43.542,65</w:t>
      </w:r>
      <w:r w:rsidR="00006099">
        <w:t xml:space="preserve"> </w:t>
      </w:r>
      <w:r w:rsidR="00A75413" w:rsidRPr="00F57002">
        <w:t xml:space="preserve">kn, </w:t>
      </w:r>
    </w:p>
    <w:p w:rsidRDefault="00A75413" w:rsidP="00A75413" w:rsidR="00A75413">
      <w:pPr>
        <w:spacing w:before="60"/>
        <w:ind w:firstLine="709"/>
        <w:jc w:val="both"/>
      </w:pPr>
      <w:r w:rsidRPr="00F57002">
        <w:t xml:space="preserve">- </w:t>
      </w:r>
      <w:r w:rsidR="002751FC">
        <w:t xml:space="preserve">da </w:t>
      </w:r>
      <w:r w:rsidR="00BA0063">
        <w:t>Rajko Sabljić</w:t>
      </w:r>
      <w:r w:rsidRPr="00F57002">
        <w:t>, kao osoba ovlaštena za zastupanje dužnika po zakonu</w:t>
      </w:r>
      <w:r>
        <w:t xml:space="preserve"> </w:t>
      </w:r>
      <w:r w:rsidRPr="00F57002">
        <w:t>(kako to proizlazi iz izvatka iz sudskog registra), nije u roku iz čl. 110. st. 2. SZ-a podni</w:t>
      </w:r>
      <w:r w:rsidR="003B1B7F">
        <w:t>o</w:t>
      </w:r>
      <w:r>
        <w:t xml:space="preserve"> </w:t>
      </w:r>
      <w:r w:rsidRPr="00F57002">
        <w:t xml:space="preserve">prijedlog za otvaranje stečajnog postupka, posljedično čega je </w:t>
      </w:r>
      <w:r w:rsidR="003B1B7F">
        <w:t>prijedlog</w:t>
      </w:r>
      <w:r w:rsidR="003D7F38">
        <w:t xml:space="preserve"> za otvaranje</w:t>
      </w:r>
      <w:r>
        <w:t xml:space="preserve"> </w:t>
      </w:r>
      <w:r w:rsidRPr="00F57002">
        <w:t xml:space="preserve">stečajnog postupka, po službenoj dužnosti, na temelju čl. </w:t>
      </w:r>
      <w:r w:rsidR="003D7F38">
        <w:t>110</w:t>
      </w:r>
      <w:r w:rsidRPr="00F57002">
        <w:t xml:space="preserve">. st. </w:t>
      </w:r>
      <w:r>
        <w:t>1</w:t>
      </w:r>
      <w:r w:rsidRPr="00F57002">
        <w:t>. SZ-a podnijela Financijska agencija, a</w:t>
      </w:r>
      <w:r>
        <w:t xml:space="preserve"> koja je na temelju čl.</w:t>
      </w:r>
      <w:r w:rsidRPr="00F57002">
        <w:t xml:space="preserve"> 114. st. 3. SZ-a oslobođena plaćanja predujma,</w:t>
      </w:r>
    </w:p>
    <w:p w:rsidRDefault="00D66FDF" w:rsidP="00D66FDF" w:rsidR="00D66FDF" w:rsidRPr="00F57002">
      <w:pPr>
        <w:jc w:val="both"/>
        <w:rPr>
          <w:color w:val="FF0000"/>
        </w:rPr>
      </w:pPr>
      <w:r w:rsidRPr="00F57002">
        <w:t xml:space="preserve">ovaj sud  je, pozvao </w:t>
      </w:r>
      <w:r w:rsidR="00BA0063">
        <w:t>Rajka Sabljića</w:t>
      </w:r>
      <w:r>
        <w:t>,</w:t>
      </w:r>
      <w:r w:rsidRPr="00F57002">
        <w:t xml:space="preserve"> kao osobu ovlaštenu za zastupanje dužnika po zakonu, na plaćanje iznosa predujma od 1.000,00 kn u korist Fond za namirenje troškova stečajnog postupka, a sve pod prijetnjom da će u slučaju da se zatraženi predujam ne plati u ostavljenom </w:t>
      </w:r>
      <w:r w:rsidRPr="00F57002">
        <w:lastRenderedPageBreak/>
        <w:t>roku, naplata izvršiti prisilnim putem po pravilima o naplati novčane kazne u parničnom postupku, a sve sukladno odredbama čl. 113. st. 1. i 3. SZ-a.</w:t>
      </w:r>
    </w:p>
    <w:p w:rsidRDefault="00D66FDF" w:rsidP="00D66FDF" w:rsidR="00D66FDF" w:rsidRPr="00F57002">
      <w:pPr>
        <w:ind w:firstLine="708"/>
        <w:jc w:val="both"/>
        <w:rPr>
          <w:u w:val="single"/>
        </w:rPr>
      </w:pPr>
    </w:p>
    <w:p w:rsidRDefault="00A75413" w:rsidP="00A75413" w:rsidR="00A75413" w:rsidRPr="00F57002">
      <w:pPr>
        <w:ind w:firstLine="708"/>
        <w:jc w:val="both"/>
      </w:pPr>
      <w:r w:rsidRPr="00F57002">
        <w:t xml:space="preserve">Slijedom navedenog, a na temelju odredbi čl. 112., 113. i 114. SZ-a te čl. 10. </w:t>
      </w:r>
      <w:r w:rsidRPr="00F57002">
        <w:rPr>
          <w:szCs w:val="24"/>
        </w:rPr>
        <w:t>Zakona o parničnom postupku („Narodne novine“ broj 53/91, 91/92, 112/99, 88/01, 117/03, 88/05, 2/07, 84/08, 96/08, 123/08, 57/11 i 25/13, dalje ZPP),</w:t>
      </w:r>
      <w:r w:rsidRPr="00F57002">
        <w:t xml:space="preserve"> odlučeno je kao u izreci ovog rješenja. </w:t>
      </w:r>
    </w:p>
    <w:p w:rsidRDefault="00A71AFE" w:rsidP="00381069" w:rsidR="00A71AFE" w:rsidRPr="00F57002">
      <w:pPr>
        <w:jc w:val="center"/>
        <w:rPr>
          <w:szCs w:val="24"/>
        </w:rPr>
      </w:pPr>
    </w:p>
    <w:p w:rsidRDefault="00381069" w:rsidP="003D7F38" w:rsidR="00381069" w:rsidRPr="00F57002">
      <w:pPr>
        <w:jc w:val="center"/>
        <w:rPr>
          <w:szCs w:val="24"/>
        </w:rPr>
      </w:pPr>
      <w:r w:rsidRPr="00F57002">
        <w:rPr>
          <w:szCs w:val="24"/>
        </w:rPr>
        <w:t xml:space="preserve">U Splitu, </w:t>
      </w:r>
      <w:r w:rsidR="00BA0063">
        <w:rPr>
          <w:szCs w:val="24"/>
        </w:rPr>
        <w:t>11. rujna</w:t>
      </w:r>
      <w:r w:rsidR="004E6C78" w:rsidRPr="00F57002">
        <w:rPr>
          <w:szCs w:val="24"/>
        </w:rPr>
        <w:t xml:space="preserve"> 2017</w:t>
      </w:r>
      <w:r w:rsidR="000D5CA4" w:rsidRPr="00F57002">
        <w:rPr>
          <w:szCs w:val="24"/>
        </w:rPr>
        <w:t>. godine</w:t>
      </w:r>
    </w:p>
    <w:p w:rsidRDefault="00381069" w:rsidP="00381069" w:rsidR="00381069" w:rsidRPr="00F57002">
      <w:pPr>
        <w:ind w:firstLine="708"/>
        <w:jc w:val="both"/>
        <w:rPr>
          <w:szCs w:val="24"/>
        </w:rPr>
      </w:pPr>
    </w:p>
    <w:p w:rsidRDefault="000D5CA4" w:rsidP="000D5CA4" w:rsidR="000D5CA4" w:rsidRPr="00F57002">
      <w:pPr>
        <w:ind w:left="6372"/>
        <w:jc w:val="center"/>
      </w:pPr>
      <w:r w:rsidRPr="00F57002">
        <w:t>SUTKINJA</w:t>
      </w:r>
    </w:p>
    <w:p w:rsidRDefault="000D5CA4" w:rsidP="000D5CA4" w:rsidR="000D5CA4" w:rsidRPr="00F57002">
      <w:pPr>
        <w:ind w:left="6372"/>
        <w:jc w:val="center"/>
      </w:pPr>
      <w:r w:rsidRPr="00F57002">
        <w:t>ANA GOLUB GRUIĆ</w:t>
      </w:r>
    </w:p>
    <w:p w:rsidRDefault="00381069" w:rsidP="00381069" w:rsidR="00381069" w:rsidRPr="00F57002"/>
    <w:p w:rsidRDefault="00B51E65" w:rsidP="00381069" w:rsidR="00B51E65" w:rsidRPr="00F57002"/>
    <w:p w:rsidRDefault="00B77512" w:rsidP="00381069" w:rsidR="00B77512" w:rsidRPr="00F57002"/>
    <w:p w:rsidRDefault="00381069" w:rsidP="00381069" w:rsidR="00381069" w:rsidRPr="00F57002">
      <w:r w:rsidRPr="00F57002">
        <w:t>POUKA O PRAVNOM LIJEKU:</w:t>
      </w:r>
    </w:p>
    <w:p w:rsidRDefault="00A71AFE" w:rsidP="00A71AFE" w:rsidR="00381069" w:rsidRPr="00F57002">
      <w:pPr>
        <w:jc w:val="both"/>
      </w:pPr>
      <w:r w:rsidRPr="00F57002">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F57002">
      <w:pPr>
        <w:jc w:val="both"/>
      </w:pPr>
    </w:p>
    <w:p w:rsidRDefault="00381069" w:rsidP="00C57B9F" w:rsidR="00C57B9F">
      <w:r w:rsidRPr="00F57002">
        <w:t>DNA:</w:t>
      </w:r>
    </w:p>
    <w:p w:rsidRDefault="00C57B9F" w:rsidP="00C57B9F" w:rsidR="00BA0063">
      <w:pPr>
        <w:ind w:firstLine="207"/>
      </w:pPr>
      <w:r>
        <w:t xml:space="preserve">-    zakonskom zastupniku dužnika </w:t>
      </w:r>
      <w:r w:rsidR="002751FC">
        <w:t xml:space="preserve">do dana nastupanja pravnih posljedica otvaranja </w:t>
      </w:r>
    </w:p>
    <w:p w:rsidRDefault="00BA0063" w:rsidP="00C57B9F" w:rsidR="00381069" w:rsidRPr="00F57002">
      <w:pPr>
        <w:ind w:firstLine="207"/>
      </w:pPr>
      <w:r>
        <w:t xml:space="preserve">     s</w:t>
      </w:r>
      <w:r w:rsidR="002751FC">
        <w:t xml:space="preserve">tečajnog postupka </w:t>
      </w:r>
      <w:r>
        <w:t>Rajku Sabljiću</w:t>
      </w:r>
    </w:p>
    <w:p w:rsidRDefault="00564E07" w:rsidP="00381069" w:rsidR="00381069" w:rsidRPr="00F57002">
      <w:pPr>
        <w:pStyle w:val="Odlomakpopisa"/>
        <w:numPr>
          <w:ilvl w:val="0"/>
          <w:numId w:val="3"/>
        </w:numPr>
        <w:ind w:left="567"/>
      </w:pPr>
      <w:r w:rsidRPr="00F57002">
        <w:t xml:space="preserve">mrežna stranica e-Oglasna ploča sudova </w:t>
      </w:r>
    </w:p>
    <w:p w:rsidRDefault="00381069" w:rsidP="00381069" w:rsidR="00381069" w:rsidRPr="00F57002">
      <w:pPr>
        <w:pStyle w:val="Odlomakpopisa"/>
        <w:numPr>
          <w:ilvl w:val="0"/>
          <w:numId w:val="3"/>
        </w:numPr>
        <w:ind w:left="567"/>
      </w:pPr>
      <w:r w:rsidRPr="00F57002">
        <w:t>u spis</w:t>
      </w:r>
    </w:p>
    <w:p w:rsidRDefault="00381069" w:rsidP="00381069" w:rsidR="00381069" w:rsidRPr="00F57002">
      <w:pPr>
        <w:ind w:firstLine="708"/>
        <w:jc w:val="both"/>
        <w:rPr>
          <w:szCs w:val="24"/>
        </w:rPr>
      </w:pPr>
    </w:p>
    <w:p w:rsidRDefault="00381069" w:rsidP="00381069" w:rsidR="00381069" w:rsidRPr="00F57002">
      <w:pPr>
        <w:ind w:firstLine="708"/>
        <w:jc w:val="both"/>
        <w:rPr>
          <w:color w:val="FF0000"/>
          <w:szCs w:val="24"/>
          <w:u w:val="single"/>
        </w:rPr>
      </w:pPr>
    </w:p>
    <w:p w:rsidRDefault="00E814C7" w:rsidP="00440194" w:rsidR="00E814C7" w:rsidRPr="00440194">
      <w:pPr>
        <w:jc w:val="both"/>
        <w:rPr>
          <w:color w:val="FF0000"/>
        </w:rPr>
      </w:pPr>
    </w:p>
    <w:sectPr w:rsidSect="000D5CA4" w:rsidR="00E814C7" w:rsidRPr="00440194">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7B23D1">
          <w:rPr>
            <w:noProof/>
          </w:rPr>
          <w:t>3</w:t>
        </w:r>
        <w:r>
          <w:fldChar w:fldCharType="end"/>
        </w:r>
      </w:p>
    </w:sdtContent>
  </w:sdt>
  <w:p w:rsidRDefault="00564E07" w:rsidP="00564E07" w:rsidR="00564E07">
    <w:pPr>
      <w:pStyle w:val="Zaglavlje"/>
      <w:jc w:val="right"/>
    </w:pPr>
    <w:r>
      <w:t>11. St-</w:t>
    </w:r>
    <w:r w:rsidR="00BA0063">
      <w:t>732</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2751FC">
      <w:t>1</w:t>
    </w:r>
    <w:r w:rsidR="00D66FDF">
      <w:t>2</w:t>
    </w:r>
    <w:r w:rsidR="002751FC">
      <w:t>1</w:t>
    </w:r>
    <w:r w:rsidR="00D66FDF">
      <w:t>8</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BD45CAE"/>
    <w:multiLevelType w:val="hybridMultilevel"/>
    <w:tmpl w:val="19D8CD0A"/>
    <w:lvl w:tplc="1F22C46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6099"/>
    <w:rsid w:val="00044520"/>
    <w:rsid w:val="0006644C"/>
    <w:rsid w:val="00066650"/>
    <w:rsid w:val="00081C61"/>
    <w:rsid w:val="00085E7C"/>
    <w:rsid w:val="00087D56"/>
    <w:rsid w:val="000B3B63"/>
    <w:rsid w:val="000B4D96"/>
    <w:rsid w:val="000D5CA4"/>
    <w:rsid w:val="000E251D"/>
    <w:rsid w:val="000F3C7B"/>
    <w:rsid w:val="00101227"/>
    <w:rsid w:val="0014559C"/>
    <w:rsid w:val="001B2797"/>
    <w:rsid w:val="001C2471"/>
    <w:rsid w:val="001D2D92"/>
    <w:rsid w:val="001D7998"/>
    <w:rsid w:val="002022AD"/>
    <w:rsid w:val="0024431B"/>
    <w:rsid w:val="002457EF"/>
    <w:rsid w:val="002554C6"/>
    <w:rsid w:val="002751FC"/>
    <w:rsid w:val="002A4AD2"/>
    <w:rsid w:val="002D0703"/>
    <w:rsid w:val="002F2EA3"/>
    <w:rsid w:val="002F4D49"/>
    <w:rsid w:val="00302874"/>
    <w:rsid w:val="00315051"/>
    <w:rsid w:val="00326532"/>
    <w:rsid w:val="00334794"/>
    <w:rsid w:val="00335E2C"/>
    <w:rsid w:val="0034057E"/>
    <w:rsid w:val="00374A1A"/>
    <w:rsid w:val="00381069"/>
    <w:rsid w:val="00382845"/>
    <w:rsid w:val="003B1B7F"/>
    <w:rsid w:val="003B4B67"/>
    <w:rsid w:val="003C22F8"/>
    <w:rsid w:val="003C2F22"/>
    <w:rsid w:val="003D7F38"/>
    <w:rsid w:val="00414F96"/>
    <w:rsid w:val="00417EA6"/>
    <w:rsid w:val="00440194"/>
    <w:rsid w:val="00467720"/>
    <w:rsid w:val="00487D82"/>
    <w:rsid w:val="004B36F5"/>
    <w:rsid w:val="004B421F"/>
    <w:rsid w:val="004B5A63"/>
    <w:rsid w:val="004B677A"/>
    <w:rsid w:val="004E6C78"/>
    <w:rsid w:val="005058A9"/>
    <w:rsid w:val="00514E7D"/>
    <w:rsid w:val="00537DED"/>
    <w:rsid w:val="0054341E"/>
    <w:rsid w:val="00547BB8"/>
    <w:rsid w:val="00564E07"/>
    <w:rsid w:val="005702C7"/>
    <w:rsid w:val="00591011"/>
    <w:rsid w:val="0059759E"/>
    <w:rsid w:val="005A5E03"/>
    <w:rsid w:val="005A69DA"/>
    <w:rsid w:val="005D3D52"/>
    <w:rsid w:val="005D67F6"/>
    <w:rsid w:val="005D6AD7"/>
    <w:rsid w:val="005E5972"/>
    <w:rsid w:val="005F7B8A"/>
    <w:rsid w:val="00626AFC"/>
    <w:rsid w:val="006473CE"/>
    <w:rsid w:val="006563AD"/>
    <w:rsid w:val="0067251F"/>
    <w:rsid w:val="00685926"/>
    <w:rsid w:val="006B7A91"/>
    <w:rsid w:val="006F6711"/>
    <w:rsid w:val="007011D1"/>
    <w:rsid w:val="0071519E"/>
    <w:rsid w:val="00734E45"/>
    <w:rsid w:val="00794684"/>
    <w:rsid w:val="007A414A"/>
    <w:rsid w:val="007B23D1"/>
    <w:rsid w:val="007C0F76"/>
    <w:rsid w:val="007D0BD9"/>
    <w:rsid w:val="007F7A84"/>
    <w:rsid w:val="00814EDB"/>
    <w:rsid w:val="00815142"/>
    <w:rsid w:val="008162BE"/>
    <w:rsid w:val="00853B3E"/>
    <w:rsid w:val="00864413"/>
    <w:rsid w:val="0086618E"/>
    <w:rsid w:val="00871BB8"/>
    <w:rsid w:val="008829C5"/>
    <w:rsid w:val="00891C1A"/>
    <w:rsid w:val="008B157B"/>
    <w:rsid w:val="008E6A35"/>
    <w:rsid w:val="008F7717"/>
    <w:rsid w:val="0095496D"/>
    <w:rsid w:val="00955ED1"/>
    <w:rsid w:val="0096366D"/>
    <w:rsid w:val="00981D37"/>
    <w:rsid w:val="00983B97"/>
    <w:rsid w:val="009A1924"/>
    <w:rsid w:val="009B0B31"/>
    <w:rsid w:val="009C02E7"/>
    <w:rsid w:val="009C4073"/>
    <w:rsid w:val="009E073F"/>
    <w:rsid w:val="009E7BD7"/>
    <w:rsid w:val="00A2746A"/>
    <w:rsid w:val="00A51DE9"/>
    <w:rsid w:val="00A71AFE"/>
    <w:rsid w:val="00A75413"/>
    <w:rsid w:val="00A92876"/>
    <w:rsid w:val="00AA4D19"/>
    <w:rsid w:val="00AB0CBF"/>
    <w:rsid w:val="00B21B5C"/>
    <w:rsid w:val="00B43416"/>
    <w:rsid w:val="00B45681"/>
    <w:rsid w:val="00B51E65"/>
    <w:rsid w:val="00B56F92"/>
    <w:rsid w:val="00B7506F"/>
    <w:rsid w:val="00B77512"/>
    <w:rsid w:val="00BA0063"/>
    <w:rsid w:val="00BD5DB9"/>
    <w:rsid w:val="00C051C0"/>
    <w:rsid w:val="00C05AFF"/>
    <w:rsid w:val="00C1320F"/>
    <w:rsid w:val="00C171DA"/>
    <w:rsid w:val="00C17537"/>
    <w:rsid w:val="00C17C46"/>
    <w:rsid w:val="00C33EB8"/>
    <w:rsid w:val="00C35B00"/>
    <w:rsid w:val="00C42EB3"/>
    <w:rsid w:val="00C45243"/>
    <w:rsid w:val="00C57B9F"/>
    <w:rsid w:val="00C621F5"/>
    <w:rsid w:val="00C732F3"/>
    <w:rsid w:val="00C74234"/>
    <w:rsid w:val="00C76020"/>
    <w:rsid w:val="00CA44BF"/>
    <w:rsid w:val="00CC1202"/>
    <w:rsid w:val="00CC5C3E"/>
    <w:rsid w:val="00CF5F79"/>
    <w:rsid w:val="00D06A2A"/>
    <w:rsid w:val="00D2292D"/>
    <w:rsid w:val="00D37671"/>
    <w:rsid w:val="00D42BFD"/>
    <w:rsid w:val="00D47671"/>
    <w:rsid w:val="00D55337"/>
    <w:rsid w:val="00D6024C"/>
    <w:rsid w:val="00D66FDF"/>
    <w:rsid w:val="00D8229E"/>
    <w:rsid w:val="00DA0FF8"/>
    <w:rsid w:val="00DA4B4E"/>
    <w:rsid w:val="00DC5471"/>
    <w:rsid w:val="00DD0D50"/>
    <w:rsid w:val="00E158F2"/>
    <w:rsid w:val="00E23CCA"/>
    <w:rsid w:val="00E52BEF"/>
    <w:rsid w:val="00E64D6A"/>
    <w:rsid w:val="00E814C7"/>
    <w:rsid w:val="00E8463F"/>
    <w:rsid w:val="00EA0C54"/>
    <w:rsid w:val="00EA22A2"/>
    <w:rsid w:val="00EB6A52"/>
    <w:rsid w:val="00ED1748"/>
    <w:rsid w:val="00EE3F85"/>
    <w:rsid w:val="00EF4412"/>
    <w:rsid w:val="00F2599E"/>
    <w:rsid w:val="00F57002"/>
    <w:rsid w:val="00F60F0C"/>
    <w:rsid w:val="00F6162F"/>
    <w:rsid w:val="00F85661"/>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7B23D1"/>
    <w:rPr>
      <w:color w:val="808080"/>
      <w:bdr w:space="0" w:sz="0" w:color="auto" w:val="none"/>
      <w:shd w:fill="auto" w:color="auto" w:val="clear"/>
    </w:rPr>
  </w:style>
  <w:style w:customStyle="true" w:styleId="eSPISCCParagraphDefaultFont" w:type="character">
    <w:name w:val="eSPIS_CC_Paragraph Default Font"/>
    <w:basedOn w:val="Zadanifontodlomka"/>
    <w:rsid w:val="007B23D1"/>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B23D1"/>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7B23D1"/>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B23D1"/>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7B23D1"/>
    <w:rPr>
      <w:color w:val="808080"/>
      <w:bdr w:color="auto" w:space="0" w:sz="0" w:val="none"/>
      <w:shd w:color="auto" w:fill="auto" w:val="clear"/>
    </w:rPr>
  </w:style>
  <w:style w:customStyle="1" w:styleId="eSPISCCParagraphDefaultFont" w:type="character">
    <w:name w:val="eSPIS_CC_Paragraph Default Font"/>
    <w:basedOn w:val="Zadanifontodlomka"/>
    <w:rsid w:val="007B23D1"/>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7B23D1"/>
    <w:rPr>
      <w:b/>
      <w:szCs w:val="24"/>
      <w:bdr w:color="auto" w:space="0" w:sz="0" w:val="none"/>
      <w:shd w:color="auto" w:fill="FFFFCC" w:val="clear"/>
      <w:lang w:val="hr-HR"/>
    </w:rPr>
  </w:style>
  <w:style w:customStyle="1" w:styleId="PozadinaSvijetloCrvena" w:type="character">
    <w:name w:val="Pozadina_SvijetloCrvena"/>
    <w:basedOn w:val="eSPISCCParagraphDefaultFont"/>
    <w:rsid w:val="007B23D1"/>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B23D1"/>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732</izvorni_sadrzaj>
    <derivirana_varijabla naziv="DomainObject.Predmet.Broj_1">732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St-732/2016</izvorni_sadrzaj>
    <derivirana_varijabla naziv="DomainObject.Predmet.OznakaBroj_1">St-732/2016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RETEGO j.d.o.o. za proizvodnju ventilacijskih uređaja</izvorni_sadrzaj>
    <derivirana_varijabla naziv="DomainObject.Predmet.ProtustrankaFormated_1">  RETEGO j.d.o.o. za proizvodnju ventilacijskih uređaja</derivirana_varijabla>
  </DomainObject.Predmet.ProtustrankaFormated>
  <DomainObject.Predmet.ProtustrankaFormatedOIB>
    <izvorni_sadrzaj>  RETEGO j.d.o.o. za proizvodnju ventilacijskih uređaja, OIB 18707292978</izvorni_sadrzaj>
    <derivirana_varijabla naziv="DomainObject.Predmet.ProtustrankaFormatedOIB_1">  RETEGO j.d.o.o. za proizvodnju ventilacijskih uređaja, OIB 18707292978</derivirana_varijabla>
  </DomainObject.Predmet.ProtustrankaFormatedOIB>
  <DomainObject.Predmet.ProtustrankaFormatedWithAdress>
    <izvorni_sadrzaj> RETEGO j.d.o.o. za proizvodnju ventilacijskih uređaja, Fra Rajmunda Rudeža 1, 21260 Imotski</izvorni_sadrzaj>
    <derivirana_varijabla naziv="DomainObject.Predmet.ProtustrankaFormatedWithAdress_1"> RETEGO j.d.o.o. za proizvodnju ventilacijskih uređaja, Fra Rajmunda Rudeža 1, 21260 Imotski</derivirana_varijabla>
  </DomainObject.Predmet.ProtustrankaFormatedWithAdress>
  <DomainObject.Predmet.ProtustrankaFormatedWithAdressOIB>
    <izvorni_sadrzaj> RETEGO j.d.o.o. za proizvodnju ventilacijskih uređaja, OIB 18707292978, Fra Rajmunda Rudeža 1, 21260 Imotski</izvorni_sadrzaj>
    <derivirana_varijabla naziv="DomainObject.Predmet.ProtustrankaFormatedWithAdressOIB_1"> RETEGO j.d.o.o. za proizvodnju ventilacijskih uređaja, OIB 18707292978, Fra Rajmunda Rudeža 1, 21260 Imotski</derivirana_varijabla>
  </DomainObject.Predmet.ProtustrankaFormatedWithAdressOIB>
  <DomainObject.Predmet.ProtustrankaWithAdress>
    <izvorni_sadrzaj>RETEGO j.d.o.o. za proizvodnju ventilacijskih uređaja Fra Rajmunda Rudeža 1, 21260 Imotski</izvorni_sadrzaj>
    <derivirana_varijabla naziv="DomainObject.Predmet.ProtustrankaWithAdress_1">RETEGO j.d.o.o. za proizvodnju ventilacijskih uređaja Fra Rajmunda Rudeža 1, 21260 Imotski</derivirana_varijabla>
  </DomainObject.Predmet.ProtustrankaWithAdress>
  <DomainObject.Predmet.ProtustrankaWithAdressOIB>
    <izvorni_sadrzaj>RETEGO j.d.o.o. za proizvodnju ventilacijskih uređaja, OIB 18707292978, Fra Rajmunda Rudeža 1, 21260 Imotski</izvorni_sadrzaj>
    <derivirana_varijabla naziv="DomainObject.Predmet.ProtustrankaWithAdressOIB_1">RETEGO j.d.o.o. za proizvodnju ventilacijskih uređaja, OIB 18707292978, Fra Rajmunda Rudeža 1, 21260 Imotski</derivirana_varijabla>
  </DomainObject.Predmet.ProtustrankaWithAdressOIB>
  <DomainObject.Predmet.ProtustrankaNazivFormated>
    <izvorni_sadrzaj>RETEGO j.d.o.o. za proizvodnju ventilacijskih uređaja</izvorni_sadrzaj>
    <derivirana_varijabla naziv="DomainObject.Predmet.ProtustrankaNazivFormated_1">RETEGO j.d.o.o. za proizvodnju ventilacijskih uređaja</derivirana_varijabla>
  </DomainObject.Predmet.ProtustrankaNazivFormated>
  <DomainObject.Predmet.ProtustrankaNazivFormatedOIB>
    <izvorni_sadrzaj>RETEGO j.d.o.o. za proizvodnju ventilacijskih uređaja, OIB 18707292978</izvorni_sadrzaj>
    <derivirana_varijabla naziv="DomainObject.Predmet.ProtustrankaNazivFormatedOIB_1">RETEGO j.d.o.o. za proizvodnju ventilacijskih uređaja, OIB 18707292978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43542.65</izvorni_sadrzaj>
    <derivirana_varijabla naziv="DomainObject.Predmet.TrenutnaVrijednost_1">43542.65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RETEGO j.d.o.o. za proizvodnju ventilacijskih uređaja</item>
    </izvorni_sadrzaj>
    <derivirana_varijabla naziv="DomainObject.Predmet.ProtuStrankaListFormated_1">
      <item>RETEGO j.d.o.o. za proizvodnju ventilacijskih uređaja</item>
    </derivirana_varijabla>
  </DomainObject.Predmet.ProtuStrankaListFormated>
  <DomainObject.Predmet.ProtuStrankaListFormatedOIB>
    <izvorni_sadrzaj>
      <item>RETEGO j.d.o.o. za proizvodnju ventilacijskih uređaja, OIB 18707292978</item>
    </izvorni_sadrzaj>
    <derivirana_varijabla naziv="DomainObject.Predmet.ProtuStrankaListFormatedOIB_1">
      <item>RETEGO j.d.o.o. za proizvodnju ventilacijskih uređaja, OIB 18707292978</item>
    </derivirana_varijabla>
  </DomainObject.Predmet.ProtuStrankaListFormatedOIB>
  <DomainObject.Predmet.ProtuStrankaListFormatedWithAdress>
    <izvorni_sadrzaj>
      <item>RETEGO j.d.o.o. za proizvodnju ventilacijskih uređaja, Fra Rajmunda Rudeža 1, 21260 Imotski</item>
    </izvorni_sadrzaj>
    <derivirana_varijabla naziv="DomainObject.Predmet.ProtuStrankaListFormatedWithAdress_1">
      <item>RETEGO j.d.o.o. za proizvodnju ventilacijskih uređaja, Fra Rajmunda Rudeža 1, 21260 Imotski</item>
    </derivirana_varijabla>
  </DomainObject.Predmet.ProtuStrankaListFormatedWithAdress>
  <DomainObject.Predmet.ProtuStrankaListFormatedWithAdressOIB>
    <izvorni_sadrzaj>
      <item>RETEGO j.d.o.o. za proizvodnju ventilacijskih uređaja, OIB 18707292978, Fra Rajmunda Rudeža 1, 21260 Imotski</item>
    </izvorni_sadrzaj>
    <derivirana_varijabla naziv="DomainObject.Predmet.ProtuStrankaListFormatedWithAdressOIB_1">
      <item>RETEGO j.d.o.o. za proizvodnju ventilacijskih uređaja, OIB 18707292978, Fra Rajmunda Rudeža 1, 21260 Imotski</item>
    </derivirana_varijabla>
  </DomainObject.Predmet.ProtuStrankaListFormatedWithAdressOIB>
  <DomainObject.Predmet.ProtuStrankaListNazivFormated>
    <izvorni_sadrzaj>
      <item>RETEGO j.d.o.o. za proizvodnju ventilacijskih uređaja</item>
    </izvorni_sadrzaj>
    <derivirana_varijabla naziv="DomainObject.Predmet.ProtuStrankaListNazivFormated_1">
      <item>RETEGO j.d.o.o. za proizvodnju ventilacijskih uređaja</item>
    </derivirana_varijabla>
  </DomainObject.Predmet.ProtuStrankaListNazivFormated>
  <DomainObject.Predmet.ProtuStrankaListNazivFormatedOIB>
    <izvorni_sadrzaj>
      <item>RETEGO j.d.o.o. za proizvodnju ventilacijskih uređaja, OIB 18707292978</item>
    </izvorni_sadrzaj>
    <derivirana_varijabla naziv="DomainObject.Predmet.ProtuStrankaListNazivFormatedOIB_1">
      <item>RETEGO j.d.o.o. za proizvodnju ventilacijskih uređaja, OIB 18707292978</item>
    </derivirana_varijabla>
  </DomainObject.Predmet.ProtuStrankaListNazivFormatedOIB>
  <DomainObject.Predmet.OstaliListFormated>
    <izvorni_sadrzaj>
      <item>Rajko Sabljić</item>
    </izvorni_sadrzaj>
    <derivirana_varijabla naziv="DomainObject.Predmet.OstaliListFormated_1">
      <item>Rajko Sabljić</item>
    </derivirana_varijabla>
  </DomainObject.Predmet.OstaliListFormated>
  <DomainObject.Predmet.OstaliListFormatedOIB>
    <izvorni_sadrzaj>
      <item>Rajko Sabljić, OIB 76179003810</item>
    </izvorni_sadrzaj>
    <derivirana_varijabla naziv="DomainObject.Predmet.OstaliListFormatedOIB_1">
      <item>Rajko Sabljić, OIB 76179003810</item>
    </derivirana_varijabla>
  </DomainObject.Predmet.OstaliListFormatedOIB>
  <DomainObject.Predmet.OstaliListFormatedWithAdress>
    <izvorni_sadrzaj>
      <item>Rajko Sabljić, Vinka Draganje 23, 21000 Split</item>
    </izvorni_sadrzaj>
    <derivirana_varijabla naziv="DomainObject.Predmet.OstaliListFormatedWithAdress_1">
      <item>Rajko Sabljić, Vinka Draganje 23, 21000 Split</item>
    </derivirana_varijabla>
  </DomainObject.Predmet.OstaliListFormatedWithAdress>
  <DomainObject.Predmet.OstaliListFormatedWithAdressOIB>
    <izvorni_sadrzaj>
      <item>Rajko Sabljić, OIB 76179003810, Vinka Draganje 23, 21000 Split</item>
    </izvorni_sadrzaj>
    <derivirana_varijabla naziv="DomainObject.Predmet.OstaliListFormatedWithAdressOIB_1">
      <item>Rajko Sabljić, OIB 76179003810, Vinka Draganje 23, 21000 Split</item>
    </derivirana_varijabla>
  </DomainObject.Predmet.OstaliListFormatedWithAdressOIB>
  <DomainObject.Predmet.OstaliListNazivFormated>
    <izvorni_sadrzaj>
      <item>Rajko Sabljić</item>
    </izvorni_sadrzaj>
    <derivirana_varijabla naziv="DomainObject.Predmet.OstaliListNazivFormated_1">
      <item>Rajko Sabljić</item>
    </derivirana_varijabla>
  </DomainObject.Predmet.OstaliListNazivFormated>
  <DomainObject.Predmet.OstaliListNazivFormatedOIB>
    <izvorni_sadrzaj>
      <item>Rajko Sabljić, OIB 76179003810</item>
    </izvorni_sadrzaj>
    <derivirana_varijabla naziv="DomainObject.Predmet.OstaliListNazivFormatedOIB_1">
      <item>Rajko Sabljić, OIB 76179003810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2017.</izvorni_sadrzaj>
    <derivirana_varijabla naziv="DomainObject.Datum_1">11. rujna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RETEGO j.d.o.o. za proizvodnju ventilacijskih uređaja</izvorni_sadrzaj>
    <derivirana_varijabla naziv="DomainObject.Predmet.ProtustrankaIDrugi_1">RETEGO j.d.o.o. za proizvodnju ventilacijskih uređaja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RETEGO j.d.o.o. za proizvodnju ventilacijskih uređaja, OIB 18707292978, Fra Rajmunda Rudeža 1, 21260 Imotski</izvorni_sadrzaj>
    <derivirana_varijabla naziv="DomainObject.Predmet.ProtustrankaIDrugiAdressOIB_1">RETEGO j.d.o.o. za proizvodnju ventilacijskih uređaja, OIB 18707292978, Fra Rajmunda Rudeža 1,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RETEGO j.d.o.o. za proizvodnju ventilacijskih uređaja</item>
      <item>FINANCIJSKA AGENCIJA, RC SPLIT</item>
      <item>Rajko Sabljić</item>
    </izvorni_sadrzaj>
    <derivirana_varijabla naziv="DomainObject.Predmet.SudioniciListNaziv_1">
      <item>RETEGO j.d.o.o. za proizvodnju ventilacijskih uređaja</item>
      <item>FINANCIJSKA AGENCIJA, RC SPLIT</item>
      <item>Rajko Sabljić</item>
    </derivirana_varijabla>
  </DomainObject.Predmet.SudioniciListNaziv>
  <DomainObject.Predmet.SudioniciListAdressOIB>
    <izvorni_sadrzaj>
      <item>RETEGO j.d.o.o. za proizvodnju ventilacijskih uređaja, OIB 18707292978, Fra Rajmunda Rudeža 1,21260 Imotski</item>
      <item>FINANCIJSKA AGENCIJA, RC SPLIT, OIB 85821130368, Mažuranićevo šetalište 24 b,21000 Split</item>
      <item>Rajko Sabljić, OIB 76179003810, Vinka Draganje 23,21000 Split</item>
    </izvorni_sadrzaj>
    <derivirana_varijabla naziv="DomainObject.Predmet.SudioniciListAdressOIB_1">
      <item>RETEGO j.d.o.o. za proizvodnju ventilacijskih uređaja, OIB 18707292978, Fra Rajmunda Rudeža 1,21260 Imotski</item>
      <item>FINANCIJSKA AGENCIJA, RC SPLIT, OIB 85821130368, Mažuranićevo šetalište 24 b,21000 Split</item>
      <item>Rajko Sabljić, OIB 76179003810, Vinka Draganje 23,21000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18707292978</item>
      <item>, OIB 85821130368</item>
      <item>, OIB 76179003810</item>
    </izvorni_sadrzaj>
    <derivirana_varijabla naziv="DomainObject.Predmet.SudioniciListNazivOIB_1">
      <item>, OIB 18707292978</item>
      <item>, OIB 85821130368</item>
      <item>, OIB 76179003810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A7360C-5C0C-4C2C-84A4-CB50DCD74F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1084</properties:Words>
  <properties:Characters>5920</properties:Characters>
  <properties:Lines>114</properties:Lines>
  <properties:Paragraphs>32</properties:Paragraphs>
  <properties:TotalTime>51</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7009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2017-03-23T08:46:00Z</dcterms:created>
  <dc:creator>Katarina Mikulić</dc:creator>
  <cp:lastModifiedBy>Ana Golub Gruić</cp:lastModifiedBy>
  <cp:lastPrinted>2017-09-11T11:26:00Z</cp:lastPrinted>
  <dcterms:modified xmlns:xsi="http://www.w3.org/2001/XMLSchema-instance" xsi:type="dcterms:W3CDTF">2017-09-11T12:49:00Z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