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b442" w14:paraId="fb5b442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14066B">
        <w:t>175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14066B">
        <w:t>NADINIĆ j.d.o.o. za stolarsku djelatnost i usluge</w:t>
      </w:r>
      <w:r w:rsidR="0014066B" w:rsidRPr="000539FB">
        <w:t xml:space="preserve">, </w:t>
      </w:r>
      <w:r w:rsidR="0014066B">
        <w:t>Sukošan</w:t>
      </w:r>
      <w:r w:rsidR="0014066B" w:rsidRPr="000539FB">
        <w:t xml:space="preserve">, </w:t>
      </w:r>
      <w:r w:rsidR="0014066B">
        <w:t>Ulica XXI 4</w:t>
      </w:r>
      <w:r w:rsidR="0014066B" w:rsidRPr="000539FB">
        <w:t xml:space="preserve">, OIB: </w:t>
      </w:r>
      <w:r w:rsidR="0014066B">
        <w:t>08975218830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14066B">
        <w:t>Ines Nadinić iz Sukošana</w:t>
      </w:r>
      <w:r>
        <w:t xml:space="preserve">,  </w:t>
      </w:r>
      <w:r w:rsidR="00946B6D">
        <w:t>5</w:t>
      </w:r>
      <w:r w:rsidR="00984003">
        <w:t xml:space="preserve">. </w:t>
      </w:r>
      <w:r w:rsidR="00BC0FE1">
        <w:t xml:space="preserve"> </w:t>
      </w:r>
      <w:r w:rsidR="00CE411B">
        <w:t>lipnja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E411B">
        <w:rPr>
          <w:b/>
        </w:rPr>
        <w:t>3</w:t>
      </w:r>
      <w:r w:rsidR="00372EF1" w:rsidRPr="00CE411B">
        <w:rPr>
          <w:b/>
        </w:rPr>
        <w:t xml:space="preserve">. </w:t>
      </w:r>
      <w:r w:rsidR="00CE411B">
        <w:rPr>
          <w:b/>
        </w:rPr>
        <w:t>srpnja</w:t>
      </w:r>
      <w:r w:rsidR="006A2139" w:rsidRPr="00CE411B">
        <w:rPr>
          <w:b/>
        </w:rPr>
        <w:t xml:space="preserve"> 2018</w:t>
      </w:r>
      <w:r w:rsidR="00A67650" w:rsidRPr="00CE411B">
        <w:rPr>
          <w:b/>
        </w:rPr>
        <w:t xml:space="preserve">. u </w:t>
      </w:r>
      <w:r w:rsidR="00871DB5" w:rsidRPr="00CE411B">
        <w:rPr>
          <w:b/>
        </w:rPr>
        <w:t>10</w:t>
      </w:r>
      <w:r w:rsidR="00DF0E12" w:rsidRPr="00CE411B">
        <w:rPr>
          <w:b/>
        </w:rPr>
        <w:t>,</w:t>
      </w:r>
      <w:r w:rsidR="00C87E33" w:rsidRPr="00CE411B">
        <w:rPr>
          <w:b/>
        </w:rPr>
        <w:t>2</w:t>
      </w:r>
      <w:r w:rsidR="005707C8" w:rsidRPr="00CE411B">
        <w:rPr>
          <w:b/>
        </w:rPr>
        <w:t>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14066B">
        <w:t>Ines Nadinić iz Sukošana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14066B">
        <w:t>Ines Nadinić iz Sukošana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14066B">
        <w:t>NADINIĆ j.d.o.o. za stolarsku djelatnost i usluge</w:t>
      </w:r>
      <w:r w:rsidR="0014066B" w:rsidRPr="000539FB">
        <w:t xml:space="preserve">, </w:t>
      </w:r>
      <w:r w:rsidR="0014066B">
        <w:t>Sukošan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14066B">
        <w:t>21</w:t>
      </w:r>
      <w:r>
        <w:t xml:space="preserve">. </w:t>
      </w:r>
      <w:r w:rsidR="005707C8">
        <w:t>svibnja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14066B">
        <w:t>154</w:t>
      </w:r>
      <w:r w:rsidRPr="006A6907">
        <w:t xml:space="preserve"> dana u iznosu od </w:t>
      </w:r>
      <w:r w:rsidR="0014066B">
        <w:t>285</w:t>
      </w:r>
      <w:r w:rsidR="007263AB">
        <w:t>.</w:t>
      </w:r>
      <w:r w:rsidR="0014066B">
        <w:t>207,04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14066B">
        <w:t>dvoje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>U Zadru</w:t>
      </w:r>
      <w:r w:rsidR="00CE411B">
        <w:t>,</w:t>
      </w:r>
      <w:r>
        <w:t xml:space="preserve"> </w:t>
      </w:r>
      <w:r w:rsidR="00946B6D">
        <w:t>5</w:t>
      </w:r>
      <w:r w:rsidR="00984003">
        <w:t xml:space="preserve">. </w:t>
      </w:r>
      <w:r w:rsidR="00CE411B">
        <w:t>lipnja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971994" w:rsidP="00881E84" w:rsidR="00A576FE">
      <w:r>
        <w:t>Za točnost otpravka – ovlašteni službenik</w:t>
      </w:r>
      <w:r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14066B">
        <w:t>Ines Nadinić iz Sukošana</w:t>
      </w:r>
      <w:r w:rsidR="0014066B" w:rsidRPr="0010055C">
        <w:t xml:space="preserve">, </w:t>
      </w:r>
      <w:r w:rsidR="0014066B">
        <w:t xml:space="preserve">Ulica XXI 4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A1335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CE411B">
      <w:t>1</w:t>
    </w:r>
    <w:r w:rsidR="0014066B">
      <w:t>75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480F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066B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1335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46B6D"/>
    <w:rsid w:val="00963059"/>
    <w:rsid w:val="00963DDA"/>
    <w:rsid w:val="00965B5A"/>
    <w:rsid w:val="0096677F"/>
    <w:rsid w:val="00971994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1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9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9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9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9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1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9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9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9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9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NADINIĆ j.d.o.o. za stolarsku djelatnost i usluge</izvorni_sadrzaj>
    <derivirana_varijabla naziv="DomainObject.Predmet.ProtustrankaFormated_1">  NADINIĆ j.d.o.o. za stolarsku djelatnost i usluge</derivirana_varijabla>
  </DomainObject.Predmet.ProtustrankaFormated>
  <DomainObject.Predmet.ProtustrankaFormatedOIB>
    <izvorni_sadrzaj>  NADINIĆ j.d.o.o. za stolarsku djelatnost i usluge, OIB 08975218830</izvorni_sadrzaj>
    <derivirana_varijabla naziv="DomainObject.Predmet.ProtustrankaFormatedOIB_1">  NADINIĆ j.d.o.o. za stolarsku djelatnost i usluge, OIB 08975218830</derivirana_varijabla>
  </DomainObject.Predmet.ProtustrankaFormatedOIB>
  <DomainObject.Predmet.ProtustrankaFormatedWithAdress>
    <izvorni_sadrzaj> NADINIĆ j.d.o.o. za stolarsku djelatnost i usluge, Ulica XXI 4, 23206 Sukošan</izvorni_sadrzaj>
    <derivirana_varijabla naziv="DomainObject.Predmet.ProtustrankaFormatedWithAdress_1"> NADINIĆ j.d.o.o. za stolarsku djelatnost i usluge, Ulica XXI 4, 23206 Sukošan</derivirana_varijabla>
  </DomainObject.Predmet.ProtustrankaFormatedWithAdress>
  <DomainObject.Predmet.ProtustrankaFormatedWithAdressOIB>
    <izvorni_sadrzaj> NADINIĆ j.d.o.o. za stolarsku djelatnost i usluge, OIB 08975218830, Ulica XXI 4, 23206 Sukošan</izvorni_sadrzaj>
    <derivirana_varijabla naziv="DomainObject.Predmet.ProtustrankaFormatedWithAdressOIB_1"> NADINIĆ j.d.o.o. za stolarsku djelatnost i usluge, OIB 08975218830, Ulica XXI 4, 23206 Sukošan</derivirana_varijabla>
  </DomainObject.Predmet.ProtustrankaFormatedWithAdressOIB>
  <DomainObject.Predmet.ProtustrankaWithAdress>
    <izvorni_sadrzaj>NADINIĆ j.d.o.o. za stolarsku djelatnost i usluge Ulica XXI 4, 23206 Sukošan</izvorni_sadrzaj>
    <derivirana_varijabla naziv="DomainObject.Predmet.ProtustrankaWithAdress_1">NADINIĆ j.d.o.o. za stolarsku djelatnost i usluge Ulica XXI 4, 23206 Sukošan</derivirana_varijabla>
  </DomainObject.Predmet.ProtustrankaWithAdress>
  <DomainObject.Predmet.ProtustrankaWithAdressOIB>
    <izvorni_sadrzaj>NADINIĆ j.d.o.o. za stolarsku djelatnost i usluge, OIB 08975218830, Ulica XXI 4, 23206 Sukošan</izvorni_sadrzaj>
    <derivirana_varijabla naziv="DomainObject.Predmet.ProtustrankaWithAdressOIB_1">NADINIĆ j.d.o.o. za stolarsku djelatnost i usluge, OIB 08975218830, Ulica XXI 4, 23206 Sukošan</derivirana_varijabla>
  </DomainObject.Predmet.ProtustrankaWithAdressOIB>
  <DomainObject.Predmet.ProtustrankaNazivFormated>
    <izvorni_sadrzaj>NADINIĆ j.d.o.o. za stolarsku djelatnost i usluge</izvorni_sadrzaj>
    <derivirana_varijabla naziv="DomainObject.Predmet.ProtustrankaNazivFormated_1">NADINIĆ j.d.o.o. za stolarsku djelatnost i usluge</derivirana_varijabla>
  </DomainObject.Predmet.ProtustrankaNazivFormated>
  <DomainObject.Predmet.ProtustrankaNazivFormatedOIB>
    <izvorni_sadrzaj>NADINIĆ j.d.o.o. za stolarsku djelatnost i usluge, OIB 08975218830</izvorni_sadrzaj>
    <derivirana_varijabla naziv="DomainObject.Predmet.ProtustrankaNazivFormatedOIB_1">NADINIĆ j.d.o.o. za stolarsku djelatnost i usluge, OIB 08975218830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NADINIĆ j.d.o.o. za stolarsku djelatnost i usluge</item>
    </izvorni_sadrzaj>
    <derivirana_varijabla naziv="DomainObject.Predmet.ProtuStrankaListFormated_1">
      <item>NADINIĆ j.d.o.o. za stolarsku djelatnost i usluge</item>
    </derivirana_varijabla>
  </DomainObject.Predmet.ProtuStrankaListFormated>
  <DomainObject.Predmet.ProtuStrankaListFormatedOIB>
    <izvorni_sadrzaj>
      <item>NADINIĆ j.d.o.o. za stolarsku djelatnost i usluge, OIB 08975218830</item>
    </izvorni_sadrzaj>
    <derivirana_varijabla naziv="DomainObject.Predmet.ProtuStrankaListFormatedOIB_1">
      <item>NADINIĆ j.d.o.o. za stolarsku djelatnost i usluge, OIB 08975218830</item>
    </derivirana_varijabla>
  </DomainObject.Predmet.ProtuStrankaListFormatedOIB>
  <DomainObject.Predmet.ProtuStrankaListFormatedWithAdress>
    <izvorni_sadrzaj>
      <item>NADINIĆ j.d.o.o. za stolarsku djelatnost i usluge, Ulica XXI 4, 23206 Sukošan</item>
    </izvorni_sadrzaj>
    <derivirana_varijabla naziv="DomainObject.Predmet.ProtuStrankaListFormatedWithAdress_1">
      <item>NADINIĆ j.d.o.o. za stolarsku djelatnost i usluge, Ulica XXI 4, 23206 Sukošan</item>
    </derivirana_varijabla>
  </DomainObject.Predmet.ProtuStrankaListFormatedWithAdress>
  <DomainObject.Predmet.ProtuStrankaListFormatedWithAdressOIB>
    <izvorni_sadrzaj>
      <item>NADINIĆ j.d.o.o. za stolarsku djelatnost i usluge, OIB 08975218830, Ulica XXI 4, 23206 Sukošan</item>
    </izvorni_sadrzaj>
    <derivirana_varijabla naziv="DomainObject.Predmet.ProtuStrankaListFormatedWithAdressOIB_1">
      <item>NADINIĆ j.d.o.o. za stolarsku djelatnost i usluge, OIB 08975218830, Ulica XXI 4, 23206 Sukošan</item>
    </derivirana_varijabla>
  </DomainObject.Predmet.ProtuStrankaListFormatedWithAdressOIB>
  <DomainObject.Predmet.ProtuStrankaListNazivFormated>
    <izvorni_sadrzaj>
      <item>NADINIĆ j.d.o.o. za stolarsku djelatnost i usluge</item>
    </izvorni_sadrzaj>
    <derivirana_varijabla naziv="DomainObject.Predmet.ProtuStrankaListNazivFormated_1">
      <item>NADINIĆ j.d.o.o. za stolarsku djelatnost i usluge</item>
    </derivirana_varijabla>
  </DomainObject.Predmet.ProtuStrankaListNazivFormated>
  <DomainObject.Predmet.ProtuStrankaListNazivFormatedOIB>
    <izvorni_sadrzaj>
      <item>NADINIĆ j.d.o.o. za stolarsku djelatnost i usluge, OIB 08975218830</item>
    </izvorni_sadrzaj>
    <derivirana_varijabla naziv="DomainObject.Predmet.ProtuStrankaListNazivFormatedOIB_1">
      <item>NADINIĆ j.d.o.o. za stolarsku djelatnost i usluge, OIB 08975218830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NADINIĆ j.d.o.o. za stolarsku djelatnost i usluge</izvorni_sadrzaj>
    <derivirana_varijabla naziv="DomainObject.Predmet.ProtustrankaIDrugi_1">NADINIĆ j.d.o.o. za stolarsku djelatnost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NADINIĆ j.d.o.o. za stolarsku djelatnost i usluge, OIB 08975218830, Ulica XXI 4, 23206 Sukošan</izvorni_sadrzaj>
    <derivirana_varijabla naziv="DomainObject.Predmet.ProtustrankaIDrugiAdressOIB_1">NADINIĆ j.d.o.o. za stolarsku djelatnost i usluge, OIB 08975218830, Ulica XXI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NADINIĆ j.d.o.o. za stolarsku djelatnost i usluge</item>
    </izvorni_sadrzaj>
    <derivirana_varijabla naziv="DomainObject.Predmet.SudioniciListNaziv_1">
      <item>FINA</item>
      <item>NADINIĆ j.d.o.o. za stolarsku djelatnost i usluge</item>
    </derivirana_varijabla>
  </DomainObject.Predmet.SudioniciListNaziv>
  <DomainObject.Predmet.SudioniciListAdressOIB>
    <izvorni_sadrzaj>
      <item>FINA, OIB 85821130368, Ivana Danila 4,23000 Zadar</item>
      <item>NADINIĆ j.d.o.o. za stolarsku djelatnost i usluge, OIB 08975218830, Ulica XXI 4,23206 Sukošan</item>
    </izvorni_sadrzaj>
    <derivirana_varijabla naziv="DomainObject.Predmet.SudioniciListAdressOIB_1">
      <item>FINA, OIB 85821130368, Ivana Danila 4,23000 Zadar</item>
      <item>NADINIĆ j.d.o.o. za stolarsku djelatnost i usluge, OIB 08975218830, Ulica XXI 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08975218830</item>
    </izvorni_sadrzaj>
    <derivirana_varijabla naziv="DomainObject.Predmet.SudioniciListNazivOIB_1">
      <item>, OIB 85821130368</item>
      <item>, OIB 08975218830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B2AF7-6CB4-4C58-80DB-645B50D5E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2379</properties:Characters>
  <properties:Lines>72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2018-06-04T11:59:00Z</dcterms:created>
  <dc:creator>Administrator</dc:creator>
  <cp:lastModifiedBy>Ante Rubelj</cp:lastModifiedBy>
  <cp:lastPrinted>2018-06-06T11:55:00Z</cp:lastPrinted>
  <dcterms:modified xmlns:xsi="http://www.w3.org/2001/XMLSchema-instance" xsi:type="dcterms:W3CDTF">2018-06-06T12:08:00Z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(1St-175-18-4 -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