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784e" w14:paraId="0fc784e" w:rsidRDefault="00E3111C" w:rsidP="00E3111C" w:rsidR="00E3111C">
      <w:pPr>
        <w:jc w:val="both"/>
        <w15:collapsed w:val="false"/>
      </w:pPr>
      <w:bookmarkStart w:name="_GoBack" w:id="0"/>
      <w:bookmarkEnd w:id="0"/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REPUBLIKA HRVATSKA</w:t>
      </w: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TRGO</w:t>
      </w:r>
      <w:r w:rsidR="003C46AE" w:rsidRPr="001409B6">
        <w:rPr>
          <w:b/>
        </w:rPr>
        <w:t>VAČKI SUD U ZADRU</w:t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E31B51" w:rsidRPr="001409B6">
        <w:rPr>
          <w:b/>
        </w:rPr>
        <w:t>7 St-</w:t>
      </w:r>
      <w:r w:rsidR="001409B6">
        <w:rPr>
          <w:b/>
        </w:rPr>
        <w:t>84/15-23</w:t>
      </w: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STALNA SLUŽBA U ŠIBENIKU</w:t>
      </w:r>
    </w:p>
    <w:p w:rsidRDefault="001409B6" w:rsidP="00E3111C" w:rsidR="001409B6" w:rsidRPr="001409B6">
      <w:pPr>
        <w:jc w:val="both"/>
        <w:rPr>
          <w:b/>
        </w:rPr>
      </w:pPr>
      <w:r w:rsidRPr="001409B6">
        <w:rPr>
          <w:b/>
        </w:rPr>
        <w:t>22000 ŠIBENIK</w:t>
      </w:r>
    </w:p>
    <w:p w:rsidRDefault="001409B6" w:rsidP="00E3111C" w:rsidR="001409B6" w:rsidRPr="001409B6">
      <w:pPr>
        <w:jc w:val="both"/>
        <w:rPr>
          <w:b/>
        </w:rPr>
      </w:pPr>
      <w:r w:rsidRPr="001409B6">
        <w:rPr>
          <w:b/>
        </w:rPr>
        <w:t>Stjepana Radića 81/II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29347A" w:rsidP="0029347A" w:rsidR="00E3111C" w:rsidRPr="001409B6">
      <w:pPr>
        <w:jc w:val="center"/>
        <w:rPr>
          <w:b/>
        </w:rPr>
      </w:pPr>
      <w:r w:rsidRPr="001409B6">
        <w:rPr>
          <w:b/>
        </w:rPr>
        <w:t>R</w:t>
      </w:r>
      <w:r w:rsidR="001409B6" w:rsidRPr="001409B6">
        <w:rPr>
          <w:b/>
        </w:rPr>
        <w:t xml:space="preserve"> </w:t>
      </w:r>
      <w:r w:rsidRPr="001409B6">
        <w:rPr>
          <w:b/>
        </w:rPr>
        <w:t>E</w:t>
      </w:r>
      <w:r w:rsidR="001409B6" w:rsidRPr="001409B6">
        <w:rPr>
          <w:b/>
        </w:rPr>
        <w:t xml:space="preserve"> </w:t>
      </w:r>
      <w:r w:rsidRPr="001409B6">
        <w:rPr>
          <w:b/>
        </w:rPr>
        <w:t>P</w:t>
      </w:r>
      <w:r w:rsidR="001409B6" w:rsidRPr="001409B6">
        <w:rPr>
          <w:b/>
        </w:rPr>
        <w:t xml:space="preserve"> </w:t>
      </w:r>
      <w:r w:rsidRPr="001409B6">
        <w:rPr>
          <w:b/>
        </w:rPr>
        <w:t>U</w:t>
      </w:r>
      <w:r w:rsidR="001409B6" w:rsidRPr="001409B6">
        <w:rPr>
          <w:b/>
        </w:rPr>
        <w:t xml:space="preserve"> </w:t>
      </w:r>
      <w:r w:rsidRPr="001409B6">
        <w:rPr>
          <w:b/>
        </w:rPr>
        <w:t>B</w:t>
      </w:r>
      <w:r w:rsidR="001409B6" w:rsidRPr="001409B6">
        <w:rPr>
          <w:b/>
        </w:rPr>
        <w:t xml:space="preserve"> </w:t>
      </w:r>
      <w:r w:rsidRPr="001409B6">
        <w:rPr>
          <w:b/>
        </w:rPr>
        <w:t>L</w:t>
      </w:r>
      <w:r w:rsidR="001409B6" w:rsidRPr="001409B6">
        <w:rPr>
          <w:b/>
        </w:rPr>
        <w:t xml:space="preserve"> </w:t>
      </w:r>
      <w:r w:rsidRPr="001409B6">
        <w:rPr>
          <w:b/>
        </w:rPr>
        <w:t>I</w:t>
      </w:r>
      <w:r w:rsidR="001409B6" w:rsidRPr="001409B6">
        <w:rPr>
          <w:b/>
        </w:rPr>
        <w:t xml:space="preserve"> </w:t>
      </w:r>
      <w:r w:rsidRPr="001409B6">
        <w:rPr>
          <w:b/>
        </w:rPr>
        <w:t>K</w:t>
      </w:r>
      <w:r w:rsidR="001409B6" w:rsidRPr="001409B6">
        <w:rPr>
          <w:b/>
        </w:rPr>
        <w:t xml:space="preserve"> </w:t>
      </w:r>
      <w:r w:rsidRPr="001409B6">
        <w:rPr>
          <w:b/>
        </w:rPr>
        <w:t xml:space="preserve">A </w:t>
      </w:r>
      <w:r w:rsidR="001409B6" w:rsidRPr="001409B6">
        <w:rPr>
          <w:b/>
        </w:rPr>
        <w:t xml:space="preserve"> </w:t>
      </w:r>
      <w:r w:rsidRPr="001409B6">
        <w:rPr>
          <w:b/>
        </w:rPr>
        <w:t>H</w:t>
      </w:r>
      <w:r w:rsidR="001409B6" w:rsidRPr="001409B6">
        <w:rPr>
          <w:b/>
        </w:rPr>
        <w:t xml:space="preserve"> </w:t>
      </w:r>
      <w:r w:rsidRPr="001409B6">
        <w:rPr>
          <w:b/>
        </w:rPr>
        <w:t>R</w:t>
      </w:r>
      <w:r w:rsidR="001409B6" w:rsidRPr="001409B6">
        <w:rPr>
          <w:b/>
        </w:rPr>
        <w:t xml:space="preserve"> </w:t>
      </w:r>
      <w:r w:rsidRPr="001409B6">
        <w:rPr>
          <w:b/>
        </w:rPr>
        <w:t>V</w:t>
      </w:r>
      <w:r w:rsidR="001409B6" w:rsidRPr="001409B6">
        <w:rPr>
          <w:b/>
        </w:rPr>
        <w:t xml:space="preserve"> </w:t>
      </w:r>
      <w:r w:rsidRPr="001409B6">
        <w:rPr>
          <w:b/>
        </w:rPr>
        <w:t>A</w:t>
      </w:r>
      <w:r w:rsidR="001409B6" w:rsidRPr="001409B6">
        <w:rPr>
          <w:b/>
        </w:rPr>
        <w:t xml:space="preserve"> </w:t>
      </w:r>
      <w:r w:rsidRPr="001409B6">
        <w:rPr>
          <w:b/>
        </w:rPr>
        <w:t>T</w:t>
      </w:r>
      <w:r w:rsidR="001409B6" w:rsidRPr="001409B6">
        <w:rPr>
          <w:b/>
        </w:rPr>
        <w:t xml:space="preserve"> </w:t>
      </w:r>
      <w:r w:rsidRPr="001409B6">
        <w:rPr>
          <w:b/>
        </w:rPr>
        <w:t>S</w:t>
      </w:r>
      <w:r w:rsidR="001409B6" w:rsidRPr="001409B6">
        <w:rPr>
          <w:b/>
        </w:rPr>
        <w:t xml:space="preserve"> </w:t>
      </w:r>
      <w:r w:rsidRPr="001409B6">
        <w:rPr>
          <w:b/>
        </w:rPr>
        <w:t>K</w:t>
      </w:r>
      <w:r w:rsidR="001409B6" w:rsidRPr="001409B6">
        <w:rPr>
          <w:b/>
        </w:rPr>
        <w:t xml:space="preserve"> </w:t>
      </w:r>
      <w:r w:rsidRPr="001409B6">
        <w:rPr>
          <w:b/>
        </w:rPr>
        <w:t>A</w:t>
      </w:r>
    </w:p>
    <w:p w:rsidRDefault="00E3111C" w:rsidP="00E3111C" w:rsidR="00E3111C" w:rsidRPr="001409B6">
      <w:pPr>
        <w:jc w:val="both"/>
        <w:rPr>
          <w:b/>
        </w:rPr>
      </w:pPr>
    </w:p>
    <w:p w:rsidRDefault="00E3111C" w:rsidP="00E3111C" w:rsidR="00E3111C" w:rsidRPr="001409B6">
      <w:pPr>
        <w:jc w:val="both"/>
        <w:rPr>
          <w:b/>
        </w:rPr>
      </w:pPr>
    </w:p>
    <w:p w:rsidRDefault="00E3111C" w:rsidP="00E3111C" w:rsidR="00E3111C" w:rsidRPr="001409B6">
      <w:pPr>
        <w:jc w:val="center"/>
        <w:rPr>
          <w:b/>
        </w:rPr>
      </w:pPr>
      <w:r w:rsidRPr="001409B6">
        <w:rPr>
          <w:b/>
        </w:rPr>
        <w:t>R J E Š E N J E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E3111C" w:rsidP="001409B6" w:rsidR="00E3111C">
      <w:pPr>
        <w:spacing w:lineRule="auto" w:line="276"/>
        <w:ind w:firstLine="720"/>
        <w:jc w:val="both"/>
      </w:pPr>
      <w:r>
        <w:t>Trgovački sud u Z</w:t>
      </w:r>
      <w:r w:rsidR="0029347A">
        <w:t>adru, Stalna služba u Šibeniku</w:t>
      </w:r>
      <w:r>
        <w:t xml:space="preserve">, po stečajnom sucu Jošku Livakoviću, povodom prijedloga predlagatelja </w:t>
      </w:r>
      <w:r w:rsidR="001409B6">
        <w:t>FRIZERSKI STUDIO KLJAIĆ d.o.o. iz Šibenika</w:t>
      </w:r>
      <w:r>
        <w:t>,</w:t>
      </w:r>
      <w:r w:rsidR="001409B6">
        <w:t xml:space="preserve"> Vilsonova 2, MBS:100014166, OIB:19804915484,</w:t>
      </w:r>
      <w:r>
        <w:t xml:space="preserve"> za pokretanje stečajnog postupka nad dužnikom </w:t>
      </w:r>
      <w:r w:rsidR="001409B6">
        <w:t xml:space="preserve">FRIZERSKI STUDIO KLJAIĆ d.o.o. iz Šibenika, Vilsonova 2, MBS:100014166, OIB:19804915484, </w:t>
      </w:r>
      <w:r>
        <w:t xml:space="preserve">dana </w:t>
      </w:r>
      <w:r w:rsidR="001409B6">
        <w:t>27. siječnja 2016</w:t>
      </w:r>
      <w:r w:rsidR="0029347A">
        <w:t>.</w:t>
      </w:r>
      <w:r>
        <w:t xml:space="preserve"> godine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center"/>
      </w:pPr>
      <w:r>
        <w:t>r i j e š i o  j e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both"/>
      </w:pPr>
      <w:r>
        <w:t>I.Privremenoj stečajnoj upraviteljici Radojki Danek</w:t>
      </w:r>
      <w:r w:rsidR="001409B6">
        <w:t>, dipl.oecc.</w:t>
      </w:r>
      <w:r>
        <w:t xml:space="preserve"> iz Šibenika, Petra Preradovića 6, OIB:78988701424, odobrava se na ime nagrade i na ime naknade troškova iznos od </w:t>
      </w:r>
      <w:r w:rsidR="001409B6">
        <w:t>3.5</w:t>
      </w:r>
      <w:r w:rsidR="003C46AE">
        <w:t>00</w:t>
      </w:r>
      <w:r w:rsidR="00712D2D">
        <w:t>,00</w:t>
      </w:r>
      <w:r w:rsidR="0029347A">
        <w:t xml:space="preserve"> </w:t>
      </w:r>
      <w:r>
        <w:t xml:space="preserve">kn u </w:t>
      </w:r>
      <w:r w:rsidR="0029347A">
        <w:t>neto</w:t>
      </w:r>
      <w:r>
        <w:t xml:space="preserve"> iznosu (ukupan trošak) za obnašanje dužnosti privremene stečajne upraviteljice u ovom stečajnom postupku.</w:t>
      </w:r>
    </w:p>
    <w:p w:rsidRDefault="00E3111C" w:rsidP="001409B6" w:rsidR="00E3111C">
      <w:pPr>
        <w:spacing w:lineRule="auto" w:line="276"/>
        <w:jc w:val="both"/>
      </w:pPr>
      <w:r>
        <w:t xml:space="preserve">II.Nalaže se računovodstvu suda da izvrši isplatu iznosa iz točke I. na žiro račun  privremene stečajne upraviteljice broj </w:t>
      </w:r>
      <w:r w:rsidR="001409B6">
        <w:t>HR4623400093100685202</w:t>
      </w:r>
      <w:r>
        <w:t xml:space="preserve"> kod Privredne banke d.d. Zagreb uz obveznu uplatu poreza, prireza i doprinosa, sa </w:t>
      </w:r>
      <w:r w:rsidR="0029347A">
        <w:t>zajedničkog računa</w:t>
      </w:r>
      <w:r>
        <w:t xml:space="preserve"> Trgovačkog suda u Zadru (stečajna upraviteljica se nalazi u II. stupu mirovinskog osiguranja i nije u mirovini).</w:t>
      </w:r>
    </w:p>
    <w:p w:rsidRDefault="00E3111C" w:rsidP="001409B6" w:rsidR="00E3111C">
      <w:pPr>
        <w:spacing w:lineRule="auto" w:line="276"/>
        <w:jc w:val="both"/>
      </w:pPr>
      <w:r>
        <w:t>III.Ovim rješenjem je izvršen konačni obračun nagrade i naknade troškova stečajne upraviteljice.</w:t>
      </w:r>
    </w:p>
    <w:p w:rsidRDefault="00E3111C" w:rsidP="001409B6" w:rsidR="00E3111C">
      <w:pPr>
        <w:spacing w:lineRule="auto" w:line="276"/>
        <w:jc w:val="both"/>
      </w:pPr>
      <w:r>
        <w:t xml:space="preserve">IV.Ovo rješenje se objavljuje u izvodu na </w:t>
      </w:r>
      <w:r w:rsidR="001409B6">
        <w:t>e-</w:t>
      </w:r>
      <w:r>
        <w:t xml:space="preserve">oglasnu ploču </w:t>
      </w:r>
      <w:r w:rsidR="001409B6">
        <w:t>Trgovačkog suda u Zadru</w:t>
      </w:r>
      <w:r>
        <w:t xml:space="preserve">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4) stečajnog zakona.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center"/>
      </w:pPr>
      <w:r>
        <w:t xml:space="preserve">U Šibeniku, </w:t>
      </w:r>
      <w:r w:rsidR="001409B6">
        <w:t>27.siječnja 2016</w:t>
      </w:r>
      <w:r>
        <w:t>. godine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ind w:firstLine="720" w:left="5760"/>
        <w:jc w:val="both"/>
      </w:pPr>
      <w:r>
        <w:t>STEČAJNI SUDAC:</w:t>
      </w:r>
    </w:p>
    <w:p w:rsidRDefault="00E3111C" w:rsidP="00E3111C" w:rsidR="00E3111C">
      <w:pPr>
        <w:jc w:val="both"/>
      </w:pPr>
    </w:p>
    <w:p w:rsidRDefault="00E3111C" w:rsidP="00E3111C" w:rsidR="00E3111C">
      <w:pPr>
        <w:ind w:firstLine="720" w:left="5760"/>
        <w:jc w:val="both"/>
      </w:pPr>
      <w:r>
        <w:t>Joško Livaković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  <w:r>
        <w:t>POUKA O PRAVNOM LIJEKU:</w:t>
      </w:r>
    </w:p>
    <w:p w:rsidRDefault="00E3111C" w:rsidP="00E3111C" w:rsidR="00E3111C">
      <w:pPr>
        <w:jc w:val="both"/>
      </w:pPr>
      <w: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2 i 3. SZ-a)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  <w:r>
        <w:t>DN-a:</w:t>
      </w:r>
    </w:p>
    <w:p w:rsidRDefault="00E3111C" w:rsidP="00E3111C" w:rsidR="00E3111C">
      <w:pPr>
        <w:jc w:val="both"/>
      </w:pPr>
      <w:r>
        <w:t>-stečajnom upraviteljici Radojki Danek, iz Šibenika, Petra Preradovića 6</w:t>
      </w:r>
    </w:p>
    <w:p w:rsidRDefault="00E3111C" w:rsidP="00E3111C" w:rsidR="00E3111C">
      <w:pPr>
        <w:jc w:val="both"/>
      </w:pPr>
      <w:r>
        <w:t>-</w:t>
      </w:r>
      <w:r w:rsidR="001409B6">
        <w:t xml:space="preserve"> e-</w:t>
      </w:r>
      <w:r>
        <w:t xml:space="preserve"> oglasna ploča </w:t>
      </w:r>
      <w:r w:rsidR="001409B6">
        <w:t>Trgovačkog suda u Zadru</w:t>
      </w:r>
    </w:p>
    <w:p w:rsidRDefault="00E3111C" w:rsidP="00E3111C" w:rsidR="00A8505E">
      <w:pPr>
        <w:jc w:val="both"/>
      </w:pPr>
      <w:r>
        <w:t>-Računovodstvo suda, nakon pravomoćnosti</w:t>
      </w:r>
    </w:p>
    <w:sectPr w:rsidR="00A8505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11C"/>
    <w:rsid w:val="00085EDB"/>
    <w:rsid w:val="000C79DD"/>
    <w:rsid w:val="001409B6"/>
    <w:rsid w:val="0029347A"/>
    <w:rsid w:val="003102EF"/>
    <w:rsid w:val="003C46AE"/>
    <w:rsid w:val="0053093B"/>
    <w:rsid w:val="00696A14"/>
    <w:rsid w:val="00712D2D"/>
    <w:rsid w:val="00902090"/>
    <w:rsid w:val="00A50008"/>
    <w:rsid w:val="00A8505E"/>
    <w:rsid w:val="00AD000C"/>
    <w:rsid w:val="00BF75BF"/>
    <w:rsid w:val="00E3111C"/>
    <w:rsid w:val="00E31B51"/>
    <w:rsid w:val="00E4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7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5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7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5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2015.</izvorni_sadrzaj>
    <derivirana_varijabla naziv="DomainObject.Predmet.DatumRjesavanja_1">7.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IZRADA - nagrada st.upr.</izvorni_sadrzaj>
    <derivirana_varijabla naziv="DomainObject.Predmet.PrimjedbaSuca_1">oč.prav.
- IZRADA - nagrada st.upr.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FRIZERSKI STUDIO KLJAIĆ društvo s ograničenom odgovornošću za frizerske usluge</izvorni_sadrzaj>
    <derivirana_varijabla naziv="DomainObject.Predmet.StrankaFormated_1">  FRIZERSKI STUDIO KLJAIĆ društvo s ograničenom odgovornošću za frizerske usluge</derivirana_varijabla>
  </DomainObject.Predmet.StrankaFormated>
  <DomainObject.Predmet.StrankaFormatedOIB>
    <izvorni_sadrzaj>  FRIZERSKI STUDIO KLJAIĆ društvo s ograničenom odgovornošću za frizerske usluge, OIB 19804915484</izvorni_sadrzaj>
    <derivirana_varijabla naziv="DomainObject.Predmet.StrankaFormatedOIB_1">  FRIZERSKI STUDIO KLJAIĆ društvo s ograničenom odgovornošću za frizerske usluge, OIB 19804915484</derivirana_varijabla>
  </DomainObject.Predmet.StrankaFormatedOIB>
  <DomainObject.Predmet.StrankaFormatedWithAdress>
    <izvorni_sadrzaj> FRIZERSKI STUDIO KLJAIĆ društvo s ograničenom odgovornošću za frizerske usluge, Vilsonova 2, 22000 Šibenik</izvorni_sadrzaj>
    <derivirana_varijabla naziv="DomainObject.Predmet.StrankaFormatedWithAdress_1"> FRIZERSKI STUDIO KLJAIĆ društvo s ograničenom odgovornošću za frizerske usluge, Vilsonova 2, 22000 Šibenik</derivirana_varijabla>
  </DomainObject.Predmet.StrankaFormatedWithAdress>
  <DomainObject.Predmet.StrankaFormatedWithAdressOIB>
    <izvorni_sadrzaj> FRIZERSKI STUDIO KLJAIĆ društvo s ograničenom odgovornošću za frizerske usluge, OIB 19804915484, Vilsonova 2, 22000 Šibenik</izvorni_sadrzaj>
    <derivirana_varijabla naziv="DomainObject.Predmet.StrankaFormatedWithAdressOIB_1"> FRIZERSKI STUDIO KLJAIĆ društvo s ograničenom odgovornošću za frizerske usluge, OIB 19804915484, Vilsonova 2, 22000 Šibenik</derivirana_varijabla>
  </DomainObject.Predmet.StrankaFormatedWithAdressOIB>
  <DomainObject.Predmet.StrankaWithAdress>
    <izvorni_sadrzaj>FRIZERSKI STUDIO KLJAIĆ društvo s ograničenom odgovornošću za frizerske usluge Vilsonova 2,22000 Šibenik</izvorni_sadrzaj>
    <derivirana_varijabla naziv="DomainObject.Predmet.StrankaWithAdress_1">FRIZERSKI STUDIO KLJAIĆ društvo s ograničenom odgovornošću za frizerske usluge Vilsonova 2,22000 Šibenik</derivirana_varijabla>
  </DomainObject.Predmet.StrankaWithAdress>
  <DomainObject.Predmet.StrankaWithAdressOIB>
    <izvorni_sadrzaj>FRIZERSKI STUDIO KLJAIĆ društvo s ograničenom odgovornošću za frizerske usluge, OIB 19804915484, Vilsonova 2,22000 Šibenik</izvorni_sadrzaj>
    <derivirana_varijabla naziv="DomainObject.Predmet.StrankaWithAdressOIB_1">FRIZERSKI STUDIO KLJAIĆ društvo s ograničenom odgovornošću za frizerske usluge, OIB 19804915484, Vilsonova 2,22000 Šibenik</derivirana_varijabla>
  </DomainObject.Predmet.StrankaWithAdressOIB>
  <DomainObject.Predmet.StrankaNazivFormated>
    <izvorni_sadrzaj>FRIZERSKI STUDIO KLJAIĆ društvo s ograničenom odgovornošću za frizerske usluge</izvorni_sadrzaj>
    <derivirana_varijabla naziv="DomainObject.Predmet.StrankaNazivFormated_1">FRIZERSKI STUDIO KLJAIĆ društvo s ograničenom odgovornošću za frizerske usluge</derivirana_varijabla>
  </DomainObject.Predmet.StrankaNazivFormated>
  <DomainObject.Predmet.StrankaNazivFormatedOIB>
    <izvorni_sadrzaj>FRIZERSKI STUDIO KLJAIĆ društvo s ograničenom odgovornošću za frizerske usluge, OIB 19804915484</izvorni_sadrzaj>
    <derivirana_varijabla naziv="DomainObject.Predmet.StrankaNazivFormatedOIB_1">FRIZERSKI STUDIO KLJAIĆ društvo s ograničenom odgovornošću za frizerske usluge, OIB 19804915484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FRIZERSKI STUDIO KLJAIĆ društvo s ograničenom odgovornošću za frizerske usluge</item>
    </izvorni_sadrzaj>
    <derivirana_varijabla naziv="DomainObject.Predmet.StrankaListFormated_1">
      <item>FRIZERSKI STUDIO KLJAIĆ društvo s ograničenom odgovornošću za frizerske usluge</item>
    </derivirana_varijabla>
  </DomainObject.Predmet.StrankaListFormated>
  <DomainObject.Predmet.StrankaListFormatedOIB>
    <izvorni_sadrzaj>
      <item>FRIZERSKI STUDIO KLJAIĆ društvo s ograničenom odgovornošću za frizerske usluge, OIB 19804915484</item>
    </izvorni_sadrzaj>
    <derivirana_varijabla naziv="DomainObject.Predmet.StrankaListFormatedOIB_1">
      <item>FRIZERSKI STUDIO KLJAIĆ društvo s ograničenom odgovornošću za frizerske usluge, OIB 19804915484</item>
    </derivirana_varijabla>
  </DomainObject.Predmet.StrankaListFormatedOIB>
  <DomainObject.Predmet.StrankaListFormatedWithAdress>
    <izvorni_sadrzaj>
      <item>FRIZERSKI STUDIO KLJAIĆ društvo s ograničenom odgovornošću za frizerske usluge, Vilsonova 2, 22000 Šibenik</item>
    </izvorni_sadrzaj>
    <derivirana_varijabla naziv="DomainObject.Predmet.StrankaListFormatedWithAdress_1">
      <item>FRIZERSKI STUDIO KLJAIĆ društvo s ograničenom odgovornošću za frizerske usluge, Vilsonova 2, 22000 Šibenik</item>
    </derivirana_varijabla>
  </DomainObject.Predmet.StrankaListFormatedWithAdress>
  <DomainObject.Predmet.StrankaListFormatedWithAdressOIB>
    <izvorni_sadrzaj>
      <item>FRIZERSKI STUDIO KLJAIĆ društvo s ograničenom odgovornošću za frizerske usluge, OIB 19804915484, Vilsonova 2, 22000 Šibenik</item>
    </izvorni_sadrzaj>
    <derivirana_varijabla naziv="DomainObject.Predmet.StrankaListFormatedWithAdressOIB_1">
      <item>FRIZERSKI STUDIO KLJAIĆ društvo s ograničenom odgovornošću za frizerske usluge, OIB 19804915484, Vilsonova 2, 22000 Šibenik</item>
    </derivirana_varijabla>
  </DomainObject.Predmet.StrankaListFormatedWithAdressOIB>
  <DomainObject.Predmet.StrankaListNazivFormated>
    <izvorni_sadrzaj>
      <item>FRIZERSKI STUDIO KLJAIĆ društvo s ograničenom odgovornošću za frizerske usluge</item>
    </izvorni_sadrzaj>
    <derivirana_varijabla naziv="DomainObject.Predmet.StrankaListNazivFormated_1">
      <item>FRIZERSKI STUDIO KLJAIĆ društvo s ograničenom odgovornošću za frizerske usluge</item>
    </derivirana_varijabla>
  </DomainObject.Predmet.StrankaListNazivFormated>
  <DomainObject.Predmet.StrankaListNazivFormatedOIB>
    <izvorni_sadrzaj>
      <item>FRIZERSKI STUDIO KLJAIĆ društvo s ograničenom odgovornošću za frizerske usluge, OIB 19804915484</item>
    </izvorni_sadrzaj>
    <derivirana_varijabla naziv="DomainObject.Predmet.StrankaListNazivFormatedOIB_1">
      <item>FRIZERSKI STUDIO KLJAIĆ društvo s ograničenom odgovornošću za frizerske usluge, OIB 19804915484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Andrea Kljaić</item>
      <item>Radojka Danek</item>
    </izvorni_sadrzaj>
    <derivirana_varijabla naziv="DomainObject.Predmet.OstaliListFormated_1">
      <item>Andrea Kljaić</item>
      <item>Radojka Danek</item>
    </derivirana_varijabla>
  </DomainObject.Predmet.OstaliListFormated>
  <DomainObject.Predmet.OstaliListFormatedOIB>
    <izvorni_sadrzaj>
      <item>Andrea Kljaić, OIB 70269209559</item>
      <item>Radojka Danek, OIB 78988701424</item>
    </izvorni_sadrzaj>
    <derivirana_varijabla naziv="DomainObject.Predmet.OstaliListFormatedOIB_1">
      <item>Andrea Kljaić, OIB 70269209559</item>
      <item>Radojka Danek, OIB 78988701424</item>
    </derivirana_varijabla>
  </DomainObject.Predmet.OstaliListFormatedOIB>
  <DomainObject.Predmet.OstaliListFormatedWithAdress>
    <izvorni_sadrzaj>
      <item>Andrea Kljaić, Dragutina Golika 16, 10000 Zagreb</item>
      <item>Radojka Danek, Petra Preradovića 6, 22000 Šibenik</item>
    </izvorni_sadrzaj>
    <derivirana_varijabla naziv="DomainObject.Predmet.OstaliListFormatedWithAdress_1">
      <item>Andrea Kljaić, Dragutina Golika 16, 10000 Zagreb</item>
      <item>Radojka Danek, Petra Preradovića 6, 22000 Šibenik</item>
    </derivirana_varijabla>
  </DomainObject.Predmet.OstaliListFormatedWithAdress>
  <DomainObject.Predmet.OstaliListFormatedWithAdressOIB>
    <izvorni_sadrzaj>
      <item>Andrea Kljaić, OIB 70269209559, Dragutina Golika 16, 10000 Zagreb</item>
      <item>Radojka Danek, OIB 78988701424, Petra Preradovića 6, 22000 Šibenik</item>
    </izvorni_sadrzaj>
    <derivirana_varijabla naziv="DomainObject.Predmet.OstaliListFormatedWithAdressOIB_1">
      <item>Andrea Kljaić, OIB 70269209559, Dragutina Golika 16, 10000 Zagreb</item>
      <item>Radojka Danek, OIB 78988701424, Petra Preradovića 6, 22000 Šibenik</item>
    </derivirana_varijabla>
  </DomainObject.Predmet.OstaliListFormatedWithAdressOIB>
  <DomainObject.Predmet.OstaliListNazivFormated>
    <izvorni_sadrzaj>
      <item>Andrea Kljaić</item>
      <item>Radojka Danek</item>
    </izvorni_sadrzaj>
    <derivirana_varijabla naziv="DomainObject.Predmet.OstaliListNazivFormated_1">
      <item>Andrea Kljaić</item>
      <item>Radojka Danek</item>
    </derivirana_varijabla>
  </DomainObject.Predmet.OstaliListNazivFormated>
  <DomainObject.Predmet.OstaliListNazivFormatedOIB>
    <izvorni_sadrzaj>
      <item>Andrea Kljaić, OIB 70269209559</item>
      <item>Radojka Danek, OIB 78988701424</item>
    </izvorni_sadrzaj>
    <derivirana_varijabla naziv="DomainObject.Predmet.OstaliListNazivFormatedOIB_1">
      <item>Andrea Kljaić, OIB 70269209559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FRIZERSKI STUDIO KLJAIĆ društvo s ograničenom odgovornošću za frizerske usluge</izvorni_sadrzaj>
    <derivirana_varijabla naziv="DomainObject.Predmet.StrankaIDrugi_1">FRIZERSKI STUDIO KLJAIĆ društvo s ograničenom odgovornošću za frizerske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FRIZERSKI STUDIO KLJAIĆ društvo s ograničenom odgovornošću za frizerske usluge, OIB 19804915484, Vilsonova 2, 22000 Šibenik</izvorni_sadrzaj>
    <derivirana_varijabla naziv="DomainObject.Predmet.StrankaIDrugiAdressOIB_1">FRIZERSKI STUDIO KLJAIĆ društvo s ograničenom odgovornošću za frizerske usluge, OIB 19804915484, Vilsonova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2015.</izvorni_sadrzaj>
    <derivirana_varijabla naziv="DomainObject.Predmet.OdlukaRjesenje.DatumDonosenjaOdluke_1">7. prosinca 2015.</derivirana_varijabla>
  </DomainObject.Predmet.OdlukaRjesenje.DatumDonosenjaOdluke>
  <DomainObject.Predmet.OdlukaRjesenje.DatumPravomocnosti>
    <izvorni_sadrzaj>24. prosinca 2015.</izvorni_sadrzaj>
    <derivirana_varijabla naziv="DomainObject.Predmet.OdlukaRjesenje.DatumPravomocnosti_1">24. prosinca 2015.</derivirana_varijabla>
  </DomainObject.Predmet.OdlukaRjesenje.DatumPravomocnosti>
  <DomainObject.Predmet.OdlukaRjesenje.Oznaka>
    <izvorni_sadrzaj>St-84/2015-13</izvorni_sadrzaj>
    <derivirana_varijabla naziv="DomainObject.Predmet.OdlukaRjesenje.Oznaka_1">St-84/2015-13</derivirana_varijabla>
  </DomainObject.Predmet.OdlukaRjesenje.Oznaka>
  <DomainObject.Predmet.SudioniciListNaziv>
    <izvorni_sadrzaj>
      <item>FRIZERSKI STUDIO KLJAIĆ društvo s ograničenom odgovornošću za frizerske usluge</item>
      <item>Andrea Kljaić</item>
      <item>Radojka Danek</item>
    </izvorni_sadrzaj>
    <derivirana_varijabla naziv="DomainObject.Predmet.SudioniciListNaziv_1">
      <item>FRIZERSKI STUDIO KLJAIĆ društvo s ograničenom odgovornošću za frizerske usluge</item>
      <item>Andrea Kljaić</item>
      <item>Radojka Danek</item>
    </derivirana_varijabla>
  </DomainObject.Predmet.SudioniciListNaziv>
  <DomainObject.Predmet.SudioniciListAdressOIB>
    <izvorni_sadrzaj>
      <item>FRIZERSKI STUDIO KLJAIĆ društvo s ograničenom odgovornošću za frizerske usluge, OIB 19804915484, Vilsonova 2,22000 Šibenik</item>
      <item>Andrea Kljaić, OIB 70269209559, Dragutina Golika 16,10000 Zagreb</item>
      <item>Radojka Danek, OIB 78988701424, Petra Preradovića 6,22000 Šibenik</item>
    </izvorni_sadrzaj>
    <derivirana_varijabla naziv="DomainObject.Predmet.SudioniciListAdressOIB_1">
      <item>FRIZERSKI STUDIO KLJAIĆ društvo s ograničenom odgovornošću za frizerske usluge, OIB 19804915484, Vilsonova 2,22000 Šibenik</item>
      <item>Andrea Kljaić, OIB 70269209559, Dragutina Golika 16,10000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19804915484</item>
      <item>, OIB 70269209559</item>
      <item>, OIB 78988701424</item>
    </izvorni_sadrzaj>
    <derivirana_varijabla naziv="DomainObject.Predmet.SudioniciListNazivOIB_1">
      <item>, OIB 19804915484</item>
      <item>, OIB 70269209559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1722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2016-01-27T09:23:00Z</dcterms:created>
  <dc:creator>jlivakovic</dc:creator>
  <cp:keywords/>
  <cp:lastModifiedBy>Joško Livaković</cp:lastModifiedBy>
  <cp:lastPrinted>2016-01-27T09:23:00Z</cp:lastPrinted>
  <dcterms:modified xmlns:xsi="http://www.w3.org/2001/XMLSchema-instance" xsi:type="dcterms:W3CDTF">2016-01-27T09:24:00Z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