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075d4" w14:paraId="5b075d4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206273">
        <w:t>2418</w:t>
      </w:r>
      <w:r w:rsidR="00A446AE">
        <w:t>/16</w:t>
      </w:r>
      <w:r w:rsidR="008546C5">
        <w:t>-18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A52F6C">
        <w:rPr>
          <w:lang w:val="pt-BR"/>
        </w:rPr>
        <w:t xml:space="preserve">NENA BELLE j.d.o.o., Zagreb, Petrinjska 38, OIB: </w:t>
      </w:r>
      <w:r w:rsidR="00A52F6C" w:rsidRPr="0023209D">
        <w:t>27656029271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B2FB7">
        <w:rPr>
          <w:lang w:val="pt-BR"/>
        </w:rPr>
        <w:t>2</w:t>
      </w:r>
      <w:r w:rsidR="00563186">
        <w:rPr>
          <w:lang w:val="pt-BR"/>
        </w:rPr>
        <w:t xml:space="preserve">. </w:t>
      </w:r>
      <w:r w:rsidR="00785121">
        <w:rPr>
          <w:lang w:val="pt-BR"/>
        </w:rPr>
        <w:t>lipnja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248CF">
        <w:rPr>
          <w:lang w:val="pt-BR"/>
        </w:rPr>
        <w:t xml:space="preserve">NENA BELLE j.d.o.o., Zagreb, Petrinjska 38, OIB: </w:t>
      </w:r>
      <w:r w:rsidR="00C248CF" w:rsidRPr="0023209D">
        <w:t>27656029271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06273">
        <w:t>2418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004624">
        <w:rPr>
          <w:lang w:val="pt-BR"/>
        </w:rPr>
        <w:t xml:space="preserve">NENA BELLE j.d.o.o., Zagreb, Petrinjska 38, OIB: </w:t>
      </w:r>
      <w:r w:rsidR="00004624" w:rsidRPr="0023209D">
        <w:t>27656029271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17F45" w:rsidR="00A17F45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570896">
        <w:rPr>
          <w:lang w:val="pt-BR"/>
        </w:rPr>
        <w:t xml:space="preserve">NENA BELLE j.d.o.o., Zagreb, Petrinjska 38, OIB: </w:t>
      </w:r>
      <w:r w:rsidR="00570896" w:rsidRPr="0023209D">
        <w:t>27656029271</w:t>
      </w:r>
      <w:r w:rsidR="00570896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570896">
        <w:t>444</w:t>
      </w:r>
      <w:r w:rsidR="00E222CE">
        <w:t xml:space="preserve">. st. </w:t>
      </w:r>
      <w:r w:rsidR="00570896">
        <w:t>2</w:t>
      </w:r>
      <w:r w:rsidRPr="00082C15">
        <w:t>. Stečajnog zakona („Narodne novine“ broj 71/15, dalje: SZ).</w:t>
      </w:r>
      <w:r w:rsidR="008A27DD">
        <w:t xml:space="preserve"> </w:t>
      </w:r>
      <w:r w:rsidR="00570896">
        <w:t>U</w:t>
      </w:r>
      <w:r w:rsidR="00570896" w:rsidRPr="00E974B3">
        <w:t xml:space="preserve"> prijedlogu za otvaranje stečajnog postupka </w:t>
      </w:r>
      <w:r w:rsidR="00570896">
        <w:t xml:space="preserve">se u bitnome navodi </w:t>
      </w:r>
      <w:r w:rsidR="00570896" w:rsidRPr="00E974B3">
        <w:t xml:space="preserve">kako </w:t>
      </w:r>
      <w:r w:rsidR="00597709">
        <w:t xml:space="preserve">je </w:t>
      </w:r>
      <w:r w:rsidR="00570896">
        <w:t xml:space="preserve">na dan 1. rujna 2015. </w:t>
      </w:r>
      <w:r w:rsidR="00570896" w:rsidRPr="00E974B3">
        <w:t>dužnik u Očevidniku redoslijeda osnova za plaćanje ima</w:t>
      </w:r>
      <w:r w:rsidR="00597709">
        <w:t>o</w:t>
      </w:r>
      <w:r w:rsidR="00570896" w:rsidRPr="00E974B3">
        <w:t xml:space="preserve"> evidentirane neizvršene osnove za plaćanje</w:t>
      </w:r>
      <w:r w:rsidR="00570896">
        <w:t xml:space="preserve"> u neprekinutom razdoblju od 502 </w:t>
      </w:r>
      <w:r w:rsidR="00570896" w:rsidRPr="00E974B3">
        <w:t xml:space="preserve">dana, u ukupnom iznosu od </w:t>
      </w:r>
      <w:r w:rsidR="00570896">
        <w:t xml:space="preserve">3.926,23 </w:t>
      </w:r>
      <w:r w:rsidR="00570896" w:rsidRPr="00E974B3">
        <w:t xml:space="preserve">kn, </w:t>
      </w:r>
      <w:r w:rsidR="00597709">
        <w:t>te je</w:t>
      </w:r>
      <w:r w:rsidR="00570896">
        <w:t xml:space="preserve"> ima</w:t>
      </w:r>
      <w:r w:rsidR="00597709">
        <w:t>o</w:t>
      </w:r>
      <w:r w:rsidR="00570896">
        <w:t xml:space="preserve"> 1</w:t>
      </w:r>
      <w:r w:rsidR="00570896" w:rsidRPr="00E974B3">
        <w:t xml:space="preserve"> zaposlen</w:t>
      </w:r>
      <w:r w:rsidR="00570896">
        <w:t>og.</w:t>
      </w:r>
    </w:p>
    <w:p w:rsidRDefault="003C0A17" w:rsidP="00A17F45" w:rsidR="003C0A17">
      <w:pPr>
        <w:ind w:firstLine="709"/>
        <w:jc w:val="both"/>
      </w:pPr>
    </w:p>
    <w:p w:rsidRDefault="00225613" w:rsidP="00A17F45" w:rsidR="003C0A17">
      <w:pPr>
        <w:ind w:firstLine="709"/>
        <w:jc w:val="both"/>
      </w:pPr>
      <w:r>
        <w:t xml:space="preserve">Rješenjem ovoga suda od </w:t>
      </w:r>
      <w:r w:rsidR="00570896">
        <w:t>20</w:t>
      </w:r>
      <w:r w:rsidR="00250A6E">
        <w:t xml:space="preserve">. </w:t>
      </w:r>
      <w:r w:rsidR="008926A2">
        <w:t>veljače</w:t>
      </w:r>
      <w:r w:rsidR="002B01BF">
        <w:t xml:space="preserve"> 2017., koje je objavljeno na mrežnoj stranici         e-oglasna ploča ovoga suda </w:t>
      </w:r>
      <w:r w:rsidR="00570896">
        <w:t>20</w:t>
      </w:r>
      <w:r w:rsidR="002B01BF">
        <w:t xml:space="preserve">. veljače 2017.,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570896">
        <w:t>29</w:t>
      </w:r>
      <w:r w:rsidR="008019C2">
        <w:t xml:space="preserve">. </w:t>
      </w:r>
      <w:r w:rsidR="0004070C">
        <w:t>ožujka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570896">
        <w:t>la</w:t>
      </w:r>
      <w:r w:rsidR="00CC7299">
        <w:t xml:space="preserve"> uredno pozvan</w:t>
      </w:r>
      <w:r w:rsidR="00570896">
        <w:t>a</w:t>
      </w:r>
      <w:r w:rsidR="008926A2">
        <w:t xml:space="preserve"> zastupni</w:t>
      </w:r>
      <w:r w:rsidR="00570896">
        <w:t>ca</w:t>
      </w:r>
      <w:r w:rsidR="008926A2">
        <w:t xml:space="preserve"> po zakonu dužnika </w:t>
      </w:r>
      <w:r w:rsidR="00D50F51">
        <w:t>Antonija (Knežević) Janjić</w:t>
      </w:r>
      <w:r w:rsidR="0018461A">
        <w:t>.</w:t>
      </w:r>
    </w:p>
    <w:p w:rsidRDefault="00225613" w:rsidP="00A17F45" w:rsidR="00225613">
      <w:pPr>
        <w:ind w:firstLine="709"/>
        <w:jc w:val="both"/>
      </w:pP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>
      <w:pPr>
        <w:ind w:firstLine="709"/>
        <w:jc w:val="both"/>
      </w:pPr>
    </w:p>
    <w:p w:rsidRDefault="003502D8" w:rsidP="008019C2" w:rsidR="008019C2">
      <w:pPr>
        <w:ind w:firstLine="709"/>
        <w:jc w:val="both"/>
      </w:pPr>
      <w:r>
        <w:t>Iz Potvrde o neizvršenim osnovama za plaćanje (list 4. spisa) proizlazi da dužnik ima evidentirane neizvršene osnove za plaćanje u neprekinutom razdoblju od 1033 dana.</w:t>
      </w:r>
      <w:r w:rsidR="006E407F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EA3D77" w:rsidP="00072DD6" w:rsidR="00072DD6">
      <w:pPr>
        <w:pStyle w:val="Tijeloteksta"/>
        <w:ind w:firstLine="708"/>
      </w:pPr>
      <w:r>
        <w:t xml:space="preserve">Uvidom u </w:t>
      </w:r>
      <w:r w:rsidR="00FC2727">
        <w:t xml:space="preserve">dopis Ministarstva financija, Porezne uprave od </w:t>
      </w:r>
      <w:r w:rsidR="00A80253">
        <w:t>10</w:t>
      </w:r>
      <w:r w:rsidR="00FC2727">
        <w:t xml:space="preserve">. </w:t>
      </w:r>
      <w:r w:rsidR="00A80253">
        <w:t xml:space="preserve">travnja </w:t>
      </w:r>
      <w:r>
        <w:t xml:space="preserve">2017. (list </w:t>
      </w:r>
      <w:r w:rsidR="00A80253">
        <w:t>19</w:t>
      </w:r>
      <w:r w:rsidR="006F6C1C">
        <w:t xml:space="preserve">. spisa) u bitnome je </w:t>
      </w:r>
      <w:r>
        <w:t xml:space="preserve">utvrđeno </w:t>
      </w:r>
      <w:r w:rsidR="00FC2727">
        <w:t xml:space="preserve">kako </w:t>
      </w:r>
      <w:r>
        <w:t xml:space="preserve">iz </w:t>
      </w:r>
      <w:r w:rsidR="00FC2727">
        <w:t>informacijsk</w:t>
      </w:r>
      <w:r>
        <w:t>og</w:t>
      </w:r>
      <w:r w:rsidR="00FC2727">
        <w:t xml:space="preserve"> sustav</w:t>
      </w:r>
      <w:r>
        <w:t>a</w:t>
      </w:r>
      <w:r w:rsidR="00FC2727">
        <w:t xml:space="preserve"> Porezne uprave i evidencij</w:t>
      </w:r>
      <w:r>
        <w:t>e</w:t>
      </w:r>
      <w:r w:rsidR="00FC2727">
        <w:t xml:space="preserve"> Porezne uprave bitne za oporezivanje </w:t>
      </w:r>
      <w:r>
        <w:t xml:space="preserve">proizlazi da </w:t>
      </w:r>
      <w:r w:rsidR="00FC2727">
        <w:t>dužnik ne posjeduje pokretnu odnosno nepokretnu imovinu.</w:t>
      </w:r>
      <w:r w:rsidR="003D40F6">
        <w:t xml:space="preserve"> </w:t>
      </w:r>
      <w:r w:rsidR="00D80672">
        <w:t xml:space="preserve">Navedeni dopis objavljen je mrežnoj stranici e-oglasna ploča ovoga suda </w:t>
      </w:r>
      <w:r w:rsidR="00441AB8">
        <w:t xml:space="preserve">25. travnja 2017., dok je </w:t>
      </w:r>
      <w:r w:rsidR="00D80672">
        <w:t>zaključ</w:t>
      </w:r>
      <w:r w:rsidR="00441AB8">
        <w:t>a</w:t>
      </w:r>
      <w:r w:rsidR="00D80672">
        <w:t xml:space="preserve">k ovoga suda od </w:t>
      </w:r>
      <w:r w:rsidR="00441AB8">
        <w:t xml:space="preserve">12. travnja </w:t>
      </w:r>
      <w:r w:rsidR="00D80672">
        <w:t xml:space="preserve">2017. kojim je </w:t>
      </w:r>
      <w:r w:rsidR="002F1B45">
        <w:t>zastupni</w:t>
      </w:r>
      <w:r w:rsidR="00441AB8">
        <w:t>ci</w:t>
      </w:r>
      <w:r w:rsidR="002F1B45">
        <w:t xml:space="preserve"> po zakonu dužnika </w:t>
      </w:r>
      <w:r w:rsidR="00441AB8">
        <w:t xml:space="preserve">Antonija (Knežević) Janjić </w:t>
      </w:r>
      <w:r w:rsidR="00D80672">
        <w:t xml:space="preserve">naloženo očitovati se na navode </w:t>
      </w:r>
      <w:r w:rsidR="00441AB8">
        <w:t>iz navedenog dopisa, objavljen na mrežnoj stranici e-oglasna ploča ovoga suda 12. travnja 2017.</w:t>
      </w:r>
    </w:p>
    <w:p w:rsidRDefault="00072DD6" w:rsidP="00072DD6" w:rsidR="00072DD6">
      <w:pPr>
        <w:pStyle w:val="Tijeloteksta"/>
        <w:ind w:firstLine="708"/>
      </w:pPr>
    </w:p>
    <w:p w:rsidRDefault="00072DD6" w:rsidP="00072DD6" w:rsidR="004257F1">
      <w:pPr>
        <w:pStyle w:val="Tijeloteksta"/>
        <w:ind w:firstLine="708"/>
        <w:rPr>
          <w:color w:val="000000"/>
        </w:rPr>
      </w:pPr>
      <w:r>
        <w:t>Prema odredbi čl. 12. st. 1. SZ-a, s</w:t>
      </w:r>
      <w:r w:rsidR="004257F1" w:rsidRPr="00072DD6">
        <w:rPr>
          <w:color w:val="000000"/>
        </w:rPr>
        <w:t xml:space="preserve">udska pismena dostavljaju se objavom pismena na mrežnoj stranici e-Oglasna ploča sudova, ako </w:t>
      </w:r>
      <w:r>
        <w:rPr>
          <w:color w:val="000000"/>
        </w:rPr>
        <w:t xml:space="preserve">odredbama SZ-a </w:t>
      </w:r>
      <w:r w:rsidR="004257F1" w:rsidRPr="00072DD6">
        <w:rPr>
          <w:color w:val="000000"/>
        </w:rPr>
        <w:t>nije drukčije određeno. Dostava se smatra obavljenom istekom osmoga dana od dana objave pismena na mrežnoj stranici e-Oglasna ploča sudova.</w:t>
      </w:r>
      <w:r>
        <w:rPr>
          <w:color w:val="000000"/>
        </w:rPr>
        <w:t xml:space="preserve"> </w:t>
      </w:r>
      <w:r w:rsidR="004257F1" w:rsidRPr="00072DD6">
        <w:rPr>
          <w:color w:val="000000"/>
        </w:rPr>
        <w:t xml:space="preserve">Objava pismena na mrežnoj stranici e-Oglasna ploča sudova smatra se dokazom da je dostava obavljena svim sudionicama i onima za koje </w:t>
      </w:r>
      <w:r>
        <w:rPr>
          <w:color w:val="000000"/>
        </w:rPr>
        <w:t>SZ</w:t>
      </w:r>
      <w:r w:rsidR="004257F1" w:rsidRPr="00072DD6">
        <w:rPr>
          <w:color w:val="000000"/>
        </w:rPr>
        <w:t xml:space="preserve"> propisuje posebnu dostavu</w:t>
      </w:r>
      <w:r>
        <w:rPr>
          <w:color w:val="000000"/>
        </w:rPr>
        <w:t xml:space="preserve"> (čl. 12. st. 2. SZ)</w:t>
      </w:r>
      <w:r w:rsidR="004257F1" w:rsidRPr="00072DD6">
        <w:rPr>
          <w:color w:val="000000"/>
        </w:rPr>
        <w:t>.</w:t>
      </w:r>
    </w:p>
    <w:p w:rsidRDefault="008A1530" w:rsidP="00072DD6" w:rsidR="008A1530">
      <w:pPr>
        <w:pStyle w:val="Tijeloteksta"/>
        <w:ind w:firstLine="708"/>
        <w:rPr>
          <w:color w:val="000000"/>
        </w:rPr>
      </w:pPr>
    </w:p>
    <w:p w:rsidRDefault="008A1530" w:rsidP="006D72C2" w:rsidR="00644EFB">
      <w:pPr>
        <w:pStyle w:val="Tijeloteksta"/>
        <w:ind w:firstLine="708"/>
      </w:pPr>
      <w:r>
        <w:rPr>
          <w:color w:val="000000"/>
        </w:rPr>
        <w:t>D</w:t>
      </w:r>
      <w:r w:rsidR="00B232B1">
        <w:rPr>
          <w:color w:val="000000"/>
        </w:rPr>
        <w:t>a</w:t>
      </w:r>
      <w:r>
        <w:rPr>
          <w:color w:val="000000"/>
        </w:rPr>
        <w:t>kle, istekom</w:t>
      </w:r>
      <w:r w:rsidR="00B232B1">
        <w:rPr>
          <w:color w:val="000000"/>
        </w:rPr>
        <w:t xml:space="preserve"> </w:t>
      </w:r>
      <w:r w:rsidR="00B232B1" w:rsidRPr="00072DD6">
        <w:rPr>
          <w:color w:val="000000"/>
        </w:rPr>
        <w:t xml:space="preserve">osmoga dana </w:t>
      </w:r>
      <w:r w:rsidR="00B232B1">
        <w:rPr>
          <w:color w:val="000000"/>
        </w:rPr>
        <w:t xml:space="preserve">računajući od </w:t>
      </w:r>
      <w:r w:rsidR="002278B5">
        <w:t>12</w:t>
      </w:r>
      <w:r w:rsidR="00B232B1">
        <w:t xml:space="preserve">. travnja 2017. kao dana </w:t>
      </w:r>
      <w:r w:rsidR="00B232B1" w:rsidRPr="00072DD6">
        <w:rPr>
          <w:color w:val="000000"/>
        </w:rPr>
        <w:t xml:space="preserve">objave </w:t>
      </w:r>
      <w:r w:rsidR="00B232B1">
        <w:rPr>
          <w:color w:val="000000"/>
        </w:rPr>
        <w:t xml:space="preserve">navedenog zaključka </w:t>
      </w:r>
      <w:r w:rsidR="00B232B1" w:rsidRPr="00072DD6">
        <w:rPr>
          <w:color w:val="000000"/>
        </w:rPr>
        <w:t>na mrežnoj stranici e-</w:t>
      </w:r>
      <w:r w:rsidR="00B232B1">
        <w:rPr>
          <w:color w:val="000000"/>
        </w:rPr>
        <w:t>o</w:t>
      </w:r>
      <w:r w:rsidR="00B232B1" w:rsidRPr="00072DD6">
        <w:rPr>
          <w:color w:val="000000"/>
        </w:rPr>
        <w:t xml:space="preserve">glasna ploča </w:t>
      </w:r>
      <w:r w:rsidR="00B232B1">
        <w:rPr>
          <w:color w:val="000000"/>
        </w:rPr>
        <w:t>ovoga suda,</w:t>
      </w:r>
      <w:r w:rsidR="002278B5">
        <w:rPr>
          <w:color w:val="000000"/>
        </w:rPr>
        <w:t xml:space="preserve"> odnosno od 25. travnja 2017. kao dana objave </w:t>
      </w:r>
      <w:r w:rsidR="004B607B">
        <w:rPr>
          <w:color w:val="000000"/>
        </w:rPr>
        <w:t>navedenog dopisa na mrežnoj stranici e-oglasna ploča ovoga suda,</w:t>
      </w:r>
      <w:r w:rsidR="00B232B1">
        <w:rPr>
          <w:color w:val="000000"/>
        </w:rPr>
        <w:t xml:space="preserve"> </w:t>
      </w:r>
      <w:r w:rsidR="00473475">
        <w:rPr>
          <w:color w:val="000000"/>
        </w:rPr>
        <w:t xml:space="preserve">dostava se, u skladu s odredbom čl. 12. st. 1. SZ-a, smatra obavljenom. To u konkretnom slučaju znači da je </w:t>
      </w:r>
      <w:r w:rsidR="004B607B">
        <w:t xml:space="preserve">zastupnica po zakonu dužnika Antonija (Knežević) Janjić </w:t>
      </w:r>
      <w:r w:rsidR="004B607B">
        <w:rPr>
          <w:color w:val="000000"/>
        </w:rPr>
        <w:t>uredno primila</w:t>
      </w:r>
      <w:r w:rsidR="00473475">
        <w:rPr>
          <w:color w:val="000000"/>
        </w:rPr>
        <w:t xml:space="preserve"> navedeni zaključak </w:t>
      </w:r>
      <w:r w:rsidR="004B607B">
        <w:rPr>
          <w:color w:val="000000"/>
        </w:rPr>
        <w:t>20</w:t>
      </w:r>
      <w:r w:rsidR="00473475">
        <w:rPr>
          <w:color w:val="000000"/>
        </w:rPr>
        <w:t>. travnja 2017.</w:t>
      </w:r>
      <w:r w:rsidR="004B607B">
        <w:rPr>
          <w:color w:val="000000"/>
        </w:rPr>
        <w:t>, a navedeni dopis 3. svibnja 2017.</w:t>
      </w:r>
      <w:r w:rsidR="00473475">
        <w:rPr>
          <w:color w:val="000000"/>
        </w:rPr>
        <w:t xml:space="preserve"> Međutim, </w:t>
      </w:r>
      <w:r w:rsidR="001F0F24">
        <w:t xml:space="preserve">zastupnica po zakonu dužnika Antonija (Knežević) Janjić </w:t>
      </w:r>
      <w:r w:rsidR="00473475">
        <w:rPr>
          <w:color w:val="000000"/>
        </w:rPr>
        <w:t xml:space="preserve">se </w:t>
      </w:r>
      <w:r w:rsidR="002F1B45">
        <w:t xml:space="preserve">nije u određenom roku, niti do danas, </w:t>
      </w:r>
      <w:r w:rsidR="00857324">
        <w:t>očitova</w:t>
      </w:r>
      <w:r w:rsidR="009C3A66">
        <w:t>la</w:t>
      </w:r>
      <w:r w:rsidR="00857324">
        <w:t xml:space="preserve"> na navode iz navedenog dopisa</w:t>
      </w:r>
      <w:r w:rsidR="00473475">
        <w:t xml:space="preserve"> u skladu s nalogom ovoga suda iz navedenog zaključka</w:t>
      </w:r>
      <w:r w:rsidR="00644EFB">
        <w:t>.</w:t>
      </w:r>
    </w:p>
    <w:p w:rsidRDefault="00644EFB" w:rsidP="006D72C2" w:rsidR="00644EFB">
      <w:pPr>
        <w:pStyle w:val="Tijeloteksta"/>
        <w:ind w:firstLine="708"/>
      </w:pPr>
    </w:p>
    <w:p w:rsidRDefault="00857324" w:rsidP="006D72C2" w:rsidR="00A17F45">
      <w:pPr>
        <w:pStyle w:val="Tijeloteksta"/>
        <w:ind w:firstLine="708"/>
      </w:pPr>
      <w:r>
        <w:t xml:space="preserve">Osim toga, sud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>
        <w:t>,</w:t>
      </w:r>
      <w:r w:rsidR="00AF5597">
        <w:t xml:space="preserve"> </w:t>
      </w:r>
      <w:r>
        <w:t xml:space="preserve">te je </w:t>
      </w:r>
      <w:r w:rsidR="00AF5597">
        <w:t>utvrdio</w:t>
      </w:r>
      <w:r>
        <w:t xml:space="preserve"> kako dužnik nije vlasnik nekretnina.</w:t>
      </w:r>
      <w:r w:rsidR="00A17F45">
        <w:t xml:space="preserve"> </w:t>
      </w:r>
    </w:p>
    <w:p w:rsidRDefault="00187DB3" w:rsidP="006D72C2" w:rsidR="00187DB3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 xml:space="preserve">Sud rješenjem utvrđuje visinu nagrade, uzimajući u </w:t>
      </w:r>
      <w:r w:rsidR="0054341C" w:rsidRPr="0054341C">
        <w:rPr>
          <w:color w:val="000000"/>
        </w:rPr>
        <w:lastRenderedPageBreak/>
        <w:t>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C2EDB">
        <w:t>2</w:t>
      </w:r>
      <w:r w:rsidR="00563186">
        <w:t xml:space="preserve">. </w:t>
      </w:r>
      <w:r w:rsidR="00785121">
        <w:t xml:space="preserve">lipnja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8546C5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17F45" w:rsidP="00065B42" w:rsidR="00A17F45"/>
    <w:p w:rsidRDefault="008546C5" w:rsidP="008546C5" w:rsidR="008546C5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8546C5" w:rsidP="008546C5" w:rsidR="008546C5">
      <w:pPr>
        <w:autoSpaceDE w:val="false"/>
        <w:autoSpaceDN w:val="false"/>
        <w:adjustRightInd w:val="false"/>
      </w:pPr>
      <w:r>
        <w:t>Petra Čiček</w:t>
      </w:r>
    </w:p>
    <w:p w:rsidRDefault="00F110C5" w:rsidP="008546C5" w:rsidR="00F110C5" w:rsidRPr="00A17F45"/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8546C5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206273">
      <w:rPr>
        <w:sz w:val="24"/>
        <w:szCs w:val="24"/>
      </w:rPr>
      <w:t>2418</w:t>
    </w:r>
    <w:r w:rsidRPr="002F7025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4624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D37B5"/>
    <w:rsid w:val="000D4154"/>
    <w:rsid w:val="000E0E52"/>
    <w:rsid w:val="000E335E"/>
    <w:rsid w:val="001013EE"/>
    <w:rsid w:val="00134F3A"/>
    <w:rsid w:val="00160B46"/>
    <w:rsid w:val="00170FB9"/>
    <w:rsid w:val="00182BD3"/>
    <w:rsid w:val="0018461A"/>
    <w:rsid w:val="001861A1"/>
    <w:rsid w:val="00187DB3"/>
    <w:rsid w:val="001A762F"/>
    <w:rsid w:val="001D2BC4"/>
    <w:rsid w:val="001E2FD2"/>
    <w:rsid w:val="001F0F24"/>
    <w:rsid w:val="00206273"/>
    <w:rsid w:val="0021298E"/>
    <w:rsid w:val="00225613"/>
    <w:rsid w:val="002278B5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502D8"/>
    <w:rsid w:val="003B028A"/>
    <w:rsid w:val="003C0A17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41AB8"/>
    <w:rsid w:val="0046518B"/>
    <w:rsid w:val="00473475"/>
    <w:rsid w:val="00496278"/>
    <w:rsid w:val="004B607B"/>
    <w:rsid w:val="004C428C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70896"/>
    <w:rsid w:val="0059075B"/>
    <w:rsid w:val="00591F57"/>
    <w:rsid w:val="00597709"/>
    <w:rsid w:val="005B004F"/>
    <w:rsid w:val="005C2B6C"/>
    <w:rsid w:val="005F03BD"/>
    <w:rsid w:val="00606CC8"/>
    <w:rsid w:val="00644EFB"/>
    <w:rsid w:val="0065448B"/>
    <w:rsid w:val="00662884"/>
    <w:rsid w:val="00681B1A"/>
    <w:rsid w:val="006C57B8"/>
    <w:rsid w:val="006D3FFA"/>
    <w:rsid w:val="006D72C2"/>
    <w:rsid w:val="006E407F"/>
    <w:rsid w:val="006F6C1C"/>
    <w:rsid w:val="00704DD0"/>
    <w:rsid w:val="007150E9"/>
    <w:rsid w:val="0073274A"/>
    <w:rsid w:val="00732F2C"/>
    <w:rsid w:val="00754CF2"/>
    <w:rsid w:val="00785121"/>
    <w:rsid w:val="007B068E"/>
    <w:rsid w:val="007D02E9"/>
    <w:rsid w:val="007D5510"/>
    <w:rsid w:val="007E1B39"/>
    <w:rsid w:val="007E6A6F"/>
    <w:rsid w:val="008019C2"/>
    <w:rsid w:val="008204DE"/>
    <w:rsid w:val="0083134F"/>
    <w:rsid w:val="0083257E"/>
    <w:rsid w:val="008546C5"/>
    <w:rsid w:val="00857324"/>
    <w:rsid w:val="00857AD7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B1748"/>
    <w:rsid w:val="009B2647"/>
    <w:rsid w:val="009B3D51"/>
    <w:rsid w:val="009C3A66"/>
    <w:rsid w:val="00A03D79"/>
    <w:rsid w:val="00A0793E"/>
    <w:rsid w:val="00A17F45"/>
    <w:rsid w:val="00A446AE"/>
    <w:rsid w:val="00A473F8"/>
    <w:rsid w:val="00A52F6C"/>
    <w:rsid w:val="00A6064D"/>
    <w:rsid w:val="00A75EA1"/>
    <w:rsid w:val="00A75F17"/>
    <w:rsid w:val="00A80253"/>
    <w:rsid w:val="00A851A3"/>
    <w:rsid w:val="00AA4086"/>
    <w:rsid w:val="00AA421A"/>
    <w:rsid w:val="00AB56AB"/>
    <w:rsid w:val="00AC0FE4"/>
    <w:rsid w:val="00AF5597"/>
    <w:rsid w:val="00B03687"/>
    <w:rsid w:val="00B07EF1"/>
    <w:rsid w:val="00B232B1"/>
    <w:rsid w:val="00B62E90"/>
    <w:rsid w:val="00B663C4"/>
    <w:rsid w:val="00B77471"/>
    <w:rsid w:val="00B9015B"/>
    <w:rsid w:val="00BB07E0"/>
    <w:rsid w:val="00BC3C1A"/>
    <w:rsid w:val="00BC67EF"/>
    <w:rsid w:val="00BD0442"/>
    <w:rsid w:val="00BE2D6F"/>
    <w:rsid w:val="00BE5577"/>
    <w:rsid w:val="00BF01D0"/>
    <w:rsid w:val="00BF0DDB"/>
    <w:rsid w:val="00BF16F5"/>
    <w:rsid w:val="00BF6A07"/>
    <w:rsid w:val="00C01F74"/>
    <w:rsid w:val="00C23ADD"/>
    <w:rsid w:val="00C248CF"/>
    <w:rsid w:val="00C34EF4"/>
    <w:rsid w:val="00C40A44"/>
    <w:rsid w:val="00C63030"/>
    <w:rsid w:val="00C70FDE"/>
    <w:rsid w:val="00C71906"/>
    <w:rsid w:val="00C90682"/>
    <w:rsid w:val="00CC17F9"/>
    <w:rsid w:val="00CC7299"/>
    <w:rsid w:val="00CD6CB9"/>
    <w:rsid w:val="00CF0E40"/>
    <w:rsid w:val="00D01E10"/>
    <w:rsid w:val="00D04E2A"/>
    <w:rsid w:val="00D23C1F"/>
    <w:rsid w:val="00D24310"/>
    <w:rsid w:val="00D302B2"/>
    <w:rsid w:val="00D346E6"/>
    <w:rsid w:val="00D50F51"/>
    <w:rsid w:val="00D51897"/>
    <w:rsid w:val="00D653B1"/>
    <w:rsid w:val="00D677F7"/>
    <w:rsid w:val="00D803A5"/>
    <w:rsid w:val="00D80672"/>
    <w:rsid w:val="00D90FFE"/>
    <w:rsid w:val="00D92741"/>
    <w:rsid w:val="00DC15A0"/>
    <w:rsid w:val="00DC2EDB"/>
    <w:rsid w:val="00DD4C00"/>
    <w:rsid w:val="00DD5222"/>
    <w:rsid w:val="00DE0F86"/>
    <w:rsid w:val="00DE776F"/>
    <w:rsid w:val="00E0388B"/>
    <w:rsid w:val="00E0682D"/>
    <w:rsid w:val="00E1243F"/>
    <w:rsid w:val="00E222CE"/>
    <w:rsid w:val="00E24B5E"/>
    <w:rsid w:val="00E375B5"/>
    <w:rsid w:val="00E444EA"/>
    <w:rsid w:val="00E50DB1"/>
    <w:rsid w:val="00E757C5"/>
    <w:rsid w:val="00E86664"/>
    <w:rsid w:val="00EA3D77"/>
    <w:rsid w:val="00EF3D26"/>
    <w:rsid w:val="00F110C5"/>
    <w:rsid w:val="00F324F6"/>
    <w:rsid w:val="00F46EE9"/>
    <w:rsid w:val="00F60A6C"/>
    <w:rsid w:val="00F617D8"/>
    <w:rsid w:val="00FA08F1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46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6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6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6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6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46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6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6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6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6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St-2418/2016-18</izvorni_sadrzaj>
    <derivirana_varijabla naziv="DomainObject.Oznaka_1">St-2418/2016-18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2418</izvorni_sadrzaj>
    <derivirana_varijabla naziv="DomainObject.Predmet.Broj_1">2418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St-2418/2016</izvorni_sadrzaj>
    <derivirana_varijabla naziv="DomainObject.Predmet.OznakaBroj_1">St-2418/2016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 BELLE j.d.o.o.</izvorni_sadrzaj>
    <derivirana_varijabla naziv="DomainObject.Predmet.ProtustrankaFormated_1">  NENA BELLE j.d.o.o.</derivirana_varijabla>
  </DomainObject.Predmet.ProtustrankaFormated>
  <DomainObject.Predmet.ProtustrankaFormatedOIB>
    <izvorni_sadrzaj>  NENA BELLE j.d.o.o., OIB 27656029271</izvorni_sadrzaj>
    <derivirana_varijabla naziv="DomainObject.Predmet.ProtustrankaFormatedOIB_1">  NENA BELLE j.d.o.o., OIB 27656029271</derivirana_varijabla>
  </DomainObject.Predmet.ProtustrankaFormatedOIB>
  <DomainObject.Predmet.ProtustrankaFormatedWithAdress>
    <izvorni_sadrzaj> NENA BELLE j.d.o.o., Petrinjska 38, 10000 Zagreb</izvorni_sadrzaj>
    <derivirana_varijabla naziv="DomainObject.Predmet.ProtustrankaFormatedWithAdress_1"> NENA BELLE j.d.o.o., Petrinjska 38, 10000 Zagreb</derivirana_varijabla>
  </DomainObject.Predmet.ProtustrankaFormatedWithAdress>
  <DomainObject.Predmet.ProtustrankaFormatedWithAdressOIB>
    <izvorni_sadrzaj> NENA BELLE j.d.o.o., OIB 27656029271, Petrinjska 38, 10000 Zagreb</izvorni_sadrzaj>
    <derivirana_varijabla naziv="DomainObject.Predmet.ProtustrankaFormatedWithAdressOIB_1"> NENA BELLE j.d.o.o., OIB 27656029271, Petrinjska 38, 10000 Zagreb</derivirana_varijabla>
  </DomainObject.Predmet.ProtustrankaFormatedWithAdressOIB>
  <DomainObject.Predmet.ProtustrankaWithAdress>
    <izvorni_sadrzaj>NENA BELLE j.d.o.o. Petrinjska 38, 10000 Zagreb</izvorni_sadrzaj>
    <derivirana_varijabla naziv="DomainObject.Predmet.ProtustrankaWithAdress_1">NENA BELLE j.d.o.o. Petrinjska 38, 10000 Zagreb</derivirana_varijabla>
  </DomainObject.Predmet.ProtustrankaWithAdress>
  <DomainObject.Predmet.ProtustrankaWithAdressOIB>
    <izvorni_sadrzaj>NENA BELLE j.d.o.o., OIB 27656029271, Petrinjska 38, 10000 Zagreb</izvorni_sadrzaj>
    <derivirana_varijabla naziv="DomainObject.Predmet.ProtustrankaWithAdressOIB_1">NENA BELLE j.d.o.o., OIB 27656029271, Petrinjska 38, 10000 Zagreb</derivirana_varijabla>
  </DomainObject.Predmet.ProtustrankaWithAdressOIB>
  <DomainObject.Predmet.ProtustrankaNazivFormated>
    <izvorni_sadrzaj>NENA BELLE j.d.o.o.</izvorni_sadrzaj>
    <derivirana_varijabla naziv="DomainObject.Predmet.ProtustrankaNazivFormated_1">NENA BELLE j.d.o.o.</derivirana_varijabla>
  </DomainObject.Predmet.ProtustrankaNazivFormated>
  <DomainObject.Predmet.ProtustrankaNazivFormatedOIB>
    <izvorni_sadrzaj>NENA BELLE j.d.o.o., OIB 27656029271</izvorni_sadrzaj>
    <derivirana_varijabla naziv="DomainObject.Predmet.ProtustrankaNazivFormatedOIB_1">NENA BELLE j.d.o.o., OIB 27656029271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Antonija Janjić</izvorni_sadrzaj>
    <derivirana_varijabla naziv="DomainObject.Predmet.StrankaFormated_1">  FINA Regionalni centar Zagreb; Antonija Janjić</derivirana_varijabla>
  </DomainObject.Predmet.StrankaFormated>
  <DomainObject.Predmet.StrankaFormatedOIB>
    <izvorni_sadrzaj>  FINA Regionalni centar Zagreb, OIB 85821130368; Antonija Janjić, OIB 26702140186</izvorni_sadrzaj>
    <derivirana_varijabla naziv="DomainObject.Predmet.StrankaFormatedOIB_1">  FINA Regionalni centar Zagreb, OIB 85821130368; Antonija Janjić, OIB 26702140186</derivirana_varijabla>
  </DomainObject.Predmet.StrankaFormatedOIB>
  <DomainObject.Predmet.StrankaFormatedWithAdress>
    <izvorni_sadrzaj> FINA Regionalni centar Zagreb, Trg svibanjskih žrtava 1995. 1, 10000 Zagreb; Antonija Janjić, PEtrinjska 38, 10000 Zagreb</izvorni_sadrzaj>
    <derivirana_varijabla naziv="DomainObject.Predmet.StrankaFormatedWithAdress_1"> FINA Regionalni centar Zagreb, Trg svibanjskih žrtava 1995. 1, 10000 Zagreb; Antonija Janjić, PEtrinjska 38, 10000 Zagreb</derivirana_varijabla>
  </DomainObject.Predmet.StrankaFormatedWithAdress>
  <DomainObject.Predmet.StrankaFormatedWithAdressOIB>
    <izvorni_sadrzaj> FINA Regionalni centar Zagreb, OIB 85821130368, Trg svibanjskih žrtava 1995. 1, 10000 Zagreb; Antonija Janjić, OIB 26702140186, PEtrinjska 38, 10000 Zagreb</izvorni_sadrzaj>
    <derivirana_varijabla naziv="DomainObject.Predmet.StrankaFormatedWithAdressOIB_1"> FINA Regionalni centar Zagreb, OIB 85821130368, Trg svibanjskih žrtava 1995. 1, 10000 Zagreb; Antonija Janjić, OIB 26702140186, PEtrinjska 38, 10000 Zagreb</derivirana_varijabla>
  </DomainObject.Predmet.StrankaFormatedWithAdressOIB>
  <DomainObject.Predmet.StrankaWithAdress>
    <izvorni_sadrzaj>FINA Regionalni centar Zagreb Trg svibanjskih žrtava 1995. 1,10000 Zagreb,Antonija Janjić PEtrinjska 38,10000 Zagreb</izvorni_sadrzaj>
    <derivirana_varijabla naziv="DomainObject.Predmet.StrankaWithAdress_1">FINA Regionalni centar Zagreb Trg svibanjskih žrtava 1995. 1,10000 Zagreb,Antonija Janjić PEtrinjska 38,10000 Zagreb</derivirana_varijabla>
  </DomainObject.Predmet.StrankaWithAdress>
  <DomainObject.Predmet.StrankaWithAdressOIB>
    <izvorni_sadrzaj>FINA Regionalni centar Zagreb, OIB 85821130368, Trg svibanjskih žrtava 1995. 1,10000 Zagreb,Antonija Janjić, OIB 26702140186, PEtrinjska 38,10000 Zagreb</izvorni_sadrzaj>
    <derivirana_varijabla naziv="DomainObject.Predmet.StrankaWithAdressOIB_1">FINA Regionalni centar Zagreb, OIB 85821130368, Trg svibanjskih žrtava 1995. 1,10000 Zagreb,Antonija Janjić, OIB 26702140186, PEtrinjska 38,10000 Zagreb</derivirana_varijabla>
  </DomainObject.Predmet.StrankaWithAdressOIB>
  <DomainObject.Predmet.StrankaNazivFormated>
    <izvorni_sadrzaj>FINA Regionalni centar Zagreb,Antonija Janjić</izvorni_sadrzaj>
    <derivirana_varijabla naziv="DomainObject.Predmet.StrankaNazivFormated_1">FINA Regionalni centar Zagreb,Antonija Janjić</derivirana_varijabla>
  </DomainObject.Predmet.StrankaNazivFormated>
  <DomainObject.Predmet.StrankaNazivFormatedOIB>
    <izvorni_sadrzaj>FINA Regionalni centar Zagreb, OIB 85821130368,Antonija Janjić, OIB 26702140186</izvorni_sadrzaj>
    <derivirana_varijabla naziv="DomainObject.Predmet.StrankaNazivFormatedOIB_1">FINA Regionalni centar Zagreb, OIB 85821130368,Antonija Janjić, OIB 26702140186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Antonija Janjić</item>
    </izvorni_sadrzaj>
    <derivirana_varijabla naziv="DomainObject.Predmet.StrankaListFormated_1">
      <item>FINA Regionalni centar Zagreb</item>
      <item>Antonija Janjić</item>
    </derivirana_varijabla>
  </DomainObject.Predmet.StrankaListFormated>
  <DomainObject.Predmet.StrankaListFormatedOIB>
    <izvorni_sadrzaj>
      <item>FINA Regionalni centar Zagreb, OIB 85821130368</item>
      <item>Antonija Janjić, OIB 26702140186</item>
    </izvorni_sadrzaj>
    <derivirana_varijabla naziv="DomainObject.Predmet.StrankaListFormatedOIB_1">
      <item>FINA Regionalni centar Zagreb, OIB 85821130368</item>
      <item>Antonija Janjić, OIB 26702140186</item>
    </derivirana_varijabla>
  </DomainObject.Predmet.StrankaListFormatedOIB>
  <DomainObject.Predmet.StrankaListFormatedWithAdress>
    <izvorni_sadrzaj>
      <item>FINA Regionalni centar Zagreb, Trg svibanjskih žrtava 1995. 1, 10000 Zagreb</item>
      <item>Antonija Janjić, PEtrinjska 38, 10000 Zagreb</item>
    </izvorni_sadrzaj>
    <derivirana_varijabla naziv="DomainObject.Predmet.StrankaListFormatedWithAdress_1">
      <item>FINA Regionalni centar Zagreb, Trg svibanjskih žrtava 1995. 1, 10000 Zagreb</item>
      <item>Antonija Janjić, PEtrinjska 38,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Antonija Janjić, OIB 26702140186, PEtrinjska 38, 10000 Zagreb</item>
    </izvorni_sadrzaj>
    <derivirana_varijabla naziv="DomainObject.Predmet.StrankaListFormatedWithAdressOIB_1">
      <item>FINA Regionalni centar Zagreb, OIB 85821130368, Trg svibanjskih žrtava 1995. 1, 10000 Zagreb</item>
      <item>Antonija Janjić, OIB 26702140186, PEtrinjska 38, 10000 Zagreb</item>
    </derivirana_varijabla>
  </DomainObject.Predmet.StrankaListFormatedWithAdressOIB>
  <DomainObject.Predmet.StrankaListNazivFormated>
    <izvorni_sadrzaj>
      <item>FINA Regionalni centar Zagreb</item>
      <item>Antonija Janjić</item>
    </izvorni_sadrzaj>
    <derivirana_varijabla naziv="DomainObject.Predmet.StrankaListNazivFormated_1">
      <item>FINA Regionalni centar Zagreb</item>
      <item>Antonija Janjić</item>
    </derivirana_varijabla>
  </DomainObject.Predmet.StrankaListNazivFormated>
  <DomainObject.Predmet.StrankaListNazivFormatedOIB>
    <izvorni_sadrzaj>
      <item>FINA Regionalni centar Zagreb, OIB 85821130368</item>
      <item>Antonija Janjić, OIB 26702140186</item>
    </izvorni_sadrzaj>
    <derivirana_varijabla naziv="DomainObject.Predmet.StrankaListNazivFormatedOIB_1">
      <item>FINA Regionalni centar Zagreb, OIB 85821130368</item>
      <item>Antonija Janjić, OIB 26702140186</item>
    </derivirana_varijabla>
  </DomainObject.Predmet.StrankaListNazivFormatedOIB>
  <DomainObject.Predmet.ProtuStrankaListFormated>
    <izvorni_sadrzaj>
      <item>NENA BELLE j.d.o.o.</item>
    </izvorni_sadrzaj>
    <derivirana_varijabla naziv="DomainObject.Predmet.ProtuStrankaListFormated_1">
      <item>NENA BELLE j.d.o.o.</item>
    </derivirana_varijabla>
  </DomainObject.Predmet.ProtuStrankaListFormated>
  <DomainObject.Predmet.ProtuStrankaListFormatedOIB>
    <izvorni_sadrzaj>
      <item>NENA BELLE j.d.o.o., OIB 27656029271</item>
    </izvorni_sadrzaj>
    <derivirana_varijabla naziv="DomainObject.Predmet.ProtuStrankaListFormatedOIB_1">
      <item>NENA BELLE j.d.o.o., OIB 27656029271</item>
    </derivirana_varijabla>
  </DomainObject.Predmet.ProtuStrankaListFormatedOIB>
  <DomainObject.Predmet.ProtuStrankaListFormatedWithAdress>
    <izvorni_sadrzaj>
      <item>NENA BELLE j.d.o.o., Petrinjska 38, 10000 Zagreb</item>
    </izvorni_sadrzaj>
    <derivirana_varijabla naziv="DomainObject.Predmet.ProtuStrankaListFormatedWithAdress_1">
      <item>NENA BELLE j.d.o.o., Petrinjska 38, 10000 Zagreb</item>
    </derivirana_varijabla>
  </DomainObject.Predmet.ProtuStrankaListFormatedWithAdress>
  <DomainObject.Predmet.ProtuStrankaListFormatedWithAdressOIB>
    <izvorni_sadrzaj>
      <item>NENA BELLE j.d.o.o., OIB 27656029271, Petrinjska 38, 10000 Zagreb</item>
    </izvorni_sadrzaj>
    <derivirana_varijabla naziv="DomainObject.Predmet.ProtuStrankaListFormatedWithAdressOIB_1">
      <item>NENA BELLE j.d.o.o., OIB 27656029271, Petrinjska 38, 10000 Zagreb</item>
    </derivirana_varijabla>
  </DomainObject.Predmet.ProtuStrankaListFormatedWithAdressOIB>
  <DomainObject.Predmet.ProtuStrankaListNazivFormated>
    <izvorni_sadrzaj>
      <item>NENA BELLE j.d.o.o.</item>
    </izvorni_sadrzaj>
    <derivirana_varijabla naziv="DomainObject.Predmet.ProtuStrankaListNazivFormated_1">
      <item>NENA BELLE j.d.o.o.</item>
    </derivirana_varijabla>
  </DomainObject.Predmet.ProtuStrankaListNazivFormated>
  <DomainObject.Predmet.ProtuStrankaListNazivFormatedOIB>
    <izvorni_sadrzaj>
      <item>NENA BELLE j.d.o.o., OIB 27656029271</item>
    </izvorni_sadrzaj>
    <derivirana_varijabla naziv="DomainObject.Predmet.ProtuStrankaListNazivFormatedOIB_1">
      <item>NENA BELLE j.d.o.o., OIB 27656029271</item>
    </derivirana_varijabla>
  </DomainObject.Predmet.ProtuStrankaListNazivFormatedOIB>
  <DomainObject.Predmet.OstaliListFormated>
    <izvorni_sadrzaj>
      <item>Antonija Janjić</item>
    </izvorni_sadrzaj>
    <derivirana_varijabla naziv="DomainObject.Predmet.OstaliListFormated_1">
      <item>Antonija Janjić</item>
    </derivirana_varijabla>
  </DomainObject.Predmet.OstaliListFormated>
  <DomainObject.Predmet.OstaliListFormatedOIB>
    <izvorni_sadrzaj>
      <item>Antonija Janjić, OIB 26702140186</item>
    </izvorni_sadrzaj>
    <derivirana_varijabla naziv="DomainObject.Predmet.OstaliListFormatedOIB_1">
      <item>Antonija Janjić, OIB 26702140186</item>
    </derivirana_varijabla>
  </DomainObject.Predmet.OstaliListFormatedOIB>
  <DomainObject.Predmet.OstaliListFormatedWithAdress>
    <izvorni_sadrzaj>
      <item>Antonija Janjić, PEtrinjska 38, 10000 Zagreb</item>
    </izvorni_sadrzaj>
    <derivirana_varijabla naziv="DomainObject.Predmet.OstaliListFormatedWithAdress_1">
      <item>Antonija Janjić, PEtrinjska 38, 10000 Zagreb</item>
    </derivirana_varijabla>
  </DomainObject.Predmet.OstaliListFormatedWithAdress>
  <DomainObject.Predmet.OstaliListFormatedWithAdressOIB>
    <izvorni_sadrzaj>
      <item>Antonija Janjić, OIB 26702140186, PEtrinjska 38, 10000 Zagreb</item>
    </izvorni_sadrzaj>
    <derivirana_varijabla naziv="DomainObject.Predmet.OstaliListFormatedWithAdressOIB_1">
      <item>Antonija Janjić, OIB 26702140186, PEtrinjska 38, 10000 Zagreb</item>
    </derivirana_varijabla>
  </DomainObject.Predmet.OstaliListFormatedWithAdressOIB>
  <DomainObject.Predmet.OstaliListNazivFormated>
    <izvorni_sadrzaj>
      <item>Antonija Janjić</item>
    </izvorni_sadrzaj>
    <derivirana_varijabla naziv="DomainObject.Predmet.OstaliListNazivFormated_1">
      <item>Antonija Janjić</item>
    </derivirana_varijabla>
  </DomainObject.Predmet.OstaliListNazivFormated>
  <DomainObject.Predmet.OstaliListNazivFormatedOIB>
    <izvorni_sadrzaj>
      <item>Antonija Janjić, OIB 26702140186</item>
    </izvorni_sadrzaj>
    <derivirana_varijabla naziv="DomainObject.Predmet.OstaliListNazivFormatedOIB_1">
      <item>Antonija Janjić, OIB 26702140186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St-2418/2016-18</izvorni_sadrzaj>
    <derivirana_varijabla naziv="DomainObject.PoslovniBrojDokumenta_1">St-2418/2016-18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NENA BELLE j.d.o.o.</izvorni_sadrzaj>
    <derivirana_varijabla naziv="DomainObject.Predmet.ProtustrankaIDrugi_1">NENA BELLE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NENA BELLE j.d.o.o., OIB 27656029271, Petrinjska 38, 10000 Zagreb</izvorni_sadrzaj>
    <derivirana_varijabla naziv="DomainObject.Predmet.ProtustrankaIDrugiAdressOIB_1">NENA BELLE j.d.o.o., OIB 27656029271, Petrinjska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NENA BELLE j.d.o.o.</item>
      <item>Antonija Janjić</item>
      <item>Antonija Janjić</item>
    </izvorni_sadrzaj>
    <derivirana_varijabla naziv="DomainObject.Predmet.SudioniciListNaziv_1">
      <item>FINA Regionalni centar Zagreb</item>
      <item>NENA BELLE j.d.o.o.</item>
      <item>Antonija Janjić</item>
      <item>Antonija Janjić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NENA BELLE j.d.o.o., OIB 27656029271, Petrinjska 38,10000 Zagreb</item>
      <item>Antonija Janjić, OIB 26702140186, PEtrinjska 38,10000 Zagreb</item>
      <item>Antonija Janjić, OIB 26702140186, PEtrinjska 38,10000 Zagreb</item>
    </izvorni_sadrzaj>
    <derivirana_varijabla naziv="DomainObject.Predmet.SudioniciListAdressOIB_1">
      <item>FINA Regionalni centar Zagreb, OIB 85821130368, Trg svibanjskih žrtava 1995. 1,10000 Zagreb</item>
      <item>NENA BELLE j.d.o.o., OIB 27656029271, Petrinjska 38,10000 Zagreb</item>
      <item>Antonija Janjić, OIB 26702140186, PEtrinjska 38,10000 Zagreb</item>
      <item>Antonija Janjić, OIB 26702140186, PEtrinjska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27656029271</item>
      <item>, OIB 26702140186</item>
      <item>, OIB 26702140186</item>
    </izvorni_sadrzaj>
    <derivirana_varijabla naziv="DomainObject.Predmet.SudioniciListNazivOIB_1">
      <item>, OIB 85821130368</item>
      <item>, OIB 27656029271</item>
      <item>, OIB 26702140186</item>
      <item>, OIB 26702140186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492114-2F78-4754-8670-0D038B2FE8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1147</properties:Words>
  <properties:Characters>6254</properties:Characters>
  <properties:Lines>124</properties:Lines>
  <properties:Paragraphs>30</properties:Paragraphs>
  <properties:TotalTime>171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2017-06-02T08:46:00Z</cp:lastPrinted>
  <dcterms:modified xmlns:xsi="http://www.w3.org/2001/XMLSchema-instance" xsi:type="dcterms:W3CDTF">2017-06-02T08:46:00Z</dcterms:modified>
  <cp:revision>166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St-2418/2016-18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