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d26" w14:paraId="aa52d26" w:rsidRDefault="00535094" w:rsidP="00535094" w:rsidR="00535094" w:rsidRPr="0053509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="0096414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094">
        <w:rPr>
          <w:rFonts w:hAnsi="Times New Roman" w:ascii="Times New Roman"/>
          <w:bCs/>
          <w:sz w:val="24"/>
          <w:szCs w:val="24"/>
        </w:rPr>
        <w:tab/>
      </w:r>
      <w:r w:rsidRPr="00535094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35094" w:rsidP="00535094" w:rsidR="00535094" w:rsidRPr="0053509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35094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35094" w:rsidP="00535094" w:rsidR="00535094" w:rsidRPr="0053509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35094">
        <w:rPr>
          <w:rFonts w:hAnsi="Times New Roman" w:ascii="Times New Roman"/>
          <w:sz w:val="24"/>
          <w:szCs w:val="24"/>
        </w:rPr>
        <w:t>TRGOVAČKI SUD U VARAŽDINU</w:t>
      </w:r>
    </w:p>
    <w:p w:rsidRDefault="00535094" w:rsidP="00535094" w:rsidR="00D032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35094">
        <w:rPr>
          <w:rFonts w:hAnsi="Times New Roman" w:ascii="Times New Roman"/>
          <w:sz w:val="24"/>
          <w:szCs w:val="24"/>
        </w:rPr>
        <w:t xml:space="preserve">                  B. Radić 2</w:t>
      </w:r>
      <w:r w:rsidRPr="00535094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35094" w:rsidP="00535094" w:rsidR="0053509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321D" w:rsidP="00EE539C" w:rsidR="00D032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P U B L I K A    H R V A T S K  A </w:t>
      </w:r>
    </w:p>
    <w:p w:rsidRDefault="00F20962" w:rsidP="00D0321D" w:rsidR="00F20962">
      <w:pPr>
        <w:jc w:val="center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R J E ŠE NJ E</w:t>
      </w:r>
    </w:p>
    <w:p w:rsidRDefault="00D0321D" w:rsidP="00D0321D" w:rsidR="00D0321D" w:rsidRPr="00EE539C">
      <w:pPr>
        <w:jc w:val="center"/>
        <w:rPr>
          <w:rFonts w:hAnsi="Times New Roman" w:ascii="Times New Roman"/>
          <w:sz w:val="24"/>
          <w:szCs w:val="24"/>
        </w:rPr>
      </w:pPr>
    </w:p>
    <w:p w:rsidRDefault="00F20962" w:rsidP="00D0321D" w:rsidR="00D0321D" w:rsidRPr="00EE539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Trgovački sud u Varaždinu, po sucu toga suda Kseniji Flack-Makitan, kao stečajnom sucu, u stečajnom postupku koji se vodi nad stečajnim dužnikom</w:t>
      </w:r>
      <w:r w:rsidR="00EE539C">
        <w:rPr>
          <w:rFonts w:hAnsi="Times New Roman" w:ascii="Times New Roman"/>
          <w:sz w:val="24"/>
          <w:szCs w:val="24"/>
        </w:rPr>
        <w:t xml:space="preserve"> </w:t>
      </w:r>
      <w:r w:rsidRPr="00EE539C">
        <w:rPr>
          <w:rFonts w:hAnsi="Times New Roman" w:ascii="Times New Roman"/>
          <w:sz w:val="24"/>
          <w:szCs w:val="24"/>
        </w:rPr>
        <w:t xml:space="preserve">povodom zahtjeva </w:t>
      </w:r>
      <w:r w:rsidR="00535094">
        <w:rPr>
          <w:rFonts w:hAnsi="Times New Roman" w:ascii="Times New Roman"/>
          <w:sz w:val="24"/>
          <w:szCs w:val="24"/>
        </w:rPr>
        <w:t>stečajne upraviteljice</w:t>
      </w:r>
      <w:r w:rsidRPr="00EE539C">
        <w:rPr>
          <w:rFonts w:hAnsi="Times New Roman" w:ascii="Times New Roman"/>
          <w:sz w:val="24"/>
          <w:szCs w:val="24"/>
        </w:rPr>
        <w:t xml:space="preserve"> z</w:t>
      </w:r>
      <w:r w:rsidR="00D0321D">
        <w:rPr>
          <w:rFonts w:hAnsi="Times New Roman" w:ascii="Times New Roman"/>
          <w:sz w:val="24"/>
          <w:szCs w:val="24"/>
        </w:rPr>
        <w:t xml:space="preserve">a određivanje nagrade, </w:t>
      </w:r>
      <w:r w:rsidR="00535094">
        <w:rPr>
          <w:rFonts w:hAnsi="Times New Roman" w:ascii="Times New Roman"/>
          <w:sz w:val="24"/>
          <w:szCs w:val="24"/>
        </w:rPr>
        <w:t>8. lipnja 2016.</w:t>
      </w:r>
    </w:p>
    <w:p w:rsidRDefault="00F20962" w:rsidP="00EE539C" w:rsidR="00F20962" w:rsidRPr="00EE539C">
      <w:pPr>
        <w:jc w:val="center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r i j e š i o    j e</w:t>
      </w:r>
    </w:p>
    <w:p w:rsidRDefault="00F20962" w:rsidP="00D0321D" w:rsidR="00F20962" w:rsidRPr="00EE539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I.</w:t>
      </w:r>
      <w:r w:rsidRPr="00EE539C">
        <w:rPr>
          <w:rFonts w:hAnsi="Times New Roman" w:ascii="Times New Roman"/>
          <w:sz w:val="24"/>
          <w:szCs w:val="24"/>
        </w:rPr>
        <w:tab/>
        <w:t xml:space="preserve">Određuje se nagrada </w:t>
      </w:r>
      <w:r w:rsidR="00535094">
        <w:rPr>
          <w:rFonts w:hAnsi="Times New Roman" w:ascii="Times New Roman"/>
          <w:sz w:val="24"/>
          <w:szCs w:val="24"/>
        </w:rPr>
        <w:t>stečajnoj upraviteljici Katarini Conar-Brod iz Varaždina, Križanićeva 92, OIB:</w:t>
      </w:r>
      <w:r w:rsidRPr="00EE539C">
        <w:rPr>
          <w:rFonts w:hAnsi="Times New Roman" w:ascii="Times New Roman"/>
          <w:sz w:val="24"/>
          <w:szCs w:val="24"/>
        </w:rPr>
        <w:t xml:space="preserve"> </w:t>
      </w:r>
      <w:r w:rsidR="00535094">
        <w:rPr>
          <w:rFonts w:hAnsi="Times New Roman" w:ascii="Times New Roman"/>
          <w:sz w:val="24"/>
          <w:szCs w:val="24"/>
        </w:rPr>
        <w:t xml:space="preserve">45444178361, </w:t>
      </w:r>
      <w:r w:rsidRPr="00EE539C">
        <w:rPr>
          <w:rFonts w:hAnsi="Times New Roman" w:ascii="Times New Roman"/>
          <w:sz w:val="24"/>
          <w:szCs w:val="24"/>
        </w:rPr>
        <w:t>u ovome stečajn</w:t>
      </w:r>
      <w:r w:rsidR="00042600">
        <w:rPr>
          <w:rFonts w:hAnsi="Times New Roman" w:ascii="Times New Roman"/>
          <w:sz w:val="24"/>
          <w:szCs w:val="24"/>
        </w:rPr>
        <w:t xml:space="preserve">om postupku u iznosu od </w:t>
      </w:r>
      <w:r w:rsidR="00DE0B45">
        <w:rPr>
          <w:rFonts w:hAnsi="Times New Roman" w:ascii="Times New Roman"/>
          <w:sz w:val="24"/>
          <w:szCs w:val="24"/>
        </w:rPr>
        <w:t>…</w:t>
      </w:r>
      <w:r w:rsidR="00042600">
        <w:rPr>
          <w:rFonts w:hAnsi="Times New Roman" w:ascii="Times New Roman"/>
          <w:sz w:val="24"/>
          <w:szCs w:val="24"/>
        </w:rPr>
        <w:t xml:space="preserve"> kn</w:t>
      </w:r>
      <w:r w:rsidRPr="00EE539C">
        <w:rPr>
          <w:rFonts w:hAnsi="Times New Roman" w:ascii="Times New Roman"/>
          <w:sz w:val="24"/>
          <w:szCs w:val="24"/>
        </w:rPr>
        <w:t>.</w:t>
      </w:r>
    </w:p>
    <w:p w:rsidRDefault="00F20962" w:rsidP="00D0321D" w:rsidR="00D0321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II.</w:t>
      </w:r>
      <w:r w:rsidRPr="00EE539C">
        <w:rPr>
          <w:rFonts w:hAnsi="Times New Roman" w:ascii="Times New Roman"/>
          <w:sz w:val="24"/>
          <w:szCs w:val="24"/>
        </w:rPr>
        <w:tab/>
        <w:t xml:space="preserve">Ovo rješenje kao obavijest o određivanju nagrade </w:t>
      </w:r>
      <w:r w:rsidR="00535094">
        <w:rPr>
          <w:rFonts w:hAnsi="Times New Roman" w:ascii="Times New Roman"/>
          <w:sz w:val="24"/>
          <w:szCs w:val="24"/>
        </w:rPr>
        <w:t>stečajnoj upraviteljici</w:t>
      </w:r>
      <w:r w:rsidRPr="00EE539C">
        <w:rPr>
          <w:rFonts w:hAnsi="Times New Roman" w:ascii="Times New Roman"/>
          <w:sz w:val="24"/>
          <w:szCs w:val="24"/>
        </w:rPr>
        <w:t xml:space="preserve"> objaviti će se na oglasnoj ploči ovoga suda bez naznake visine iznosa uz napomenu da se u stečajnoj pisarnici ovoga suda može izvršiti uvid u potpuni tekst rješenja.</w:t>
      </w:r>
    </w:p>
    <w:p w:rsidRDefault="002605A5" w:rsidP="00D0321D" w:rsidR="002605A5" w:rsidRPr="00EE539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20962" w:rsidP="002605A5" w:rsidR="00D0321D">
      <w:pPr>
        <w:jc w:val="center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>Obrazloženje</w:t>
      </w:r>
    </w:p>
    <w:p w:rsidRDefault="00535094" w:rsidP="002605A5" w:rsidR="00535094" w:rsidRPr="00EE539C">
      <w:pPr>
        <w:jc w:val="center"/>
        <w:rPr>
          <w:rFonts w:hAnsi="Times New Roman" w:ascii="Times New Roman"/>
          <w:sz w:val="24"/>
          <w:szCs w:val="24"/>
        </w:rPr>
      </w:pPr>
    </w:p>
    <w:p w:rsidRDefault="00F20962" w:rsidP="00D0321D" w:rsidR="00F20962" w:rsidRPr="00EE539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ab/>
        <w:t xml:space="preserve">Nakon što je ovaj sud rješenjem od </w:t>
      </w:r>
      <w:r w:rsidR="00535094">
        <w:rPr>
          <w:rFonts w:hAnsi="Times New Roman" w:ascii="Times New Roman"/>
          <w:sz w:val="24"/>
          <w:szCs w:val="24"/>
        </w:rPr>
        <w:t>9. lipnja</w:t>
      </w:r>
      <w:r w:rsidR="00042600">
        <w:rPr>
          <w:rFonts w:hAnsi="Times New Roman" w:ascii="Times New Roman"/>
          <w:sz w:val="24"/>
          <w:szCs w:val="24"/>
        </w:rPr>
        <w:t xml:space="preserve"> 2014., broj St-</w:t>
      </w:r>
      <w:r w:rsidR="00535094">
        <w:rPr>
          <w:rFonts w:hAnsi="Times New Roman" w:ascii="Times New Roman"/>
          <w:sz w:val="24"/>
          <w:szCs w:val="24"/>
        </w:rPr>
        <w:t>58/10-144</w:t>
      </w:r>
      <w:r w:rsidRPr="00EE539C">
        <w:rPr>
          <w:rFonts w:hAnsi="Times New Roman" w:ascii="Times New Roman"/>
          <w:sz w:val="24"/>
          <w:szCs w:val="24"/>
        </w:rPr>
        <w:t xml:space="preserve"> zaključio stečajni postupak nad ovim stečajnim dužnikom, </w:t>
      </w:r>
      <w:r w:rsidR="00535094">
        <w:rPr>
          <w:rFonts w:hAnsi="Times New Roman" w:ascii="Times New Roman"/>
          <w:sz w:val="24"/>
          <w:szCs w:val="24"/>
        </w:rPr>
        <w:t>stečajna upraviteljica je zatražila određivanje</w:t>
      </w:r>
      <w:r w:rsidRPr="00EE539C">
        <w:rPr>
          <w:rFonts w:hAnsi="Times New Roman" w:ascii="Times New Roman"/>
          <w:sz w:val="24"/>
          <w:szCs w:val="24"/>
        </w:rPr>
        <w:t xml:space="preserve"> nagradu za obavljene poslove tijekom </w:t>
      </w:r>
      <w:r w:rsidR="00535094">
        <w:rPr>
          <w:rFonts w:hAnsi="Times New Roman" w:ascii="Times New Roman"/>
          <w:sz w:val="24"/>
          <w:szCs w:val="24"/>
        </w:rPr>
        <w:t xml:space="preserve">stečajnog </w:t>
      </w:r>
      <w:r w:rsidR="00042600">
        <w:rPr>
          <w:rFonts w:hAnsi="Times New Roman" w:ascii="Times New Roman"/>
          <w:sz w:val="24"/>
          <w:szCs w:val="24"/>
        </w:rPr>
        <w:t xml:space="preserve">postupka u iznosu od </w:t>
      </w:r>
      <w:r w:rsidR="00DE0B45">
        <w:rPr>
          <w:rFonts w:hAnsi="Times New Roman" w:ascii="Times New Roman"/>
          <w:sz w:val="24"/>
          <w:szCs w:val="24"/>
        </w:rPr>
        <w:t>…</w:t>
      </w:r>
      <w:r w:rsidRPr="00EE539C">
        <w:rPr>
          <w:rFonts w:hAnsi="Times New Roman" w:ascii="Times New Roman"/>
          <w:sz w:val="24"/>
          <w:szCs w:val="24"/>
        </w:rPr>
        <w:t xml:space="preserve"> kn.</w:t>
      </w:r>
    </w:p>
    <w:p w:rsidRDefault="00F20962" w:rsidP="00D0321D" w:rsidR="0053509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E539C">
        <w:rPr>
          <w:rFonts w:hAnsi="Times New Roman" w:ascii="Times New Roman"/>
          <w:sz w:val="24"/>
          <w:szCs w:val="24"/>
        </w:rPr>
        <w:tab/>
      </w:r>
      <w:r w:rsidR="00535094">
        <w:rPr>
          <w:rFonts w:hAnsi="Times New Roman" w:ascii="Times New Roman"/>
          <w:sz w:val="24"/>
          <w:szCs w:val="24"/>
        </w:rPr>
        <w:t>S obzirom na visinu unovčene imovine u ovom stečajnom postupku, sud je u skladu s čl. 7. Uredbe o kriterijima i načinu obračuna i plaćanja nagrade stečajnim upraviteljima (Narodne novine broj 105/15) odlučio kao u izreci ovog rješenja.</w:t>
      </w:r>
    </w:p>
    <w:p w:rsidRDefault="00535094" w:rsidP="00D0321D" w:rsidR="0053509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D0321D" w:rsidP="00D0321D" w:rsidR="00D0321D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535094">
        <w:rPr>
          <w:rFonts w:hAnsi="Times New Roman" w:ascii="Times New Roman"/>
          <w:sz w:val="24"/>
          <w:szCs w:val="24"/>
        </w:rPr>
        <w:t>8. lipnja 2016.</w:t>
      </w:r>
    </w:p>
    <w:p w:rsidRDefault="00D0321D" w:rsidP="00D0321D" w:rsidR="00D0321D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D0321D" w:rsidP="00D0321D" w:rsidR="00D0321D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D0321D" w:rsidP="00D0321D" w:rsidR="00D0321D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D0321D" w:rsidP="00D0321D" w:rsidR="00D0321D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535094" w:rsidP="00D0321D" w:rsidR="00535094">
      <w:pPr>
        <w:rPr>
          <w:rFonts w:hAnsi="Times New Roman" w:ascii="Times New Roman"/>
          <w:sz w:val="24"/>
          <w:szCs w:val="24"/>
        </w:rPr>
      </w:pPr>
    </w:p>
    <w:p w:rsidRDefault="00535094" w:rsidP="00D0321D" w:rsidR="00535094" w:rsidRPr="00DC37B0">
      <w:pPr>
        <w:rPr>
          <w:rFonts w:hAnsi="Times New Roman" w:ascii="Times New Roman"/>
          <w:sz w:val="24"/>
          <w:szCs w:val="24"/>
        </w:rPr>
      </w:pPr>
    </w:p>
    <w:p w:rsidRDefault="00D0321D" w:rsidP="00D0321D" w:rsidR="00D0321D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D0321D" w:rsidP="00D0321D" w:rsidR="00D0321D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D0321D" w:rsidP="00D0321D" w:rsidR="00D0321D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D0321D" w:rsidP="00D0321D" w:rsidR="00D032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D0321D" w:rsidP="00D0321D" w:rsidR="00D0321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0321D" w:rsidP="00D0321D" w:rsidR="00D032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535094">
        <w:rPr>
          <w:rFonts w:hAnsi="Times New Roman" w:ascii="Times New Roman"/>
          <w:sz w:val="24"/>
          <w:szCs w:val="24"/>
        </w:rPr>
        <w:t xml:space="preserve">Stečajnoj upraviteljici, </w:t>
      </w:r>
      <w:r w:rsidRPr="00DC37B0">
        <w:rPr>
          <w:rFonts w:hAnsi="Times New Roman" w:ascii="Times New Roman"/>
          <w:sz w:val="24"/>
          <w:szCs w:val="24"/>
        </w:rPr>
        <w:t xml:space="preserve"> </w:t>
      </w:r>
      <w:r w:rsidR="00535094">
        <w:rPr>
          <w:rFonts w:hAnsi="Times New Roman" w:ascii="Times New Roman"/>
          <w:sz w:val="24"/>
          <w:szCs w:val="24"/>
        </w:rPr>
        <w:t>Katarini</w:t>
      </w:r>
      <w:r>
        <w:rPr>
          <w:rFonts w:hAnsi="Times New Roman" w:ascii="Times New Roman"/>
          <w:sz w:val="24"/>
          <w:szCs w:val="24"/>
        </w:rPr>
        <w:t xml:space="preserve"> Conar-Brod iz Varaždina, Križanićeva 92</w:t>
      </w:r>
    </w:p>
    <w:p w:rsidRDefault="00D0321D" w:rsidP="00D0321D" w:rsidR="00D032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535094">
        <w:rPr>
          <w:rFonts w:hAnsi="Times New Roman" w:ascii="Times New Roman"/>
          <w:sz w:val="24"/>
          <w:szCs w:val="24"/>
        </w:rPr>
        <w:t>e-O</w:t>
      </w:r>
      <w:r w:rsidRPr="00DC37B0">
        <w:rPr>
          <w:rFonts w:hAnsi="Times New Roman" w:ascii="Times New Roman"/>
          <w:sz w:val="24"/>
          <w:szCs w:val="24"/>
        </w:rPr>
        <w:t>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D0321D" w:rsidP="00D0321D" w:rsidR="00D032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Računovodstvo suda, nakon pravomoćnosti</w:t>
      </w:r>
    </w:p>
    <w:p w:rsidRDefault="00D0321D" w:rsidP="00D0321D" w:rsidR="00D0321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0321D" w:rsidP="00D0321D" w:rsidR="00D0321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D0321D" w:rsidP="00D0321D" w:rsidR="00D0321D" w:rsidRPr="00DC37B0">
      <w:pPr>
        <w:rPr>
          <w:rFonts w:hAnsi="Times New Roman" w:ascii="Times New Roman"/>
          <w:sz w:val="24"/>
          <w:szCs w:val="24"/>
        </w:rPr>
      </w:pPr>
    </w:p>
    <w:p w:rsidRDefault="00F20962" w:rsidP="00F20962" w:rsidR="00F20962" w:rsidRPr="00EE539C">
      <w:pPr>
        <w:rPr>
          <w:rFonts w:hAnsi="Times New Roman" w:ascii="Times New Roman"/>
          <w:sz w:val="24"/>
          <w:szCs w:val="24"/>
        </w:rPr>
      </w:pPr>
    </w:p>
    <w:p w:rsidRDefault="00F20962" w:rsidP="00F20962" w:rsidR="00F20962" w:rsidRPr="00EE539C">
      <w:pPr>
        <w:rPr>
          <w:rFonts w:hAnsi="Times New Roman" w:ascii="Times New Roman"/>
          <w:sz w:val="24"/>
          <w:szCs w:val="24"/>
        </w:rPr>
      </w:pPr>
    </w:p>
    <w:p w:rsidRDefault="00E0270A" w:rsidR="00E0270A" w:rsidRPr="00EE539C">
      <w:pPr>
        <w:rPr>
          <w:rFonts w:hAnsi="Times New Roman" w:ascii="Times New Roman"/>
          <w:sz w:val="24"/>
          <w:szCs w:val="24"/>
        </w:rPr>
      </w:pPr>
    </w:p>
    <w:sectPr w:rsidSect="00D0321D" w:rsidR="00E0270A" w:rsidRPr="00EE539C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96C" w:rsidP="00D0321D" w:rsidR="0092596C">
      <w:pPr>
        <w:spacing w:lineRule="auto" w:line="240" w:after="0"/>
      </w:pPr>
      <w:r>
        <w:separator/>
      </w:r>
    </w:p>
  </w:endnote>
  <w:endnote w:id="0" w:type="continuationSeparator">
    <w:p w:rsidRDefault="0092596C" w:rsidP="00D0321D" w:rsidR="009259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96C" w:rsidP="00D0321D" w:rsidR="0092596C">
      <w:pPr>
        <w:spacing w:lineRule="auto" w:line="240" w:after="0"/>
      </w:pPr>
      <w:r>
        <w:separator/>
      </w:r>
    </w:p>
  </w:footnote>
  <w:footnote w:id="0" w:type="continuationSeparator">
    <w:p w:rsidRDefault="0092596C" w:rsidP="00D0321D" w:rsidR="009259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21D" w:rsidR="00D0321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7581">
      <w:rPr>
        <w:noProof/>
      </w:rPr>
      <w:t>2</w:t>
    </w:r>
    <w:r>
      <w:fldChar w:fldCharType="end"/>
    </w:r>
  </w:p>
  <w:p w:rsidRDefault="00D0321D" w:rsidR="00D0321D">
    <w:pPr>
      <w:pStyle w:val="Zaglavlje"/>
    </w:pPr>
  </w:p>
  <w:p w:rsidRDefault="00D0321D" w:rsidR="00D0321D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35094">
      <w:rPr>
        <w:rFonts w:hAnsi="Times New Roman" w:ascii="Times New Roman"/>
        <w:sz w:val="24"/>
        <w:szCs w:val="24"/>
      </w:rPr>
      <w:t>Poslovni broj: 5 St-58/10-157</w:t>
    </w:r>
  </w:p>
  <w:p w:rsidRDefault="00D0321D" w:rsidR="00D032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21D" w:rsidR="00D0321D">
    <w:pPr>
      <w:pStyle w:val="Zaglavlje"/>
    </w:pPr>
  </w:p>
  <w:p w:rsidRDefault="00D0321D" w:rsidR="00D0321D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D0321D">
      <w:rPr>
        <w:rFonts w:hAnsi="Times New Roman" w:ascii="Times New Roman"/>
        <w:sz w:val="24"/>
        <w:szCs w:val="24"/>
      </w:rPr>
      <w:t>Poslovni broj: 5 St-</w:t>
    </w:r>
    <w:r w:rsidR="00535094">
      <w:rPr>
        <w:rFonts w:hAnsi="Times New Roman" w:ascii="Times New Roman"/>
        <w:sz w:val="24"/>
        <w:szCs w:val="24"/>
      </w:rPr>
      <w:t>58/10-157</w:t>
    </w:r>
  </w:p>
  <w:p w:rsidRDefault="00D0321D" w:rsidR="00D0321D" w:rsidRPr="00D0321D">
    <w:pPr>
      <w:pStyle w:val="Zaglavlje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962"/>
    <w:rsid w:val="0000123A"/>
    <w:rsid w:val="00007332"/>
    <w:rsid w:val="00042600"/>
    <w:rsid w:val="00066D27"/>
    <w:rsid w:val="002605A5"/>
    <w:rsid w:val="00345DB9"/>
    <w:rsid w:val="00492D2F"/>
    <w:rsid w:val="00535094"/>
    <w:rsid w:val="008B1436"/>
    <w:rsid w:val="0092596C"/>
    <w:rsid w:val="00964145"/>
    <w:rsid w:val="00D0321D"/>
    <w:rsid w:val="00DA7581"/>
    <w:rsid w:val="00DE0B45"/>
    <w:rsid w:val="00E0270A"/>
    <w:rsid w:val="00E53C71"/>
    <w:rsid w:val="00EE539C"/>
    <w:rsid w:val="00F2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21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0321D"/>
  </w:style>
  <w:style w:styleId="Podnoje" w:type="paragraph">
    <w:name w:val="footer"/>
    <w:basedOn w:val="Normal"/>
    <w:link w:val="PodnojeChar"/>
    <w:uiPriority w:val="99"/>
    <w:unhideWhenUsed/>
    <w:rsid w:val="00D0321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321D"/>
  </w:style>
  <w:style w:styleId="Tekstbalonia" w:type="paragraph">
    <w:name w:val="Balloon Text"/>
    <w:basedOn w:val="Normal"/>
    <w:link w:val="TekstbaloniaChar"/>
    <w:uiPriority w:val="99"/>
    <w:semiHidden/>
    <w:unhideWhenUsed/>
    <w:rsid w:val="00DA75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5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58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7581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758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758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21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0321D"/>
  </w:style>
  <w:style w:styleId="Podnoje" w:type="paragraph">
    <w:name w:val="footer"/>
    <w:basedOn w:val="Normal"/>
    <w:link w:val="PodnojeChar"/>
    <w:uiPriority w:val="99"/>
    <w:unhideWhenUsed/>
    <w:rsid w:val="00D0321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321D"/>
  </w:style>
  <w:style w:styleId="Tekstbalonia" w:type="paragraph">
    <w:name w:val="Balloon Text"/>
    <w:basedOn w:val="Normal"/>
    <w:link w:val="TekstbaloniaChar"/>
    <w:uiPriority w:val="99"/>
    <w:semiHidden/>
    <w:unhideWhenUsed/>
    <w:rsid w:val="00DA75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5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7581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7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7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1523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2016-06-09T06:58:00Z</dcterms:created>
  <dc:creator>Ksenija Flack Makitan</dc:creator>
  <cp:lastModifiedBy>Lea Rogina</cp:lastModifiedBy>
  <cp:lastPrinted>2016-06-08T12:39:00Z</cp:lastPrinted>
  <dcterms:modified xmlns:xsi="http://www.w3.org/2001/XMLSchema-instance" xsi:type="dcterms:W3CDTF">2016-06-09T06:58:00Z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