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a55a" w14:paraId="207a55a" w:rsidRDefault="009E69E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E69E1" w:rsidP="009E69E1" w:rsidR="009E69E1" w:rsidRPr="009E69E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E69E1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E69E1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9E69E1">
        <w:rPr>
          <w:rFonts w:cs="Times New Roman" w:eastAsia="Times New Roman"/>
          <w:lang w:eastAsia="hr-HR" w:val="en-AU"/>
        </w:rPr>
        <w:tab/>
      </w:r>
      <w:r w:rsidRPr="009E69E1">
        <w:rPr>
          <w:rFonts w:cs="Times New Roman" w:eastAsia="Times New Roman"/>
          <w:lang w:eastAsia="hr-HR" w:val="en-AU"/>
        </w:rPr>
        <w:tab/>
      </w:r>
      <w:r w:rsidRPr="009E69E1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9E69E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E69E1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9E69E1">
        <w:rPr>
          <w:rFonts w:cs="Times New Roman" w:eastAsia="Times New Roman"/>
          <w:b/>
          <w:lang w:eastAsia="hr-HR"/>
        </w:rPr>
        <w:t>Stpn</w:t>
      </w:r>
      <w:proofErr w:type="spellEnd"/>
      <w:r w:rsidRPr="009E69E1">
        <w:rPr>
          <w:rFonts w:cs="Times New Roman" w:eastAsia="Times New Roman"/>
          <w:b/>
          <w:lang w:eastAsia="hr-HR"/>
        </w:rPr>
        <w:t>-72/2015.</w:t>
      </w:r>
    </w:p>
    <w:p w:rsidRDefault="009E69E1" w:rsidP="009E69E1" w:rsidR="009E69E1" w:rsidRPr="009E69E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E69E1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9E69E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E69E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9E69E1" w:rsidP="009E69E1" w:rsidR="009E69E1" w:rsidRPr="009E69E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E69E1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9E69E1" w:rsidP="009E69E1" w:rsidR="009E69E1" w:rsidRPr="009E69E1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9E69E1">
        <w:rPr>
          <w:rFonts w:cs="Times New Roman" w:eastAsia="Calibri"/>
          <w:b/>
          <w:bCs/>
          <w:szCs w:val="22"/>
        </w:rPr>
        <w:t>O  G  L  A  S</w:t>
      </w: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E69E1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9E69E1">
        <w:rPr>
          <w:rFonts w:cs="Times New Roman" w:eastAsia="Times New Roman"/>
          <w:lang w:eastAsia="hr-HR"/>
        </w:rPr>
        <w:t>predstečajne</w:t>
      </w:r>
      <w:proofErr w:type="spellEnd"/>
      <w:r w:rsidRPr="009E69E1">
        <w:rPr>
          <w:rFonts w:cs="Times New Roman" w:eastAsia="Times New Roman"/>
          <w:lang w:eastAsia="hr-HR"/>
        </w:rPr>
        <w:t xml:space="preserve"> nagodbe, po prijedlogu</w:t>
      </w:r>
      <w:r w:rsidRPr="009E69E1">
        <w:rPr>
          <w:rFonts w:cs="Times New Roman" w:eastAsia="Times New Roman"/>
        </w:rPr>
        <w:t xml:space="preserve"> Predlagatelja-Dužnika: </w:t>
      </w:r>
      <w:r w:rsidRPr="009E69E1">
        <w:rPr>
          <w:rFonts w:cs="Times New Roman" w:eastAsia="Calibri"/>
          <w:lang w:eastAsia="hr-HR"/>
        </w:rPr>
        <w:t xml:space="preserve">Ivan </w:t>
      </w:r>
      <w:proofErr w:type="spellStart"/>
      <w:r w:rsidRPr="009E69E1">
        <w:rPr>
          <w:rFonts w:cs="Times New Roman" w:eastAsia="Calibri"/>
          <w:lang w:eastAsia="hr-HR"/>
        </w:rPr>
        <w:t>Plazibat</w:t>
      </w:r>
      <w:proofErr w:type="spellEnd"/>
      <w:r w:rsidRPr="009E69E1">
        <w:rPr>
          <w:rFonts w:cs="Times New Roman" w:eastAsia="Calibri"/>
          <w:lang w:eastAsia="hr-HR"/>
        </w:rPr>
        <w:t>, vlasnik Obrta za usluge TAXI 50., Split, Hercegovačka 66., OIB: 65131346026.</w:t>
      </w:r>
      <w:r w:rsidRPr="009E69E1">
        <w:rPr>
          <w:rFonts w:cs="Times New Roman" w:eastAsia="Times New Roman"/>
          <w:lang w:val="en-US"/>
        </w:rPr>
        <w:t>,</w:t>
      </w:r>
      <w:r w:rsidRPr="009E69E1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E69E1">
        <w:rPr>
          <w:rFonts w:cs="Times New Roman" w:eastAsia="Times New Roman"/>
          <w:b/>
          <w:lang w:eastAsia="hr-HR"/>
        </w:rPr>
        <w:t>oglašaje</w:t>
      </w:r>
      <w:proofErr w:type="spellEnd"/>
      <w:r w:rsidRPr="009E69E1">
        <w:rPr>
          <w:rFonts w:cs="Times New Roman" w:eastAsia="Times New Roman"/>
          <w:b/>
          <w:lang w:eastAsia="hr-HR"/>
        </w:rPr>
        <w:t xml:space="preserve">, u izvodu, </w:t>
      </w:r>
      <w:r w:rsidRPr="009E69E1">
        <w:rPr>
          <w:rFonts w:cs="Times New Roman" w:eastAsia="Times New Roman"/>
          <w:bCs/>
          <w:lang w:eastAsia="hr-HR"/>
        </w:rPr>
        <w:t xml:space="preserve">zaključak od 04. rujna 2015. godine, broj: 14. </w:t>
      </w:r>
      <w:proofErr w:type="spellStart"/>
      <w:r w:rsidRPr="009E69E1">
        <w:rPr>
          <w:rFonts w:cs="Times New Roman" w:eastAsia="Times New Roman"/>
          <w:bCs/>
          <w:lang w:eastAsia="hr-HR"/>
        </w:rPr>
        <w:t>Stpn</w:t>
      </w:r>
      <w:proofErr w:type="spellEnd"/>
      <w:r w:rsidRPr="009E69E1">
        <w:rPr>
          <w:rFonts w:cs="Times New Roman" w:eastAsia="Times New Roman"/>
          <w:bCs/>
          <w:lang w:eastAsia="hr-HR"/>
        </w:rPr>
        <w:t>-72/2015., koji glasi:</w:t>
      </w: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lang w:eastAsia="hr-HR"/>
        </w:rPr>
      </w:pPr>
      <w:r w:rsidRPr="009E69E1">
        <w:rPr>
          <w:rFonts w:cs="Times New Roman" w:eastAsia="Times New Roman"/>
          <w:b/>
          <w:lang w:eastAsia="hr-HR"/>
        </w:rPr>
        <w:t>1)</w:t>
      </w:r>
      <w:r w:rsidRPr="009E69E1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9E69E1">
        <w:rPr>
          <w:rFonts w:cs="Times New Roman" w:eastAsia="Times New Roman"/>
          <w:lang w:eastAsia="hr-HR"/>
        </w:rPr>
        <w:t>predstečajne</w:t>
      </w:r>
      <w:proofErr w:type="spellEnd"/>
      <w:r w:rsidRPr="009E69E1">
        <w:rPr>
          <w:rFonts w:cs="Times New Roman" w:eastAsia="Times New Roman"/>
          <w:lang w:eastAsia="hr-HR"/>
        </w:rPr>
        <w:t xml:space="preserve"> nagodbe, po prijedlogu</w:t>
      </w:r>
      <w:r w:rsidRPr="009E69E1">
        <w:rPr>
          <w:rFonts w:cs="Times New Roman" w:eastAsia="Times New Roman"/>
        </w:rPr>
        <w:t xml:space="preserve"> Predlagatelja-Dužnika: </w:t>
      </w:r>
      <w:r w:rsidRPr="009E69E1">
        <w:rPr>
          <w:rFonts w:cs="Times New Roman" w:eastAsia="Calibri"/>
          <w:lang w:eastAsia="hr-HR"/>
        </w:rPr>
        <w:t xml:space="preserve">Ivan </w:t>
      </w:r>
      <w:proofErr w:type="spellStart"/>
      <w:r w:rsidRPr="009E69E1">
        <w:rPr>
          <w:rFonts w:cs="Times New Roman" w:eastAsia="Calibri"/>
          <w:lang w:eastAsia="hr-HR"/>
        </w:rPr>
        <w:t>Plazibat</w:t>
      </w:r>
      <w:proofErr w:type="spellEnd"/>
      <w:r w:rsidRPr="009E69E1">
        <w:rPr>
          <w:rFonts w:cs="Times New Roman" w:eastAsia="Calibri"/>
          <w:lang w:eastAsia="hr-HR"/>
        </w:rPr>
        <w:t>, vlasnik Obrta za usluge TAXI 50., Split, Hercegovačka 66., OIB: 65131346026.</w:t>
      </w:r>
      <w:r w:rsidRPr="009E69E1">
        <w:rPr>
          <w:rFonts w:cs="Times New Roman" w:eastAsia="Times New Roman"/>
          <w:lang w:val="en-US"/>
        </w:rPr>
        <w:t xml:space="preserve">, </w:t>
      </w:r>
      <w:r w:rsidRPr="009E69E1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9E69E1">
        <w:rPr>
          <w:rFonts w:cs="Times New Roman" w:eastAsia="Times New Roman"/>
          <w:lang w:eastAsia="hr-HR"/>
        </w:rPr>
        <w:t>predstečajne</w:t>
      </w:r>
      <w:proofErr w:type="spellEnd"/>
      <w:r w:rsidRPr="009E69E1">
        <w:rPr>
          <w:rFonts w:cs="Times New Roman" w:eastAsia="Times New Roman"/>
          <w:lang w:eastAsia="hr-HR"/>
        </w:rPr>
        <w:t xml:space="preserve"> nagodbe i to za dan: </w:t>
      </w:r>
      <w:r w:rsidRPr="009E69E1">
        <w:rPr>
          <w:rFonts w:cs="Times New Roman" w:eastAsia="Times New Roman"/>
          <w:u w:val="single"/>
          <w:lang w:eastAsia="hr-HR"/>
        </w:rPr>
        <w:t>UTORAK – 29. rujna 2015. godine, u 09,00 sati,</w:t>
      </w:r>
      <w:r w:rsidRPr="009E69E1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9E69E1">
        <w:rPr>
          <w:rFonts w:cs="Times New Roman" w:eastAsia="Times New Roman"/>
          <w:lang w:eastAsia="hr-HR"/>
        </w:rPr>
        <w:t>Sukoišanska</w:t>
      </w:r>
      <w:proofErr w:type="spellEnd"/>
      <w:r w:rsidRPr="009E69E1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9E69E1">
        <w:rPr>
          <w:rFonts w:cs="Times New Roman" w:eastAsia="Times New Roman"/>
          <w:lang w:eastAsia="hr-HR"/>
        </w:rPr>
        <w:t>obaviješćuju</w:t>
      </w:r>
      <w:proofErr w:type="spellEnd"/>
      <w:r w:rsidRPr="009E69E1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9E69E1">
        <w:rPr>
          <w:rFonts w:cs="Times New Roman" w:eastAsia="Times New Roman"/>
          <w:lang w:eastAsia="hr-HR"/>
        </w:rPr>
        <w:t>predstečajnoj</w:t>
      </w:r>
      <w:proofErr w:type="spellEnd"/>
      <w:r w:rsidRPr="009E69E1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9E69E1">
        <w:rPr>
          <w:rFonts w:cs="Times New Roman" w:eastAsia="Times New Roman"/>
          <w:lang w:eastAsia="hr-HR"/>
        </w:rPr>
        <w:t>predstečajne</w:t>
      </w:r>
      <w:proofErr w:type="spellEnd"/>
      <w:r w:rsidRPr="009E69E1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lang w:eastAsia="hr-HR"/>
        </w:rPr>
      </w:pPr>
      <w:r w:rsidRPr="009E69E1">
        <w:rPr>
          <w:rFonts w:cs="Times New Roman" w:eastAsia="Times New Roman"/>
          <w:b/>
          <w:lang w:eastAsia="hr-HR"/>
        </w:rPr>
        <w:t>2)</w:t>
      </w:r>
      <w:r w:rsidRPr="009E69E1">
        <w:rPr>
          <w:rFonts w:cs="Times New Roman" w:eastAsia="Times New Roman"/>
          <w:lang w:eastAsia="hr-HR"/>
        </w:rPr>
        <w:t xml:space="preserve"> </w:t>
      </w:r>
      <w:r w:rsidRPr="009E69E1">
        <w:rPr>
          <w:rFonts w:cs="Times New Roman" w:eastAsia="Times New Roman"/>
          <w:bCs/>
          <w:lang w:eastAsia="hr-HR"/>
        </w:rPr>
        <w:t>O</w:t>
      </w:r>
      <w:r w:rsidRPr="009E69E1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9E69E1" w:rsidP="009E69E1" w:rsidR="009E69E1" w:rsidRPr="009E69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69E1" w:rsidP="009E69E1" w:rsidR="009E69E1" w:rsidRPr="009E69E1">
      <w:pPr>
        <w:spacing w:after="0"/>
        <w:jc w:val="center"/>
        <w:rPr>
          <w:rFonts w:cs="Times New Roman" w:eastAsia="Times New Roman"/>
          <w:lang w:eastAsia="hr-HR"/>
        </w:rPr>
      </w:pPr>
      <w:r w:rsidRPr="009E69E1">
        <w:rPr>
          <w:rFonts w:cs="Times New Roman" w:eastAsia="Times New Roman"/>
          <w:lang w:eastAsia="hr-HR"/>
        </w:rPr>
        <w:t xml:space="preserve"> (Broj: 14. </w:t>
      </w:r>
      <w:proofErr w:type="spellStart"/>
      <w:r w:rsidRPr="009E69E1">
        <w:rPr>
          <w:rFonts w:cs="Times New Roman" w:eastAsia="Times New Roman"/>
          <w:lang w:eastAsia="hr-HR"/>
        </w:rPr>
        <w:t>Stpn</w:t>
      </w:r>
      <w:proofErr w:type="spellEnd"/>
      <w:r w:rsidRPr="009E69E1">
        <w:rPr>
          <w:rFonts w:cs="Times New Roman" w:eastAsia="Times New Roman"/>
          <w:lang w:eastAsia="hr-HR"/>
        </w:rPr>
        <w:t>-72/2015., od 04. rujna 2015. godine).</w:t>
      </w: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  <w:r w:rsidRPr="009E69E1">
        <w:rPr>
          <w:rFonts w:cs="Times New Roman" w:eastAsia="Calibri"/>
          <w:szCs w:val="22"/>
        </w:rPr>
        <w:t>DNA:  1)   FINANCIJSKA AGENCIJA – Regionalni centar Split, Split,</w:t>
      </w: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  <w:r w:rsidRPr="009E69E1">
        <w:rPr>
          <w:rFonts w:cs="Times New Roman" w:eastAsia="Calibri"/>
          <w:szCs w:val="22"/>
        </w:rPr>
        <w:t xml:space="preserve">                  Mažuranićevo šetalište 24.b.,</w:t>
      </w:r>
    </w:p>
    <w:p w:rsidRDefault="009E69E1" w:rsidP="009E69E1" w:rsidR="009E69E1" w:rsidRPr="009E69E1">
      <w:pPr>
        <w:spacing w:after="0"/>
        <w:jc w:val="both"/>
        <w:rPr>
          <w:rFonts w:cs="Times New Roman" w:eastAsia="Times New Roman"/>
          <w:lang w:eastAsia="hr-HR"/>
        </w:rPr>
      </w:pPr>
      <w:r w:rsidRPr="009E69E1">
        <w:rPr>
          <w:rFonts w:cs="Times New Roman" w:eastAsia="Times New Roman"/>
          <w:lang w:eastAsia="hr-HR"/>
        </w:rPr>
        <w:t xml:space="preserve">            2)   e-Oglasna ploča Suda - rok do: 29. rujna 2015. godine,</w:t>
      </w: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9E69E1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9E69E1">
        <w:rPr>
          <w:rFonts w:cs="Times New Roman" w:eastAsia="Calibri"/>
          <w:szCs w:val="22"/>
          <w:lang w:val="en-US"/>
        </w:rPr>
        <w:t>Spis</w:t>
      </w:r>
      <w:proofErr w:type="spellEnd"/>
      <w:r w:rsidRPr="009E69E1">
        <w:rPr>
          <w:rFonts w:cs="Times New Roman" w:eastAsia="Calibri"/>
          <w:szCs w:val="22"/>
          <w:lang w:val="en-US"/>
        </w:rPr>
        <w:t>.</w:t>
      </w: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</w:p>
    <w:p w:rsidRDefault="009E69E1" w:rsidP="009E69E1" w:rsidR="009E69E1" w:rsidRPr="009E69E1">
      <w:pPr>
        <w:spacing w:after="0"/>
        <w:jc w:val="both"/>
        <w:rPr>
          <w:rFonts w:cs="Times New Roman" w:eastAsia="Calibri"/>
          <w:szCs w:val="22"/>
        </w:rPr>
      </w:pPr>
      <w:r w:rsidRPr="009E69E1">
        <w:rPr>
          <w:rFonts w:cs="Times New Roman" w:eastAsia="Calibri"/>
          <w:szCs w:val="22"/>
        </w:rPr>
        <w:t>Split, 04. rujna 2015. godine.                                      SUDAC:</w:t>
      </w:r>
    </w:p>
    <w:p w:rsidRDefault="009E69E1" w:rsidP="009E69E1" w:rsidR="00DA0242">
      <w:pPr>
        <w:spacing w:after="0"/>
        <w:jc w:val="both"/>
      </w:pPr>
      <w:r w:rsidRPr="009E69E1">
        <w:rPr>
          <w:rFonts w:cs="Times New Roman" w:eastAsia="Calibri"/>
          <w:szCs w:val="22"/>
        </w:rPr>
        <w:t xml:space="preserve">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9E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91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Stpn-72/2015-4</izvorni_sadrzaj>
    <derivirana_varijabla naziv="DomainObject.Oznaka_1">Stpn-72/2015-4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Stpn-72/2015</izvorni_sadrzaj>
    <derivirana_varijabla naziv="DomainObject.Predmet.OznakaBroj_1">Stpn-72/2015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Plazibat</izvorni_sadrzaj>
    <derivirana_varijabla naziv="DomainObject.Predmet.StrankaFormated_1">  Ivan Plazibat</derivirana_varijabla>
  </DomainObject.Predmet.StrankaFormated>
  <DomainObject.Predmet.StrankaFormatedOIB>
    <izvorni_sadrzaj>  Ivan Plazibat, OIB 65131346026</izvorni_sadrzaj>
    <derivirana_varijabla naziv="DomainObject.Predmet.StrankaFormatedOIB_1">  Ivan Plazibat, OIB 65131346026</derivirana_varijabla>
  </DomainObject.Predmet.StrankaFormatedOIB>
  <DomainObject.Predmet.StrankaFormatedWithAdress>
    <izvorni_sadrzaj> Ivan Plazibat, Hercegovačka 66, 21000 Split</izvorni_sadrzaj>
    <derivirana_varijabla naziv="DomainObject.Predmet.StrankaFormatedWithAdress_1"> Ivan Plazibat, Hercegovačka 66, 21000 Split</derivirana_varijabla>
  </DomainObject.Predmet.StrankaFormatedWithAdress>
  <DomainObject.Predmet.StrankaFormatedWithAdressOIB>
    <izvorni_sadrzaj> Ivan Plazibat, OIB 65131346026, Hercegovačka 66, 21000 Split</izvorni_sadrzaj>
    <derivirana_varijabla naziv="DomainObject.Predmet.StrankaFormatedWithAdressOIB_1"> Ivan Plazibat, OIB 65131346026, Hercegovačka 66, 21000 Split</derivirana_varijabla>
  </DomainObject.Predmet.StrankaFormatedWithAdressOIB>
  <DomainObject.Predmet.StrankaWithAdress>
    <izvorni_sadrzaj>Ivan Plazibat Hercegovačka 66,21000 Split</izvorni_sadrzaj>
    <derivirana_varijabla naziv="DomainObject.Predmet.StrankaWithAdress_1">Ivan Plazibat Hercegovačka 66,21000 Split</derivirana_varijabla>
  </DomainObject.Predmet.StrankaWithAdress>
  <DomainObject.Predmet.StrankaWithAdressOIB>
    <izvorni_sadrzaj>Ivan Plazibat, OIB 65131346026, Hercegovačka 66,21000 Split</izvorni_sadrzaj>
    <derivirana_varijabla naziv="DomainObject.Predmet.StrankaWithAdressOIB_1">Ivan Plazibat, OIB 65131346026, Hercegovačka 66,21000 Split</derivirana_varijabla>
  </DomainObject.Predmet.StrankaWithAdressOIB>
  <DomainObject.Predmet.StrankaNazivFormated>
    <izvorni_sadrzaj>Ivan Plazibat</izvorni_sadrzaj>
    <derivirana_varijabla naziv="DomainObject.Predmet.StrankaNazivFormated_1">Ivan Plazibat</derivirana_varijabla>
  </DomainObject.Predmet.StrankaNazivFormated>
  <DomainObject.Predmet.StrankaNazivFormatedOIB>
    <izvorni_sadrzaj>Ivan Plazibat, OIB 65131346026</izvorni_sadrzaj>
    <derivirana_varijabla naziv="DomainObject.Predmet.StrankaNazivFormatedOIB_1">Ivan Plazibat, OIB 65131346026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Ivan Plazibat</item>
    </izvorni_sadrzaj>
    <derivirana_varijabla naziv="DomainObject.Predmet.StrankaListFormated_1">
      <item>Ivan Plazibat</item>
    </derivirana_varijabla>
  </DomainObject.Predmet.StrankaListFormated>
  <DomainObject.Predmet.StrankaListFormatedOIB>
    <izvorni_sadrzaj>
      <item>Ivan Plazibat, OIB 65131346026</item>
    </izvorni_sadrzaj>
    <derivirana_varijabla naziv="DomainObject.Predmet.StrankaListFormatedOIB_1">
      <item>Ivan Plazibat, OIB 65131346026</item>
    </derivirana_varijabla>
  </DomainObject.Predmet.StrankaListFormatedOIB>
  <DomainObject.Predmet.StrankaListFormatedWithAdress>
    <izvorni_sadrzaj>
      <item>Ivan Plazibat, Hercegovačka 66, 21000 Split</item>
    </izvorni_sadrzaj>
    <derivirana_varijabla naziv="DomainObject.Predmet.StrankaListFormatedWithAdress_1">
      <item>Ivan Plazibat, Hercegovačka 66, 21000 Split</item>
    </derivirana_varijabla>
  </DomainObject.Predmet.StrankaListFormatedWithAdress>
  <DomainObject.Predmet.StrankaListFormatedWithAdressOIB>
    <izvorni_sadrzaj>
      <item>Ivan Plazibat, OIB 65131346026, Hercegovačka 66, 21000 Split</item>
    </izvorni_sadrzaj>
    <derivirana_varijabla naziv="DomainObject.Predmet.StrankaListFormatedWithAdressOIB_1">
      <item>Ivan Plazibat, OIB 65131346026, Hercegovačka 66, 21000 Split</item>
    </derivirana_varijabla>
  </DomainObject.Predmet.StrankaListFormatedWithAdressOIB>
  <DomainObject.Predmet.StrankaListNazivFormated>
    <izvorni_sadrzaj>
      <item>Ivan Plazibat</item>
    </izvorni_sadrzaj>
    <derivirana_varijabla naziv="DomainObject.Predmet.StrankaListNazivFormated_1">
      <item>Ivan Plazibat</item>
    </derivirana_varijabla>
  </DomainObject.Predmet.StrankaListNazivFormated>
  <DomainObject.Predmet.StrankaListNazivFormatedOIB>
    <izvorni_sadrzaj>
      <item>Ivan Plazibat, OIB 65131346026</item>
    </izvorni_sadrzaj>
    <derivirana_varijabla naziv="DomainObject.Predmet.StrankaListNazivFormatedOIB_1">
      <item>Ivan Plazibat, OIB 65131346026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Stpn-72/2015-4</izvorni_sadrzaj>
    <derivirana_varijabla naziv="DomainObject.PoslovniBrojDokumenta_1">Stpn-72/2015-4</derivirana_varijabla>
  </DomainObject.PoslovniBrojDokumenta>
  <DomainObject.Predmet.StrankaIDrugi>
    <izvorni_sadrzaj>Ivan Plazibat</izvorni_sadrzaj>
    <derivirana_varijabla naziv="DomainObject.Predmet.StrankaIDrugi_1">Ivan Plazibat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Plazibat, OIB 65131346026, Hercegovačka 66, 21000 Split</izvorni_sadrzaj>
    <derivirana_varijabla naziv="DomainObject.Predmet.StrankaIDrugiAdressOIB_1">Ivan Plazibat, OIB 65131346026, Hercegovačka 66,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Plazibat</item>
    </izvorni_sadrzaj>
    <derivirana_varijabla naziv="DomainObject.Predmet.SudioniciListNaziv_1">
      <item>Ivan Plazibat</item>
    </derivirana_varijabla>
  </DomainObject.Predmet.SudioniciListNaziv>
  <DomainObject.Predmet.SudioniciListAdressOIB>
    <izvorni_sadrzaj>
      <item>Ivan Plazibat, OIB 65131346026, Hercegovačka 66,21000 Split</item>
    </izvorni_sadrzaj>
    <derivirana_varijabla naziv="DomainObject.Predmet.SudioniciListAdressOIB_1">
      <item>Ivan Plazibat, OIB 65131346026, Hercegovačka 66,21000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FE6A0-1ABD-47F3-A4D3-D5B0FB5D8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292</properties:Words>
  <properties:Characters>1704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2015-09-04T06:53:00Z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Stpn-72/2015-4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