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ca94" w14:paraId="d60ca94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CA0BDE">
        <w:t>-92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 w:rsidRPr="00CA0BDE">
      <w:pPr>
        <w:widowControl w:val="false"/>
        <w:jc w:val="both"/>
        <w:rPr>
          <w:lang w:eastAsia="en-US"/>
        </w:rPr>
      </w:pPr>
      <w:r w:rsidRPr="00CA0BDE">
        <w:rPr>
          <w:lang w:eastAsia="en-US"/>
        </w:rPr>
        <w:t>REPUBLIKA HRVATSKA</w:t>
      </w:r>
    </w:p>
    <w:p w:rsidRDefault="003812A3" w:rsidP="003812A3" w:rsidR="003812A3" w:rsidRPr="00CA0BDE">
      <w:pPr>
        <w:widowControl w:val="false"/>
        <w:jc w:val="both"/>
        <w:rPr>
          <w:lang w:eastAsia="en-US"/>
        </w:rPr>
      </w:pPr>
      <w:r w:rsidRPr="00CA0BDE">
        <w:rPr>
          <w:lang w:eastAsia="en-US"/>
        </w:rPr>
        <w:t>TRGOVAČKI SUD U ZAGREBU</w:t>
      </w:r>
    </w:p>
    <w:p w:rsidRDefault="003812A3" w:rsidP="003812A3" w:rsidR="003812A3" w:rsidRPr="00CA0BDE">
      <w:pPr>
        <w:widowControl w:val="false"/>
        <w:jc w:val="both"/>
        <w:rPr>
          <w:lang w:eastAsia="en-US"/>
        </w:rPr>
      </w:pPr>
      <w:r w:rsidRPr="00CA0BDE">
        <w:rPr>
          <w:lang w:eastAsia="en-US"/>
        </w:rPr>
        <w:t xml:space="preserve">Zagreb, </w:t>
      </w:r>
      <w:proofErr w:type="spellStart"/>
      <w:r w:rsidRPr="00CA0BDE">
        <w:rPr>
          <w:lang w:eastAsia="en-US"/>
        </w:rPr>
        <w:t>Amruševa</w:t>
      </w:r>
      <w:proofErr w:type="spellEnd"/>
      <w:r w:rsidRPr="00CA0BDE">
        <w:rPr>
          <w:lang w:eastAsia="en-US"/>
        </w:rPr>
        <w:t xml:space="preserve"> 2/II</w:t>
      </w:r>
    </w:p>
    <w:p w:rsidRDefault="00CA0BDE" w:rsidP="003812A3" w:rsidR="00CA0BDE">
      <w:pPr>
        <w:jc w:val="center"/>
      </w:pPr>
    </w:p>
    <w:p w:rsidRDefault="00CA0BDE" w:rsidP="003812A3" w:rsidR="00CA0BDE">
      <w:pPr>
        <w:jc w:val="center"/>
      </w:pPr>
    </w:p>
    <w:p w:rsidRDefault="003812A3" w:rsidP="003812A3" w:rsidR="003812A3" w:rsidRPr="00CA0BDE">
      <w:pPr>
        <w:jc w:val="center"/>
        <w:rPr>
          <w:lang w:eastAsia="en-US"/>
        </w:rPr>
      </w:pPr>
      <w:r w:rsidRPr="00CA0BDE">
        <w:t>R E P U B L I K A  H R V A T S K A</w:t>
      </w:r>
    </w:p>
    <w:p w:rsidRDefault="003812A3" w:rsidP="003812A3" w:rsidR="003812A3" w:rsidRPr="00CA0BDE">
      <w:pPr>
        <w:jc w:val="center"/>
      </w:pPr>
      <w:r w:rsidRPr="00CA0BDE">
        <w:t xml:space="preserve">Z A K L J U Č A K </w:t>
      </w:r>
    </w:p>
    <w:p w:rsidRDefault="00214139" w:rsidP="00214139" w:rsidR="00214139" w:rsidRPr="00CA0BDE">
      <w:pPr>
        <w:jc w:val="both"/>
      </w:pPr>
      <w:r w:rsidRPr="00CA0BDE">
        <w:tab/>
      </w:r>
    </w:p>
    <w:p w:rsidRDefault="00214139" w:rsidP="00214139" w:rsidR="00214139" w:rsidRPr="00CA0BDE">
      <w:pPr>
        <w:jc w:val="both"/>
      </w:pPr>
      <w:r w:rsidRPr="00CA0BDE">
        <w:rPr>
          <w:lang w:val="pt-BR"/>
        </w:rPr>
        <w:t xml:space="preserve">Trgovački sud u Zagrebu, po sucu Nikoli Ribariću, u stečajnom nad dužnikom </w:t>
      </w:r>
      <w:r w:rsidRPr="00CA0BDE">
        <w:t>KATRAN GRADNJA d.o.o.</w:t>
      </w:r>
      <w:r w:rsidR="006B4677" w:rsidRPr="00CA0BDE">
        <w:t xml:space="preserve"> u stečaju</w:t>
      </w:r>
      <w:r w:rsidRPr="00CA0BDE">
        <w:t>, Moščenica, Petra Krešimira 32, MBS: 120005077, OIB: 13652652030</w:t>
      </w:r>
      <w:r w:rsidR="002C1F1A" w:rsidRPr="00CA0BDE">
        <w:rPr>
          <w:lang w:val="pt-BR"/>
        </w:rPr>
        <w:t xml:space="preserve">, dana </w:t>
      </w:r>
      <w:r w:rsidR="000E46EF" w:rsidRPr="00CA0BDE">
        <w:rPr>
          <w:lang w:val="pt-BR"/>
        </w:rPr>
        <w:t>9</w:t>
      </w:r>
      <w:r w:rsidRPr="00CA0BDE">
        <w:rPr>
          <w:lang w:val="pt-BR"/>
        </w:rPr>
        <w:t>.</w:t>
      </w:r>
      <w:r w:rsidR="000E46EF" w:rsidRPr="00CA0BDE">
        <w:rPr>
          <w:lang w:val="pt-BR"/>
        </w:rPr>
        <w:t xml:space="preserve"> srpnja</w:t>
      </w:r>
      <w:r w:rsidR="002C1F1A" w:rsidRPr="00CA0BDE">
        <w:rPr>
          <w:lang w:val="pt-BR"/>
        </w:rPr>
        <w:t xml:space="preserve"> 201</w:t>
      </w:r>
      <w:r w:rsidR="000E46EF" w:rsidRPr="00CA0BDE">
        <w:rPr>
          <w:lang w:val="pt-BR"/>
        </w:rPr>
        <w:t>9</w:t>
      </w:r>
      <w:r w:rsidRPr="00CA0BDE">
        <w:rPr>
          <w:lang w:val="pt-BR"/>
        </w:rPr>
        <w:t>.</w:t>
      </w:r>
      <w:r w:rsidRPr="00CA0BDE">
        <w:t>,</w:t>
      </w:r>
    </w:p>
    <w:p w:rsidRDefault="00214139" w:rsidP="00214139" w:rsidR="00214139" w:rsidRPr="00CA0BDE">
      <w:pPr>
        <w:jc w:val="both"/>
      </w:pPr>
    </w:p>
    <w:p w:rsidRDefault="00CA0BDE" w:rsidP="003812A3" w:rsidR="003812A3" w:rsidRPr="00CA0BDE">
      <w:pPr>
        <w:jc w:val="center"/>
      </w:pPr>
      <w:r>
        <w:t xml:space="preserve">z </w:t>
      </w:r>
      <w:r w:rsidR="006B6778" w:rsidRPr="00CA0BDE">
        <w:t xml:space="preserve">a k </w:t>
      </w:r>
      <w:proofErr w:type="spellStart"/>
      <w:r w:rsidR="006B6778" w:rsidRPr="00CA0BDE">
        <w:t>lj</w:t>
      </w:r>
      <w:proofErr w:type="spellEnd"/>
      <w:r w:rsidR="006B6778" w:rsidRPr="00CA0BDE">
        <w:t xml:space="preserve"> u č i o </w:t>
      </w:r>
      <w:r>
        <w:t xml:space="preserve"> </w:t>
      </w:r>
      <w:r w:rsidR="003812A3" w:rsidRPr="00CA0BDE">
        <w:t>j e</w:t>
      </w:r>
    </w:p>
    <w:p w:rsidRDefault="003812A3" w:rsidP="003812A3" w:rsidR="003812A3" w:rsidRPr="00CA0BDE">
      <w:pPr>
        <w:jc w:val="center"/>
        <w:rPr>
          <w:b/>
        </w:rPr>
      </w:pPr>
    </w:p>
    <w:p w:rsidRDefault="00842B8D" w:rsidP="00842B8D" w:rsidR="00842B8D" w:rsidRPr="00CA0BDE">
      <w:pPr>
        <w:ind w:firstLine="708"/>
        <w:jc w:val="both"/>
      </w:pPr>
      <w:r w:rsidRPr="00CA0BDE">
        <w:t xml:space="preserve">Poziva se stečajni upravitelj, u roku od 15 dana od dostave zaključka, dostaviti izvješće o tijeku stečajnog postupka odnosno o radnjama koje su poduzete nakon podnošenja zadnjeg izvješća. </w:t>
      </w:r>
    </w:p>
    <w:p w:rsidRDefault="00842B8D" w:rsidP="00842B8D" w:rsidR="00842B8D" w:rsidRPr="00CA0BDE">
      <w:pPr>
        <w:jc w:val="center"/>
      </w:pPr>
    </w:p>
    <w:p w:rsidRDefault="000E46EF" w:rsidP="00842B8D" w:rsidR="00842B8D" w:rsidRPr="00CA0BDE">
      <w:pPr>
        <w:jc w:val="center"/>
      </w:pPr>
      <w:r w:rsidRPr="00CA0BDE">
        <w:t>U Zagrebu 9</w:t>
      </w:r>
      <w:r w:rsidR="00842B8D" w:rsidRPr="00CA0BDE">
        <w:t>.</w:t>
      </w:r>
      <w:r w:rsidRPr="00CA0BDE">
        <w:t xml:space="preserve"> srpnja</w:t>
      </w:r>
      <w:r w:rsidR="00842B8D" w:rsidRPr="00CA0BDE">
        <w:t xml:space="preserve"> 201</w:t>
      </w:r>
      <w:r w:rsidRPr="00CA0BDE">
        <w:t>9</w:t>
      </w:r>
      <w:r w:rsidR="00842B8D" w:rsidRPr="00CA0BDE">
        <w:t>.</w:t>
      </w:r>
    </w:p>
    <w:p w:rsidRDefault="00842B8D" w:rsidP="00E60A01" w:rsidR="00E60A0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  <w:t xml:space="preserve"> </w:t>
      </w: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</w:r>
      <w:r w:rsidRPr="00CA0BDE">
        <w:rPr>
          <w:rFonts w:hAnsi="Times New Roman" w:ascii="Times New Roman"/>
          <w:szCs w:val="24"/>
        </w:rPr>
        <w:tab/>
        <w:t xml:space="preserve">            </w:t>
      </w:r>
      <w:r w:rsidR="00CA0BDE">
        <w:rPr>
          <w:rFonts w:hAnsi="Times New Roman" w:ascii="Times New Roman"/>
          <w:szCs w:val="24"/>
        </w:rPr>
        <w:t xml:space="preserve"> </w:t>
      </w:r>
      <w:r w:rsidR="00E60A0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60A01" w:rsidP="00E60A01" w:rsidR="00E60A01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Ribarić,v.r.</w:t>
      </w:r>
    </w:p>
    <w:p w:rsidRDefault="00E60A01" w:rsidP="00E60A01" w:rsidR="00E60A0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E60A01" w:rsidP="00E60A01" w:rsidR="00E60A0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- ovlašteni   službenik  </w:t>
      </w:r>
    </w:p>
    <w:p w:rsidRDefault="00E60A01" w:rsidP="00E60A01" w:rsidR="00E60A0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 xml:space="preserve"> Maja Hajtek                </w:t>
      </w:r>
    </w:p>
    <w:p w:rsidRDefault="00842B8D" w:rsidP="00E60A01" w:rsidR="00842B8D" w:rsidRPr="00CA0BD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42B8D" w:rsidP="00842B8D" w:rsidR="00842B8D" w:rsidRPr="00CA0BDE">
      <w:pPr>
        <w:jc w:val="right"/>
      </w:pPr>
    </w:p>
    <w:p w:rsidRDefault="00842B8D" w:rsidP="00842B8D" w:rsidR="00842B8D" w:rsidRPr="00CA0B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42B8D" w:rsidP="00842B8D" w:rsidR="00842B8D" w:rsidRPr="00CA0B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A0BDE">
        <w:t xml:space="preserve">Pouka o pravnom lijeku: </w:t>
      </w:r>
    </w:p>
    <w:p w:rsidRDefault="00842B8D" w:rsidP="00842B8D" w:rsidR="00842B8D" w:rsidRPr="00CA0B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A0BDE">
        <w:t xml:space="preserve">Protiv ovog zaključka žalba nije dopuštena (čl. 11 </w:t>
      </w:r>
      <w:proofErr w:type="spellStart"/>
      <w:r w:rsidRPr="00CA0BDE">
        <w:t>toč</w:t>
      </w:r>
      <w:proofErr w:type="spellEnd"/>
      <w:r w:rsidRPr="00CA0BDE">
        <w:t>. 9 SZ-a)</w:t>
      </w:r>
    </w:p>
    <w:p w:rsidRDefault="00842B8D" w:rsidP="00842B8D" w:rsidR="00842B8D" w:rsidRPr="00CA0B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 w:rsidRPr="00CA0B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 w:rsidRPr="00CA0BDE"/>
    <w:sectPr w:rsidR="00523F73" w:rsidRPr="00CA0B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E46EF"/>
    <w:rsid w:val="00175B71"/>
    <w:rsid w:val="001779CD"/>
    <w:rsid w:val="00214139"/>
    <w:rsid w:val="00237275"/>
    <w:rsid w:val="002C1F1A"/>
    <w:rsid w:val="003812A3"/>
    <w:rsid w:val="005232A7"/>
    <w:rsid w:val="00523F73"/>
    <w:rsid w:val="006B4677"/>
    <w:rsid w:val="006B6778"/>
    <w:rsid w:val="006D44F4"/>
    <w:rsid w:val="00804B92"/>
    <w:rsid w:val="00842B8D"/>
    <w:rsid w:val="00947F19"/>
    <w:rsid w:val="00990905"/>
    <w:rsid w:val="00A93ED3"/>
    <w:rsid w:val="00CA0BDE"/>
    <w:rsid w:val="00D05CE0"/>
    <w:rsid w:val="00D91C67"/>
    <w:rsid w:val="00E205B0"/>
    <w:rsid w:val="00E60A01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A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A0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A0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A0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A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A0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A0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A0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9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St-3705/2016-87</izvorni_sadrzaj>
    <derivirana_varijabla naziv="DomainObject.PredzadnjaOdlukaIzPredmeta.Oznaka_1">St-3705/2016-87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609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2019-07-09T12:28:00Z</dcterms:created>
  <dc:creator>Nikola Ribarić</dc:creator>
  <cp:lastModifiedBy>Irena Belamarić</cp:lastModifiedBy>
  <cp:lastPrinted>2019-07-09T13:05:00Z</cp:lastPrinted>
  <dcterms:modified xmlns:xsi="http://www.w3.org/2001/XMLSchema-instance" xsi:type="dcterms:W3CDTF">2019-07-09T13:05:00Z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izvješća katran gradnja 9.7.2019..docx)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