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7a40" w14:paraId="93f7a40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5E09A7">
        <w:t>348/13</w:t>
      </w:r>
      <w:r>
        <w:t>-</w:t>
      </w:r>
      <w:r w:rsidR="005A31CA">
        <w:t>135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u </w:t>
      </w:r>
      <w:r w:rsidR="00E259FE">
        <w:t>stečajnom postupku nad stečajnom masom</w:t>
      </w:r>
      <w:r w:rsidRPr="002F799A">
        <w:t xml:space="preserve"> </w:t>
      </w:r>
      <w:r w:rsidR="006C5474">
        <w:t xml:space="preserve">stečajnog dužnika </w:t>
      </w:r>
      <w:r w:rsidR="005E09A7">
        <w:t>DOLORIS</w:t>
      </w:r>
      <w:r w:rsidR="00E259FE">
        <w:t>A</w:t>
      </w:r>
      <w:r w:rsidR="005E09A7">
        <w:t xml:space="preserve"> </w:t>
      </w:r>
      <w:r w:rsidR="00E259FE">
        <w:t>BARIČEVIĆA, vlasnika</w:t>
      </w:r>
      <w:r w:rsidR="005E09A7">
        <w:t xml:space="preserve"> obrta BARIČEVIĆ</w:t>
      </w:r>
      <w:r w:rsidR="00F1661E" w:rsidRPr="00244EC8">
        <w:t xml:space="preserve"> u stečaju, zastupanom</w:t>
      </w:r>
      <w:r w:rsidR="00F1661E" w:rsidRPr="009544DA">
        <w:t xml:space="preserve"> po stečajnom upravitelju </w:t>
      </w:r>
      <w:r w:rsidR="005E09A7">
        <w:t>Milanu Ljubičiću</w:t>
      </w:r>
      <w:r w:rsidRPr="002F799A">
        <w:t xml:space="preserve">, dana </w:t>
      </w:r>
      <w:r w:rsidR="005E09A7">
        <w:t>01. lipnja 2016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ED1E23" w:rsidRPr="002F799A">
      <w:pPr>
        <w:ind w:firstLine="705"/>
        <w:jc w:val="both"/>
      </w:pPr>
      <w:r w:rsidRPr="002F799A">
        <w:t>Određuje se ročište za diobu kupovnine od prodaje</w:t>
      </w:r>
      <w:r>
        <w:t xml:space="preserve"> pokretnina </w:t>
      </w:r>
      <w:r w:rsidR="00065FEC">
        <w:t xml:space="preserve">i to radnih strojeva TEREX FINLAY </w:t>
      </w:r>
      <w:r>
        <w:t>u</w:t>
      </w:r>
      <w:r w:rsidRPr="002F799A">
        <w:t xml:space="preserve"> vlasništvu stečajnog dužnika, za dan </w:t>
      </w:r>
      <w:r w:rsidR="005E09A7">
        <w:t>16</w:t>
      </w:r>
      <w:r>
        <w:t xml:space="preserve">. </w:t>
      </w:r>
      <w:r w:rsidR="005E09A7">
        <w:t>lipnja</w:t>
      </w:r>
      <w:r>
        <w:t xml:space="preserve"> 201</w:t>
      </w:r>
      <w:r w:rsidR="005E09A7">
        <w:t>6</w:t>
      </w:r>
      <w:r w:rsidRPr="002F799A">
        <w:t xml:space="preserve">. godine u </w:t>
      </w:r>
      <w:r w:rsidR="005E09A7">
        <w:t>11,</w:t>
      </w:r>
      <w:r w:rsidR="006506F4">
        <w:t>50</w:t>
      </w:r>
      <w:r w:rsidRPr="002F799A">
        <w:t xml:space="preserve"> sati u sudnici broj </w:t>
      </w:r>
      <w:r>
        <w:t>26</w:t>
      </w:r>
      <w:r w:rsidRPr="002F799A">
        <w:t xml:space="preserve">/l. 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5E09A7">
        <w:t>01. lipnja 2016</w:t>
      </w:r>
      <w:r w:rsidRPr="002F799A">
        <w:t>.</w:t>
      </w:r>
      <w:r w:rsidR="00CC6B15" w:rsidRPr="002F799A">
        <w:t xml:space="preserve"> </w:t>
      </w:r>
      <w:r w:rsidRPr="002F799A">
        <w:t>g</w:t>
      </w:r>
      <w:r w:rsidR="006C2F82" w:rsidRPr="002F799A">
        <w:t>odine</w:t>
      </w:r>
      <w:r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D1E23" w:rsidP="005B3E0C" w:rsidR="00ED1E23" w:rsidRPr="002F799A">
      <w:pPr>
        <w:ind w:firstLine="708" w:left="5664"/>
        <w:jc w:val="right"/>
      </w:pPr>
      <w:r w:rsidRPr="002F799A">
        <w:t>SUDAC</w:t>
      </w:r>
    </w:p>
    <w:p w:rsidRDefault="00E94D30" w:rsidP="00F1661E" w:rsidR="00CF2E4D">
      <w:pPr>
        <w:jc w:val="right"/>
      </w:pPr>
      <w:r w:rsidRPr="002F799A">
        <w:t xml:space="preserve">                                                                                                        </w:t>
      </w:r>
      <w:r w:rsidR="00ED1E23" w:rsidRPr="002F799A">
        <w:t>Ardena Bajlo</w:t>
      </w: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F1661E" w:rsidP="00BC7BAE" w:rsidR="005E09A7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6506F4">
        <w:t>Hypo Leasing Kroatien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5FEC"/>
    <w:rsid w:val="00095B71"/>
    <w:rsid w:val="000C733D"/>
    <w:rsid w:val="001513FF"/>
    <w:rsid w:val="001A4AF2"/>
    <w:rsid w:val="00210CDE"/>
    <w:rsid w:val="002348F0"/>
    <w:rsid w:val="00283117"/>
    <w:rsid w:val="002F799A"/>
    <w:rsid w:val="00302C16"/>
    <w:rsid w:val="00385531"/>
    <w:rsid w:val="003A08B9"/>
    <w:rsid w:val="00432EB5"/>
    <w:rsid w:val="00455BCE"/>
    <w:rsid w:val="004A634F"/>
    <w:rsid w:val="004D0391"/>
    <w:rsid w:val="004D05CD"/>
    <w:rsid w:val="004F62DD"/>
    <w:rsid w:val="00543F80"/>
    <w:rsid w:val="00582C40"/>
    <w:rsid w:val="005851F9"/>
    <w:rsid w:val="005A31CA"/>
    <w:rsid w:val="005B3E0C"/>
    <w:rsid w:val="005D5FFD"/>
    <w:rsid w:val="005E09A7"/>
    <w:rsid w:val="006506F4"/>
    <w:rsid w:val="006C2F82"/>
    <w:rsid w:val="006C5474"/>
    <w:rsid w:val="0073755C"/>
    <w:rsid w:val="00870477"/>
    <w:rsid w:val="008C522C"/>
    <w:rsid w:val="009026AF"/>
    <w:rsid w:val="00AB6B83"/>
    <w:rsid w:val="00B72BD8"/>
    <w:rsid w:val="00BC7BAE"/>
    <w:rsid w:val="00CC6B15"/>
    <w:rsid w:val="00CF2E4D"/>
    <w:rsid w:val="00D50C9B"/>
    <w:rsid w:val="00E259FE"/>
    <w:rsid w:val="00E94D30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608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2016-06-01T08:00:00Z</dcterms:created>
  <dc:creator>Ardena Bajlo</dc:creator>
  <cp:lastModifiedBy>wsadmin</cp:lastModifiedBy>
  <cp:lastPrinted>2014-10-21T08:34:00Z</cp:lastPrinted>
  <dcterms:modified xmlns:xsi="http://www.w3.org/2001/XMLSchema-instance" xsi:type="dcterms:W3CDTF">2016-06-02T07:50:00Z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