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0381" w14:paraId="2e80381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205B74">
        <w:t>7644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187124">
        <w:t>27.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205B7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205B74" w:rsidRPr="00205B74">
        <w:t>DEAK PROMET j.d.o.o., Zagreb, Aleja Blaža Jurišića 53, OIB:  56576887459</w:t>
      </w:r>
      <w:r w:rsidR="00534C03">
        <w:t>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205B74">
        <w:t xml:space="preserve">5.233,93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187124">
        <w:t>27.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10D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10D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205B74"/>
    <w:rsid w:val="003839BE"/>
    <w:rsid w:val="003D2404"/>
    <w:rsid w:val="00504D82"/>
    <w:rsid w:val="00534C03"/>
    <w:rsid w:val="00632D3E"/>
    <w:rsid w:val="006710D4"/>
    <w:rsid w:val="00692E44"/>
    <w:rsid w:val="00727DB5"/>
    <w:rsid w:val="008367F3"/>
    <w:rsid w:val="00943F6F"/>
    <w:rsid w:val="009449B1"/>
    <w:rsid w:val="009E1C3D"/>
    <w:rsid w:val="00A16929"/>
    <w:rsid w:val="00BB114C"/>
    <w:rsid w:val="00C679F2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0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0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0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0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0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0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0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0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7644</izvorni_sadrzaj>
    <derivirana_varijabla naziv="DomainObject.Predmet.Broj_1">7644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St-7644/2015</izvorni_sadrzaj>
    <derivirana_varijabla naziv="DomainObject.Predmet.OznakaBroj_1">St-7644/2015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DEAK PROMET j.d.o.o.</izvorni_sadrzaj>
    <derivirana_varijabla naziv="DomainObject.Predmet.ProtustrankaFormated_1">  DEAK PROMET j.d.o.o.</derivirana_varijabla>
  </DomainObject.Predmet.ProtustrankaFormated>
  <DomainObject.Predmet.ProtustrankaFormatedOIB>
    <izvorni_sadrzaj>  DEAK PROMET j.d.o.o., OIB 56576887459</izvorni_sadrzaj>
    <derivirana_varijabla naziv="DomainObject.Predmet.ProtustrankaFormatedOIB_1">  DEAK PROMET j.d.o.o., OIB 56576887459</derivirana_varijabla>
  </DomainObject.Predmet.ProtustrankaFormatedOIB>
  <DomainObject.Predmet.ProtustrankaFormatedWithAdress>
    <izvorni_sadrzaj> DEAK PROMET j.d.o.o., Aleja Blaža Jurišića 53, 10000 Zagreb</izvorni_sadrzaj>
    <derivirana_varijabla naziv="DomainObject.Predmet.ProtustrankaFormatedWithAdress_1"> DEAK PROMET j.d.o.o., Aleja Blaža Jurišića 53, 10000 Zagreb</derivirana_varijabla>
  </DomainObject.Predmet.ProtustrankaFormatedWithAdress>
  <DomainObject.Predmet.ProtustrankaFormatedWithAdressOIB>
    <izvorni_sadrzaj> DEAK PROMET j.d.o.o., OIB 56576887459, Aleja Blaža Jurišića 53, 10000 Zagreb</izvorni_sadrzaj>
    <derivirana_varijabla naziv="DomainObject.Predmet.ProtustrankaFormatedWithAdressOIB_1"> DEAK PROMET j.d.o.o., OIB 56576887459, Aleja Blaža Jurišića 53, 10000 Zagreb</derivirana_varijabla>
  </DomainObject.Predmet.ProtustrankaFormatedWithAdressOIB>
  <DomainObject.Predmet.ProtustrankaWithAdress>
    <izvorni_sadrzaj>DEAK PROMET j.d.o.o. Aleja Blaža Jurišića 53, 10000 Zagreb</izvorni_sadrzaj>
    <derivirana_varijabla naziv="DomainObject.Predmet.ProtustrankaWithAdress_1">DEAK PROMET j.d.o.o. Aleja Blaža Jurišića 53, 10000 Zagreb</derivirana_varijabla>
  </DomainObject.Predmet.ProtustrankaWithAdress>
  <DomainObject.Predmet.ProtustrankaWithAdressOIB>
    <izvorni_sadrzaj>DEAK PROMET j.d.o.o., OIB 56576887459, Aleja Blaža Jurišića 53, 10000 Zagreb</izvorni_sadrzaj>
    <derivirana_varijabla naziv="DomainObject.Predmet.ProtustrankaWithAdressOIB_1">DEAK PROMET j.d.o.o., OIB 56576887459, Aleja Blaža Jurišića 53, 10000 Zagreb</derivirana_varijabla>
  </DomainObject.Predmet.ProtustrankaWithAdressOIB>
  <DomainObject.Predmet.ProtustrankaNazivFormated>
    <izvorni_sadrzaj>DEAK PROMET j.d.o.o.</izvorni_sadrzaj>
    <derivirana_varijabla naziv="DomainObject.Predmet.ProtustrankaNazivFormated_1">DEAK PROMET j.d.o.o.</derivirana_varijabla>
  </DomainObject.Predmet.ProtustrankaNazivFormated>
  <DomainObject.Predmet.ProtustrankaNazivFormatedOIB>
    <izvorni_sadrzaj>DEAK PROMET j.d.o.o., OIB 56576887459</izvorni_sadrzaj>
    <derivirana_varijabla naziv="DomainObject.Predmet.ProtustrankaNazivFormatedOIB_1">DEAK PROMET j.d.o.o., OIB 56576887459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DEAK PROMET j.d.o.o.</item>
    </izvorni_sadrzaj>
    <derivirana_varijabla naziv="DomainObject.Predmet.ProtuStrankaListFormated_1">
      <item>DEAK PROMET j.d.o.o.</item>
    </derivirana_varijabla>
  </DomainObject.Predmet.ProtuStrankaListFormated>
  <DomainObject.Predmet.ProtuStrankaListFormatedOIB>
    <izvorni_sadrzaj>
      <item>DEAK PROMET j.d.o.o., OIB 56576887459</item>
    </izvorni_sadrzaj>
    <derivirana_varijabla naziv="DomainObject.Predmet.ProtuStrankaListFormatedOIB_1">
      <item>DEAK PROMET j.d.o.o., OIB 56576887459</item>
    </derivirana_varijabla>
  </DomainObject.Predmet.ProtuStrankaListFormatedOIB>
  <DomainObject.Predmet.ProtuStrankaListFormatedWithAdress>
    <izvorni_sadrzaj>
      <item>DEAK PROMET j.d.o.o., Aleja Blaža Jurišića 53, 10000 Zagreb</item>
    </izvorni_sadrzaj>
    <derivirana_varijabla naziv="DomainObject.Predmet.ProtuStrankaListFormatedWithAdress_1">
      <item>DEAK PROMET j.d.o.o., Aleja Blaža Jurišića 53, 10000 Zagreb</item>
    </derivirana_varijabla>
  </DomainObject.Predmet.ProtuStrankaListFormatedWithAdress>
  <DomainObject.Predmet.ProtuStrankaListFormatedWithAdressOIB>
    <izvorni_sadrzaj>
      <item>DEAK PROMET j.d.o.o., OIB 56576887459, Aleja Blaža Jurišića 53, 10000 Zagreb</item>
    </izvorni_sadrzaj>
    <derivirana_varijabla naziv="DomainObject.Predmet.ProtuStrankaListFormatedWithAdressOIB_1">
      <item>DEAK PROMET j.d.o.o., OIB 56576887459, Aleja Blaža Jurišića 53, 10000 Zagreb</item>
    </derivirana_varijabla>
  </DomainObject.Predmet.ProtuStrankaListFormatedWithAdressOIB>
  <DomainObject.Predmet.ProtuStrankaListNazivFormated>
    <izvorni_sadrzaj>
      <item>DEAK PROMET j.d.o.o.</item>
    </izvorni_sadrzaj>
    <derivirana_varijabla naziv="DomainObject.Predmet.ProtuStrankaListNazivFormated_1">
      <item>DEAK PROMET j.d.o.o.</item>
    </derivirana_varijabla>
  </DomainObject.Predmet.ProtuStrankaListNazivFormated>
  <DomainObject.Predmet.ProtuStrankaListNazivFormatedOIB>
    <izvorni_sadrzaj>
      <item>DEAK PROMET j.d.o.o., OIB 56576887459</item>
    </izvorni_sadrzaj>
    <derivirana_varijabla naziv="DomainObject.Predmet.ProtuStrankaListNazivFormatedOIB_1">
      <item>DEAK PROMET j.d.o.o., OIB 56576887459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DEAK PROMET j.d.o.o.</izvorni_sadrzaj>
    <derivirana_varijabla naziv="DomainObject.Predmet.ProtustrankaIDrugi_1">DEAK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DEAK PROMET j.d.o.o., OIB 56576887459, Aleja Blaža Jurišića 53, 10000 Zagreb</izvorni_sadrzaj>
    <derivirana_varijabla naziv="DomainObject.Predmet.ProtustrankaIDrugiAdressOIB_1">DEAK PROMET j.d.o.o., OIB 56576887459, Aleja Blaža Jurišića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DEAK PROMET j.d.o.o.</item>
    </izvorni_sadrzaj>
    <derivirana_varijabla naziv="DomainObject.Predmet.SudioniciListNaziv_1">
      <item>FINA Regionalni centar Zagreb</item>
      <item>DEAK PROMET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DEAK PROMET j.d.o.o., OIB 56576887459, Aleja Blaža Jurišića 53,10000 Zagreb</item>
    </izvorni_sadrzaj>
    <derivirana_varijabla naziv="DomainObject.Predmet.SudioniciListAdressOIB_1">
      <item>FINA Regionalni centar Zagreb, OIB 85821130368, Trg svibanjskih žrtava 1995. 1,10000 Zagreb</item>
      <item>DEAK PROMET j.d.o.o., OIB 56576887459, Aleja Blaža Jurišića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56576887459</item>
    </izvorni_sadrzaj>
    <derivirana_varijabla naziv="DomainObject.Predmet.SudioniciListNazivOIB_1">
      <item>, OIB 85821130368</item>
      <item>, OIB 56576887459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249</properties:Words>
  <properties:Characters>1367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2016-01-27T13:25:00Z</dcterms:created>
  <dc:creator>Jelena Vučemilo Manojlovski</dc:creator>
  <cp:lastModifiedBy>Ivana Slaviček</cp:lastModifiedBy>
  <cp:lastPrinted>2016-01-27T13:23:00Z</cp:lastPrinted>
  <dcterms:modified xmlns:xsi="http://www.w3.org/2001/XMLSchema-instance" xsi:type="dcterms:W3CDTF">2016-01-28T08:38:00Z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