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c091" w14:paraId="e03c091" w:rsidRDefault="006D5D68" w:rsidR="003B250A">
      <w:pPr>
        <w:pStyle w:val="Tijeloteksta"/>
        <w:jc w:val="right"/>
        <w15:collapsed w:val="false"/>
      </w:pPr>
      <w:bookmarkStart w:name="_GoBack" w:id="0"/>
      <w:bookmarkEnd w:id="0"/>
      <w:r>
        <w:t>13 St-946/16-62</w:t>
      </w:r>
    </w:p>
    <w:p w:rsidRDefault="00540A6B" w:rsidP="00540A6B" w:rsidR="00540A6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0A6B" w:rsidP="00540A6B" w:rsidR="00540A6B" w:rsidRPr="00D21A2C"/>
    <w:p w:rsidRDefault="00540A6B" w:rsidP="00540A6B" w:rsidR="00540A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40A6B" w:rsidP="00540A6B" w:rsidR="00540A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0A6B" w:rsidP="00540A6B" w:rsidR="003B250A" w:rsidRPr="00540A6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059D" w:rsidR="0091059D">
      <w:pPr>
        <w:pStyle w:val="Tijeloteksta"/>
        <w:rPr>
          <w:bCs/>
        </w:rPr>
      </w:pPr>
    </w:p>
    <w:p w:rsidRDefault="000A3BE5" w:rsidR="000A3BE5">
      <w:pPr>
        <w:pStyle w:val="Tijeloteksta"/>
        <w:rPr>
          <w:bCs/>
        </w:rPr>
      </w:pPr>
    </w:p>
    <w:p w:rsidRDefault="000A3BE5" w:rsidR="000A3BE5" w:rsidRPr="00540A6B">
      <w:pPr>
        <w:pStyle w:val="Tijeloteksta"/>
        <w:rPr>
          <w:bCs/>
        </w:rPr>
      </w:pPr>
    </w:p>
    <w:p w:rsidRDefault="00540A6B" w:rsidP="00540A6B" w:rsidR="0091059D" w:rsidRPr="00540A6B">
      <w:pPr>
        <w:pStyle w:val="Tijeloteksta"/>
        <w:jc w:val="center"/>
        <w:rPr>
          <w:bCs/>
        </w:rPr>
      </w:pPr>
      <w:r w:rsidRPr="00540A6B">
        <w:rPr>
          <w:bCs/>
        </w:rPr>
        <w:t>R E P U B L I K A    H R V A T S K A</w:t>
      </w:r>
    </w:p>
    <w:p w:rsidRDefault="003B250A" w:rsidR="003B250A" w:rsidRPr="00540A6B">
      <w:pPr>
        <w:pStyle w:val="Tijeloteksta"/>
        <w:jc w:val="center"/>
        <w:rPr>
          <w:bCs/>
        </w:rPr>
      </w:pPr>
      <w:r w:rsidRPr="00540A6B">
        <w:rPr>
          <w:bCs/>
        </w:rPr>
        <w:t>R J E Š E N J E</w:t>
      </w:r>
    </w:p>
    <w:p w:rsidRDefault="004416FE" w:rsidR="004416FE">
      <w:pPr>
        <w:pStyle w:val="Tijeloteksta"/>
        <w:rPr>
          <w:b/>
          <w:bCs/>
        </w:rPr>
      </w:pPr>
    </w:p>
    <w:p w:rsidRDefault="000A3BE5" w:rsidR="000A3BE5">
      <w:pPr>
        <w:pStyle w:val="Tijeloteksta"/>
        <w:rPr>
          <w:b/>
          <w:bCs/>
        </w:rPr>
      </w:pPr>
    </w:p>
    <w:p w:rsidRDefault="003B250A" w:rsidP="004416FE" w:rsidR="004416FE">
      <w:pPr>
        <w:pStyle w:val="Tijeloteksta"/>
      </w:pPr>
      <w:r>
        <w:tab/>
        <w:t>Trgovački sud u Osijeku, po stečajnom sucu Jadranki Herman, u stečajnom postupku nad</w:t>
      </w:r>
      <w:r w:rsidR="00736D69">
        <w:t xml:space="preserve"> stečajnom masom dužnika</w:t>
      </w:r>
      <w:r w:rsidR="00540A6B">
        <w:t xml:space="preserve"> </w:t>
      </w:r>
      <w:r w:rsidR="006D5D68" w:rsidRPr="002D6DD6">
        <w:rPr>
          <w:bCs/>
        </w:rPr>
        <w:t xml:space="preserve">EX COMPACTO d.o.o. za graditeljstvo i usluge </w:t>
      </w:r>
      <w:r w:rsidR="006D5D68">
        <w:rPr>
          <w:bCs/>
        </w:rPr>
        <w:t xml:space="preserve">u stečaju, </w:t>
      </w:r>
      <w:r w:rsidR="006D5D68" w:rsidRPr="002D6DD6">
        <w:rPr>
          <w:bCs/>
        </w:rPr>
        <w:t>Vinkovci,</w:t>
      </w:r>
      <w:r w:rsidR="006D5D68">
        <w:rPr>
          <w:bCs/>
        </w:rPr>
        <w:t xml:space="preserve"> Duga 24, MBS 030033385</w:t>
      </w:r>
      <w:r w:rsidR="005D6BA5">
        <w:t xml:space="preserve">, </w:t>
      </w:r>
      <w:r w:rsidR="00A3100B">
        <w:t xml:space="preserve"> </w:t>
      </w:r>
      <w:r w:rsidR="00727D70">
        <w:t xml:space="preserve">po službenoj dužnosti, </w:t>
      </w:r>
      <w:r w:rsidR="00D3341E">
        <w:t xml:space="preserve">dana </w:t>
      </w:r>
      <w:r w:rsidR="00540A6B">
        <w:t xml:space="preserve">31. svibnja 2016.           </w:t>
      </w:r>
    </w:p>
    <w:p w:rsidRDefault="0091059D" w:rsidP="004416FE" w:rsidR="0091059D">
      <w:pPr>
        <w:pStyle w:val="Tijeloteksta"/>
      </w:pPr>
    </w:p>
    <w:p w:rsidRDefault="000A3BE5" w:rsidP="004416FE" w:rsidR="000A3BE5">
      <w:pPr>
        <w:pStyle w:val="Tijeloteksta"/>
      </w:pPr>
    </w:p>
    <w:p w:rsidRDefault="003B250A" w:rsidR="003B250A" w:rsidRPr="007A3D43">
      <w:pPr>
        <w:pStyle w:val="Tijeloteksta"/>
        <w:jc w:val="center"/>
        <w:rPr>
          <w:bCs/>
        </w:rPr>
      </w:pPr>
      <w:r w:rsidRPr="007A3D43">
        <w:rPr>
          <w:bCs/>
        </w:rPr>
        <w:t>r i j e š i o   j e</w:t>
      </w:r>
    </w:p>
    <w:p w:rsidRDefault="004416FE" w:rsidP="0091059D" w:rsidR="004416FE">
      <w:pPr>
        <w:pStyle w:val="Tijeloteksta"/>
        <w:rPr>
          <w:b/>
          <w:bCs/>
        </w:rPr>
      </w:pPr>
    </w:p>
    <w:p w:rsidRDefault="000A3BE5" w:rsidP="0091059D" w:rsidR="000A3BE5">
      <w:pPr>
        <w:pStyle w:val="Tijeloteksta"/>
        <w:rPr>
          <w:b/>
          <w:bCs/>
        </w:rPr>
      </w:pPr>
    </w:p>
    <w:p w:rsidRDefault="00321509" w:rsidP="00F40594" w:rsidR="007A3D43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Određuje se nastavak stečajnog postupka nad </w:t>
      </w:r>
      <w:r w:rsidR="007A3D43">
        <w:rPr>
          <w:bCs/>
        </w:rPr>
        <w:t>stečajnom masom dužnika</w:t>
      </w:r>
      <w:r w:rsidR="006D5D68">
        <w:rPr>
          <w:bCs/>
        </w:rPr>
        <w:t xml:space="preserve"> </w:t>
      </w:r>
      <w:r w:rsidR="006D5D68" w:rsidRPr="002D6DD6">
        <w:rPr>
          <w:bCs/>
        </w:rPr>
        <w:t xml:space="preserve">EX COMPACTO d.o.o. za graditeljstvo i usluge </w:t>
      </w:r>
      <w:r w:rsidR="006D5D68">
        <w:rPr>
          <w:bCs/>
        </w:rPr>
        <w:t xml:space="preserve">u stečaju, </w:t>
      </w:r>
      <w:r w:rsidR="006D5D68" w:rsidRPr="002D6DD6">
        <w:rPr>
          <w:bCs/>
        </w:rPr>
        <w:t>Vinkovci,</w:t>
      </w:r>
      <w:r w:rsidR="006D5D68">
        <w:rPr>
          <w:bCs/>
        </w:rPr>
        <w:t xml:space="preserve"> Duga 24, MBS 030033385</w:t>
      </w:r>
      <w:r w:rsidR="00F40594">
        <w:rPr>
          <w:bCs/>
        </w:rPr>
        <w:t>,</w:t>
      </w:r>
      <w:r>
        <w:rPr>
          <w:bCs/>
        </w:rPr>
        <w:t xml:space="preserve"> radi naknadn</w:t>
      </w:r>
      <w:r w:rsidR="007A3D43">
        <w:rPr>
          <w:bCs/>
        </w:rPr>
        <w:t xml:space="preserve">o pronađene imovine koja ulazi u stečajnu masu. </w:t>
      </w:r>
    </w:p>
    <w:p w:rsidRDefault="00A3100B" w:rsidP="007A3D43" w:rsidR="00A3100B">
      <w:pPr>
        <w:pStyle w:val="Tijeloteksta"/>
        <w:ind w:left="360"/>
        <w:rPr>
          <w:bCs/>
        </w:rPr>
      </w:pPr>
    </w:p>
    <w:p w:rsidRDefault="000A3BE5" w:rsidP="007A3D43" w:rsidR="000A3BE5">
      <w:pPr>
        <w:pStyle w:val="Tijeloteksta"/>
        <w:ind w:left="360"/>
        <w:rPr>
          <w:bCs/>
        </w:rPr>
      </w:pPr>
    </w:p>
    <w:p w:rsidRDefault="00321509" w:rsidP="005D6BA5" w:rsidR="004416FE" w:rsidRPr="007A3D43">
      <w:pPr>
        <w:pStyle w:val="Tijeloteksta"/>
        <w:jc w:val="center"/>
        <w:rPr>
          <w:bCs/>
        </w:rPr>
      </w:pPr>
      <w:r w:rsidRPr="007A3D43">
        <w:rPr>
          <w:bCs/>
        </w:rPr>
        <w:t>Obrazloženje</w:t>
      </w:r>
    </w:p>
    <w:p w:rsidRDefault="0091059D" w:rsidP="004416FE" w:rsidR="0091059D">
      <w:pPr>
        <w:pStyle w:val="Tijeloteksta"/>
        <w:rPr>
          <w:b/>
          <w:bCs/>
        </w:rPr>
      </w:pPr>
    </w:p>
    <w:p w:rsidRDefault="000A3BE5" w:rsidP="004416FE" w:rsidR="000A3BE5">
      <w:pPr>
        <w:pStyle w:val="Tijeloteksta"/>
        <w:rPr>
          <w:b/>
          <w:bCs/>
        </w:rPr>
      </w:pPr>
    </w:p>
    <w:p w:rsidRDefault="00321509" w:rsidP="0091059D" w:rsidR="00DB2C3B">
      <w:pPr>
        <w:pStyle w:val="Tijeloteksta"/>
        <w:rPr>
          <w:bCs/>
        </w:rPr>
      </w:pPr>
      <w:r>
        <w:rPr>
          <w:bCs/>
        </w:rPr>
        <w:tab/>
      </w:r>
      <w:r w:rsidR="00A3100B">
        <w:rPr>
          <w:bCs/>
        </w:rPr>
        <w:t>Rješenjem ovo</w:t>
      </w:r>
      <w:r w:rsidR="005D6BA5">
        <w:rPr>
          <w:bCs/>
        </w:rPr>
        <w:t>g suda poslovni broj St-</w:t>
      </w:r>
      <w:r w:rsidR="006D5D68">
        <w:rPr>
          <w:bCs/>
        </w:rPr>
        <w:t xml:space="preserve">5/08-42 OD 21. STUDENOG 2008. </w:t>
      </w:r>
      <w:r w:rsidR="00A3100B">
        <w:rPr>
          <w:bCs/>
        </w:rPr>
        <w:t xml:space="preserve">godine </w:t>
      </w:r>
      <w:r w:rsidR="006D5D68">
        <w:rPr>
          <w:bCs/>
        </w:rPr>
        <w:t xml:space="preserve">obustavljen je i zaključen </w:t>
      </w:r>
      <w:r w:rsidR="00A3100B">
        <w:rPr>
          <w:bCs/>
        </w:rPr>
        <w:t xml:space="preserve"> stečajni po</w:t>
      </w:r>
      <w:r w:rsidR="00D3341E">
        <w:rPr>
          <w:bCs/>
        </w:rPr>
        <w:t xml:space="preserve">stupak nad dužnikom </w:t>
      </w:r>
      <w:r w:rsidR="006D5D68" w:rsidRPr="002D6DD6">
        <w:rPr>
          <w:bCs/>
        </w:rPr>
        <w:t xml:space="preserve">EX COMPACTO d.o.o. za graditeljstvo i usluge </w:t>
      </w:r>
      <w:r w:rsidR="006D5D68">
        <w:rPr>
          <w:bCs/>
        </w:rPr>
        <w:t>u stečaju, Vinkovci, zbog nedostatnosti mase za pokriće troškova stečajnog postupka.</w:t>
      </w:r>
      <w:r w:rsidR="00491EB4">
        <w:rPr>
          <w:bCs/>
        </w:rPr>
        <w:t xml:space="preserve"> </w:t>
      </w:r>
    </w:p>
    <w:p w:rsidRDefault="00DB2C3B" w:rsidP="0091059D" w:rsidR="00DB2C3B">
      <w:pPr>
        <w:pStyle w:val="Tijeloteksta"/>
        <w:rPr>
          <w:bCs/>
        </w:rPr>
      </w:pPr>
    </w:p>
    <w:p w:rsidRDefault="00DB2C3B" w:rsidP="0091059D" w:rsidR="006A7D14">
      <w:pPr>
        <w:pStyle w:val="Tijeloteksta"/>
        <w:rPr>
          <w:bCs/>
        </w:rPr>
      </w:pPr>
      <w:r>
        <w:rPr>
          <w:bCs/>
        </w:rPr>
        <w:tab/>
        <w:t>Podneskom od  20. travnja 2016. godine stečajna upravi</w:t>
      </w:r>
      <w:r w:rsidR="0036414F">
        <w:rPr>
          <w:bCs/>
        </w:rPr>
        <w:t xml:space="preserve">teljica izvijestila je sud da </w:t>
      </w:r>
      <w:r w:rsidR="006A7D14">
        <w:rPr>
          <w:bCs/>
        </w:rPr>
        <w:t>je nakon obustave i</w:t>
      </w:r>
      <w:r>
        <w:rPr>
          <w:bCs/>
        </w:rPr>
        <w:t xml:space="preserve"> zaključenja stečajnog postupka</w:t>
      </w:r>
      <w:r w:rsidR="006A7D14">
        <w:rPr>
          <w:bCs/>
        </w:rPr>
        <w:t xml:space="preserve"> utvrđeno da postoji imovina stečajnog dužnika: nekretnine upisane u zk.ul. 9022 k.o. Vinkovci kč.br. 2627 u naravi stambeno poslovna zgrada broj 24 i dvorište u Dugoj ulici s 1267 m2 i to:</w:t>
      </w:r>
    </w:p>
    <w:p w:rsidRDefault="006A7D14" w:rsidP="006A7D14" w:rsidR="00E87A67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 xml:space="preserve">55. ETAŽA 277/10000 </w:t>
      </w:r>
      <w:r w:rsidR="00DB2C3B">
        <w:rPr>
          <w:bCs/>
        </w:rPr>
        <w:t xml:space="preserve"> </w:t>
      </w:r>
      <w:r>
        <w:rPr>
          <w:bCs/>
        </w:rPr>
        <w:t>neodvojivo povezano s vlasništvom poslovnog prostora broj 3 na p</w:t>
      </w:r>
      <w:r w:rsidR="00E87A67">
        <w:rPr>
          <w:bCs/>
        </w:rPr>
        <w:t xml:space="preserve">rvom katu, površine 101,27 m2. </w:t>
      </w:r>
    </w:p>
    <w:p w:rsidRDefault="006A7D14" w:rsidP="006A7D14" w:rsidR="00DB2C3B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 xml:space="preserve">55. ETAŽA 163/10000 neodvojivo povezano s vlasništvom poslovnog prostora broj 4 na prvom katu, površine 59,82 m2. </w:t>
      </w:r>
      <w:r w:rsidR="002A3DE0">
        <w:rPr>
          <w:bCs/>
        </w:rPr>
        <w:t xml:space="preserve"> </w:t>
      </w:r>
    </w:p>
    <w:p w:rsidRDefault="00E87A67" w:rsidP="00E87A67" w:rsidR="00E87A67">
      <w:pPr>
        <w:pStyle w:val="Tijeloteksta"/>
        <w:rPr>
          <w:bCs/>
        </w:rPr>
      </w:pPr>
    </w:p>
    <w:p w:rsidRDefault="00E87A67" w:rsidP="00E87A67" w:rsidR="0091059D">
      <w:pPr>
        <w:pStyle w:val="Tijeloteksta"/>
        <w:ind w:firstLine="708"/>
        <w:rPr>
          <w:bCs/>
        </w:rPr>
      </w:pPr>
      <w:r>
        <w:rPr>
          <w:bCs/>
        </w:rPr>
        <w:t xml:space="preserve">Predlaže da sud odredi nastavak stečajnog postupka, te u nastavku postupka odredi prodaju nekretnina koje ulaze u stečajnu masu dužnika. Nakon unovčenja nekretnina moći će se pristupiti namirenju vjerovnika. </w:t>
      </w:r>
    </w:p>
    <w:p w:rsidRDefault="00E87A67" w:rsidP="00E87A67" w:rsidR="00E87A67">
      <w:pPr>
        <w:pStyle w:val="Tijeloteksta"/>
        <w:ind w:firstLine="708"/>
        <w:rPr>
          <w:bCs/>
        </w:rPr>
      </w:pPr>
    </w:p>
    <w:p w:rsidRDefault="00E87A67" w:rsidP="00E87A67" w:rsidR="00E87A67">
      <w:pPr>
        <w:pStyle w:val="Tijeloteksta"/>
        <w:ind w:firstLine="708"/>
        <w:rPr>
          <w:bCs/>
        </w:rPr>
      </w:pPr>
    </w:p>
    <w:p w:rsidRDefault="00E87A67" w:rsidP="00E87A67" w:rsidR="00E87A67">
      <w:pPr>
        <w:pStyle w:val="Tijeloteksta"/>
        <w:ind w:firstLine="708"/>
        <w:rPr>
          <w:bCs/>
        </w:rPr>
      </w:pPr>
    </w:p>
    <w:p w:rsidRDefault="00E87A67" w:rsidP="00E87A67" w:rsidR="00E87A67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E87A67" w:rsidP="00E87A67" w:rsidR="00E87A67">
      <w:pPr>
        <w:pStyle w:val="Tijeloteksta"/>
        <w:jc w:val="right"/>
      </w:pPr>
      <w:r>
        <w:t>13 St-946/16-62</w:t>
      </w:r>
    </w:p>
    <w:p w:rsidRDefault="00E87A67" w:rsidP="00E87A67" w:rsidR="00E87A67">
      <w:pPr>
        <w:pStyle w:val="Tijeloteksta"/>
        <w:ind w:firstLine="708"/>
        <w:jc w:val="center"/>
        <w:rPr>
          <w:bCs/>
        </w:rPr>
      </w:pPr>
    </w:p>
    <w:p w:rsidRDefault="00E87A67" w:rsidP="00E87A67" w:rsidR="00E87A67">
      <w:pPr>
        <w:pStyle w:val="Tijeloteksta"/>
        <w:ind w:firstLine="708"/>
        <w:rPr>
          <w:bCs/>
        </w:rPr>
      </w:pPr>
    </w:p>
    <w:p w:rsidRDefault="00E87A67" w:rsidP="00E87A67" w:rsidR="00E87A67">
      <w:pPr>
        <w:pStyle w:val="Tijeloteksta"/>
        <w:ind w:firstLine="708"/>
        <w:rPr>
          <w:bCs/>
        </w:rPr>
      </w:pPr>
    </w:p>
    <w:p w:rsidRDefault="0091059D" w:rsidP="0091059D" w:rsidR="002A3DE0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        </w:t>
      </w:r>
      <w:r w:rsidR="00727D70">
        <w:rPr>
          <w:bCs/>
        </w:rPr>
        <w:t>Na</w:t>
      </w:r>
      <w:r>
        <w:rPr>
          <w:bCs/>
        </w:rPr>
        <w:t xml:space="preserve">  </w:t>
      </w:r>
      <w:r w:rsidR="00727D70">
        <w:rPr>
          <w:bCs/>
        </w:rPr>
        <w:t xml:space="preserve"> </w:t>
      </w:r>
      <w:r w:rsidR="002A3DE0">
        <w:rPr>
          <w:bCs/>
        </w:rPr>
        <w:t xml:space="preserve">prijedlog  stečajne upraviteljice primjenom odredbi članka 199 Stečajnog </w:t>
      </w:r>
      <w:r w:rsidR="000A3BE5">
        <w:rPr>
          <w:bCs/>
        </w:rPr>
        <w:br/>
      </w:r>
      <w:r w:rsidR="002A3DE0">
        <w:rPr>
          <w:bCs/>
        </w:rPr>
        <w:t xml:space="preserve">zakona (Narodne novine broj  44/96, 29/99, 129/00, 123/03, 82/06, 116/10, 25/12, 133/12 u vezi s člankom 441. Stečajnog zakona Narodne novine 71/15) valjalo je riješiti kao u izreci ovog rješenja. </w:t>
      </w:r>
    </w:p>
    <w:p w:rsidRDefault="002A3DE0" w:rsidP="0091059D" w:rsidR="002A3DE0">
      <w:pPr>
        <w:pStyle w:val="Tijeloteksta"/>
        <w:tabs>
          <w:tab w:pos="6816" w:val="left"/>
        </w:tabs>
        <w:rPr>
          <w:bCs/>
        </w:rPr>
      </w:pPr>
    </w:p>
    <w:p w:rsidRDefault="003B250A" w:rsidR="003B250A">
      <w:pPr>
        <w:pStyle w:val="Tijeloteksta"/>
        <w:rPr>
          <w:b/>
          <w:bCs/>
        </w:rPr>
      </w:pPr>
    </w:p>
    <w:p w:rsidRDefault="00D3341E" w:rsidP="005D6BA5" w:rsidR="004416FE">
      <w:pPr>
        <w:pStyle w:val="Tijeloteksta"/>
        <w:jc w:val="center"/>
      </w:pPr>
      <w:r>
        <w:t xml:space="preserve">U Osijeku </w:t>
      </w:r>
      <w:r w:rsidR="000A3BE5">
        <w:t>31. svibanj 2016.</w:t>
      </w:r>
    </w:p>
    <w:p w:rsidRDefault="000A3BE5" w:rsidP="005D6BA5" w:rsidR="000A3BE5">
      <w:pPr>
        <w:pStyle w:val="Tijeloteksta"/>
        <w:jc w:val="center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91059D">
      <w:pPr>
        <w:pStyle w:val="Tijeloteksta"/>
        <w:jc w:val="left"/>
      </w:pPr>
      <w:r>
        <w:t>Maja Kocijan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3BE5">
        <w:tab/>
      </w:r>
      <w:r>
        <w:t>STEČAJNI SUDAC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A3BE5">
        <w:tab/>
        <w:t xml:space="preserve">    </w:t>
      </w:r>
      <w:r>
        <w:t>Jadranka Herman</w:t>
      </w:r>
    </w:p>
    <w:p w:rsidRDefault="000A3BE5" w:rsidR="000A3BE5">
      <w:pPr>
        <w:pStyle w:val="Tijeloteksta"/>
        <w:jc w:val="left"/>
      </w:pPr>
    </w:p>
    <w:p w:rsidRDefault="000A3BE5" w:rsidR="000A3BE5">
      <w:pPr>
        <w:pStyle w:val="Tijeloteksta"/>
        <w:jc w:val="left"/>
      </w:pPr>
    </w:p>
    <w:p w:rsidRDefault="0091059D" w:rsidR="0091059D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F20284" w:rsidP="000A3BE5" w:rsidR="000A3BE5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20284" w:rsidP="000A3BE5" w:rsidR="00F20284">
      <w:pPr>
        <w:pStyle w:val="Tijeloteksta"/>
      </w:pPr>
    </w:p>
    <w:p w:rsidRDefault="003B250A" w:rsidR="003B250A">
      <w:pPr>
        <w:pStyle w:val="Tijeloteksta"/>
        <w:jc w:val="left"/>
      </w:pPr>
      <w:r>
        <w:t>DNA</w:t>
      </w:r>
    </w:p>
    <w:p w:rsidRDefault="003B250A" w:rsidP="0055309E" w:rsidR="003B250A">
      <w:pPr>
        <w:pStyle w:val="Tijeloteksta"/>
        <w:numPr>
          <w:ilvl w:val="0"/>
          <w:numId w:val="1"/>
        </w:numPr>
        <w:jc w:val="left"/>
      </w:pPr>
      <w:r>
        <w:t>Stečajni upravitelj</w:t>
      </w:r>
      <w:r w:rsidR="00E87A67">
        <w:t xml:space="preserve"> </w:t>
      </w:r>
    </w:p>
    <w:p w:rsidRDefault="000A3BE5" w:rsidP="0055309E" w:rsidR="00321509">
      <w:pPr>
        <w:pStyle w:val="Tijeloteksta"/>
        <w:numPr>
          <w:ilvl w:val="0"/>
          <w:numId w:val="1"/>
        </w:numPr>
        <w:jc w:val="left"/>
      </w:pPr>
      <w:r>
        <w:t>e-o</w:t>
      </w:r>
      <w:r w:rsidR="00321509">
        <w:t>glasna ploča</w:t>
      </w:r>
      <w:r>
        <w:t xml:space="preserve"> suda</w:t>
      </w:r>
    </w:p>
    <w:p w:rsidRDefault="000A3BE5" w:rsidP="0055309E" w:rsidR="000A3BE5">
      <w:pPr>
        <w:pStyle w:val="Tijeloteksta"/>
        <w:numPr>
          <w:ilvl w:val="0"/>
          <w:numId w:val="1"/>
        </w:numPr>
        <w:jc w:val="left"/>
      </w:pPr>
      <w:r>
        <w:t>kal. 30/6</w:t>
      </w:r>
    </w:p>
    <w:p w:rsidRDefault="00321509" w:rsidP="004416FE" w:rsidR="00321509">
      <w:pPr>
        <w:pStyle w:val="Tijeloteksta"/>
        <w:jc w:val="left"/>
      </w:pPr>
    </w:p>
    <w:sectPr w:rsidSect="005D6BA5" w:rsidR="00321509">
      <w:headerReference w:type="even" r:id="rId10"/>
      <w:headerReference w:type="default" r:id="rId11"/>
      <w:pgSz w:code="9" w:h="16838" w:w="11906"/>
      <w:pgMar w:gutter="0" w:footer="709" w:header="709" w:left="1704" w:bottom="851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66B" w:rsidR="0022166B">
      <w:r>
        <w:separator/>
      </w:r>
    </w:p>
  </w:endnote>
  <w:endnote w:id="0" w:type="continuationSeparator">
    <w:p w:rsidRDefault="0022166B" w:rsidR="00221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66B" w:rsidR="0022166B">
      <w:r>
        <w:separator/>
      </w:r>
    </w:p>
  </w:footnote>
  <w:footnote w:id="0" w:type="continuationSeparator">
    <w:p w:rsidRDefault="0022166B" w:rsidR="00221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9055F"/>
    <w:multiLevelType w:val="hybridMultilevel"/>
    <w:tmpl w:val="360600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A3BE5"/>
    <w:rsid w:val="0022166B"/>
    <w:rsid w:val="002A3DE0"/>
    <w:rsid w:val="00321509"/>
    <w:rsid w:val="00332304"/>
    <w:rsid w:val="0036414F"/>
    <w:rsid w:val="003A081D"/>
    <w:rsid w:val="003B250A"/>
    <w:rsid w:val="0042141A"/>
    <w:rsid w:val="004416FE"/>
    <w:rsid w:val="00491EB4"/>
    <w:rsid w:val="004A3196"/>
    <w:rsid w:val="004F5DC6"/>
    <w:rsid w:val="00540A6B"/>
    <w:rsid w:val="0055309E"/>
    <w:rsid w:val="005A763E"/>
    <w:rsid w:val="005D6BA5"/>
    <w:rsid w:val="005E32B9"/>
    <w:rsid w:val="00611934"/>
    <w:rsid w:val="00673C3C"/>
    <w:rsid w:val="00681576"/>
    <w:rsid w:val="006A7D14"/>
    <w:rsid w:val="006C28D8"/>
    <w:rsid w:val="006D556B"/>
    <w:rsid w:val="006D5D68"/>
    <w:rsid w:val="00727D70"/>
    <w:rsid w:val="00736D69"/>
    <w:rsid w:val="007A3D43"/>
    <w:rsid w:val="0091059D"/>
    <w:rsid w:val="00A3100B"/>
    <w:rsid w:val="00AC7C2A"/>
    <w:rsid w:val="00BA5EB5"/>
    <w:rsid w:val="00C971CB"/>
    <w:rsid w:val="00D3341E"/>
    <w:rsid w:val="00DB2C3B"/>
    <w:rsid w:val="00E87A67"/>
    <w:rsid w:val="00F20284"/>
    <w:rsid w:val="00F4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A5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E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E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E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A5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E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E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E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SUCI POROTNICI REF.21.01.2008. Povijest stečajnih upravitelja: 10.04.2008.- NADA GAGRO;</izvorni_sadrzaj>
    <derivirana_varijabla naziv="DomainObject.Predmet.Opis_1">MIGRIRANO IZ IN2 IN2 napomene: SUCI POROTNICI REF.21.01.2008. Povijest stečajnih upravitelja: 10.04.2008.- NADA GAGRO;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 COMPACTO DOO / - EX COMPACTO DOO</izvorni_sadrzaj>
    <derivirana_varijabla naziv="DomainObject.Predmet.ProtustrankaFormated_1">  EX COMPACTO DOO / - EX COMPACTO DOO</derivirana_varijabla>
  </DomainObject.Predmet.ProtustrankaFormated>
  <DomainObject.Predmet.ProtustrankaFormatedOIB>
    <izvorni_sadrzaj>  EX COMPACTO DOO / - EX COMPACTO DOO</izvorni_sadrzaj>
    <derivirana_varijabla naziv="DomainObject.Predmet.ProtustrankaFormatedOIB_1">  EX COMPACTO DOO / - EX COMPACTO DOO</derivirana_varijabla>
  </DomainObject.Predmet.ProtustrankaFormatedOIB>
  <DomainObject.Predmet.ProtustrankaFormatedWithAdress>
    <izvorni_sadrzaj> EX COMPACTO DOO / - EX COMPACTO DOO, Vinkovci</izvorni_sadrzaj>
    <derivirana_varijabla naziv="DomainObject.Predmet.ProtustrankaFormatedWithAdress_1"> EX COMPACTO DOO / - EX COMPACTO DOO, Vinkovci</derivirana_varijabla>
  </DomainObject.Predmet.ProtustrankaFormatedWithAdress>
  <DomainObject.Predmet.ProtustrankaFormatedWithAdressOIB>
    <izvorni_sadrzaj> EX COMPACTO DOO / - EX COMPACTO DOO, Vinkovci</izvorni_sadrzaj>
    <derivirana_varijabla naziv="DomainObject.Predmet.ProtustrankaFormatedWithAdressOIB_1"> EX COMPACTO DOO / - EX COMPACTO DOO, Vinkovci</derivirana_varijabla>
  </DomainObject.Predmet.ProtustrankaFormatedWithAdressOIB>
  <DomainObject.Predmet.ProtustrankaWithAdress>
    <izvorni_sadrzaj>EX COMPACTO DOO / - EX COMPACTO DOO Vinkovci</izvorni_sadrzaj>
    <derivirana_varijabla naziv="DomainObject.Predmet.ProtustrankaWithAdress_1">EX COMPACTO DOO / - EX COMPACTO DOO Vinkovci</derivirana_varijabla>
  </DomainObject.Predmet.ProtustrankaWithAdress>
  <DomainObject.Predmet.ProtustrankaWithAdressOIB>
    <izvorni_sadrzaj>EX COMPACTO DOO / - EX COMPACTO DOO, Vinkovci</izvorni_sadrzaj>
    <derivirana_varijabla naziv="DomainObject.Predmet.ProtustrankaWithAdressOIB_1">EX COMPACTO DOO / - EX COMPACTO DOO, Vinkovci</derivirana_varijabla>
  </DomainObject.Predmet.ProtustrankaWithAdressOIB>
  <DomainObject.Predmet.ProtustrankaNazivFormated>
    <izvorni_sadrzaj>EX COMPACTO DOO / - EX COMPACTO DOO</izvorni_sadrzaj>
    <derivirana_varijabla naziv="DomainObject.Predmet.ProtustrankaNazivFormated_1">EX COMPACTO DOO / - EX COMPACTO DOO</derivirana_varijabla>
  </DomainObject.Predmet.ProtustrankaNazivFormated>
  <DomainObject.Predmet.ProtustrankaNazivFormatedOIB>
    <izvorni_sadrzaj>EX COMPACTO DOO / - EX COMPACTO DOO</izvorni_sadrzaj>
    <derivirana_varijabla naziv="DomainObject.Predmet.ProtustrankaNazivFormatedOIB_1">EX COMPACTO DOO / - EX COMPACTO DOO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Gagro</izvorni_sadrzaj>
    <derivirana_varijabla naziv="DomainObject.Predmet.StrankaFormated_1">  Nada Gagro</derivirana_varijabla>
  </DomainObject.Predmet.StrankaFormated>
  <DomainObject.Predmet.StrankaFormatedOIB>
    <izvorni_sadrzaj>  Nada Gagro, OIB 04212100945</izvorni_sadrzaj>
    <derivirana_varijabla naziv="DomainObject.Predmet.StrankaFormatedOIB_1">  Nada Gagro, OIB 04212100945</derivirana_varijabla>
  </DomainObject.Predmet.StrankaFormatedOIB>
  <DomainObject.Predmet.StrankaFormatedWithAdress>
    <izvorni_sadrzaj> Nada Gagro, Josipa Juraja Strossmayera 3, 32100 Vinkovci</izvorni_sadrzaj>
    <derivirana_varijabla naziv="DomainObject.Predmet.StrankaFormatedWithAdress_1"> Nada Gagro, Josipa Juraja Strossmayera 3, 32100 Vinkovci</derivirana_varijabla>
  </DomainObject.Predmet.StrankaFormatedWithAdress>
  <DomainObject.Predmet.StrankaFormatedWithAdressOIB>
    <izvorni_sadrzaj> Nada Gagro, OIB 04212100945, Josipa Juraja Strossmayera 3, 32100 Vinkovci</izvorni_sadrzaj>
    <derivirana_varijabla naziv="DomainObject.Predmet.StrankaFormatedWithAdressOIB_1"> Nada Gagro, OIB 04212100945, Josipa Juraja Strossmayera 3, 32100 Vinkovci</derivirana_varijabla>
  </DomainObject.Predmet.StrankaFormatedWithAdressOIB>
  <DomainObject.Predmet.StrankaWithAdress>
    <izvorni_sadrzaj>Nada Gagro Josipa Juraja Strossmayera 3,32100 Vinkovci</izvorni_sadrzaj>
    <derivirana_varijabla naziv="DomainObject.Predmet.StrankaWithAdress_1">Nada Gagro Josipa Juraja Strossmayera 3,32100 Vinkovci</derivirana_varijabla>
  </DomainObject.Predmet.StrankaWithAdress>
  <DomainObject.Predmet.StrankaWithAdressOIB>
    <izvorni_sadrzaj>Nada Gagro, OIB 04212100945, Josipa Juraja Strossmayera 3,32100 Vinkovci</izvorni_sadrzaj>
    <derivirana_varijabla naziv="DomainObject.Predmet.StrankaWithAdressOIB_1">Nada Gagro, OIB 04212100945, Josipa Juraja Strossmayera 3,32100 Vinkovci</derivirana_varijabla>
  </DomainObject.Predmet.StrankaWithAdressOIB>
  <DomainObject.Predmet.StrankaNazivFormated>
    <izvorni_sadrzaj>Nada Gagro</izvorni_sadrzaj>
    <derivirana_varijabla naziv="DomainObject.Predmet.StrankaNazivFormated_1">Nada Gagro</derivirana_varijabla>
  </DomainObject.Predmet.StrankaNazivFormated>
  <DomainObject.Predmet.StrankaNazivFormatedOIB>
    <izvorni_sadrzaj>Nada Gagro, OIB 04212100945</izvorni_sadrzaj>
    <derivirana_varijabla naziv="DomainObject.Predmet.StrankaNazivFormatedOIB_1">Nada Gagro, OIB 04212100945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Nada Gagro</item>
    </izvorni_sadrzaj>
    <derivirana_varijabla naziv="DomainObject.Predmet.StrankaListFormated_1">
      <item>Nada Gagro</item>
    </derivirana_varijabla>
  </DomainObject.Predmet.StrankaListFormated>
  <DomainObject.Predmet.StrankaListFormatedOIB>
    <izvorni_sadrzaj>
      <item>Nada Gagro, OIB 04212100945</item>
    </izvorni_sadrzaj>
    <derivirana_varijabla naziv="DomainObject.Predmet.StrankaListFormatedOIB_1">
      <item>Nada Gagro, OIB 04212100945</item>
    </derivirana_varijabla>
  </DomainObject.Predmet.StrankaListFormatedOIB>
  <DomainObject.Predmet.StrankaListFormatedWithAdress>
    <izvorni_sadrzaj>
      <item>Nada Gagro, Josipa Juraja Strossmayera 3, 32100 Vinkovci</item>
    </izvorni_sadrzaj>
    <derivirana_varijabla naziv="DomainObject.Predmet.StrankaListFormatedWithAdress_1">
      <item>Nada Gagro, Josipa Juraja Strossmayera 3, 32100 Vinkovci</item>
    </derivirana_varijabla>
  </DomainObject.Predmet.StrankaListFormatedWithAdress>
  <DomainObject.Predmet.StrankaListFormatedWithAdressOIB>
    <izvorni_sadrzaj>
      <item>Nada Gagro, OIB 04212100945, Josipa Juraja Strossmayera 3, 32100 Vinkovci</item>
    </izvorni_sadrzaj>
    <derivirana_varijabla naziv="DomainObject.Predmet.StrankaListFormatedWithAdressOIB_1">
      <item>Nada Gagro, OIB 04212100945, Josipa Juraja Strossmayera 3, 32100 Vinkovci</item>
    </derivirana_varijabla>
  </DomainObject.Predmet.StrankaListFormatedWithAdressOIB>
  <DomainObject.Predmet.StrankaListNazivFormated>
    <izvorni_sadrzaj>
      <item>Nada Gagro</item>
    </izvorni_sadrzaj>
    <derivirana_varijabla naziv="DomainObject.Predmet.StrankaListNazivFormated_1">
      <item>Nada Gagro</item>
    </derivirana_varijabla>
  </DomainObject.Predmet.StrankaListNazivFormated>
  <DomainObject.Predmet.StrankaListNazivFormatedOIB>
    <izvorni_sadrzaj>
      <item>Nada Gagro, OIB 04212100945</item>
    </izvorni_sadrzaj>
    <derivirana_varijabla naziv="DomainObject.Predmet.StrankaListNazivFormatedOIB_1">
      <item>Nada Gagro, OIB 04212100945</item>
    </derivirana_varijabla>
  </DomainObject.Predmet.StrankaListNazivFormatedOIB>
  <DomainObject.Predmet.ProtuStrankaListFormated>
    <izvorni_sadrzaj>
      <item>EX COMPACTO DOO / - EX COMPACTO DOO</item>
    </izvorni_sadrzaj>
    <derivirana_varijabla naziv="DomainObject.Predmet.ProtuStrankaListFormated_1">
      <item>EX COMPACTO DOO / - EX COMPACTO DOO</item>
    </derivirana_varijabla>
  </DomainObject.Predmet.ProtuStrankaListFormated>
  <DomainObject.Predmet.ProtuStrankaListFormatedOIB>
    <izvorni_sadrzaj>
      <item>EX COMPACTO DOO / - EX COMPACTO DOO</item>
    </izvorni_sadrzaj>
    <derivirana_varijabla naziv="DomainObject.Predmet.ProtuStrankaListFormatedOIB_1">
      <item>EX COMPACTO DOO / - EX COMPACTO DOO</item>
    </derivirana_varijabla>
  </DomainObject.Predmet.ProtuStrankaListFormatedOIB>
  <DomainObject.Predmet.ProtuStrankaListFormatedWithAdress>
    <izvorni_sadrzaj>
      <item>EX COMPACTO DOO / - EX COMPACTO DOO, Vinkovci</item>
    </izvorni_sadrzaj>
    <derivirana_varijabla naziv="DomainObject.Predmet.ProtuStrankaListFormatedWithAdress_1">
      <item>EX COMPACTO DOO / - EX COMPACTO DOO, Vinkovci</item>
    </derivirana_varijabla>
  </DomainObject.Predmet.ProtuStrankaListFormatedWithAdress>
  <DomainObject.Predmet.ProtuStrankaListFormatedWithAdressOIB>
    <izvorni_sadrzaj>
      <item>EX COMPACTO DOO / - EX COMPACTO DOO, Vinkovci</item>
    </izvorni_sadrzaj>
    <derivirana_varijabla naziv="DomainObject.Predmet.ProtuStrankaListFormatedWithAdressOIB_1">
      <item>EX COMPACTO DOO / - EX COMPACTO DOO, Vinkovci</item>
    </derivirana_varijabla>
  </DomainObject.Predmet.ProtuStrankaListFormatedWithAdressOIB>
  <DomainObject.Predmet.ProtuStrankaListNazivFormated>
    <izvorni_sadrzaj>
      <item>EX COMPACTO DOO / - EX COMPACTO DOO</item>
    </izvorni_sadrzaj>
    <derivirana_varijabla naziv="DomainObject.Predmet.ProtuStrankaListNazivFormated_1">
      <item>EX COMPACTO DOO / - EX COMPACTO DOO</item>
    </derivirana_varijabla>
  </DomainObject.Predmet.ProtuStrankaListNazivFormated>
  <DomainObject.Predmet.ProtuStrankaListNazivFormatedOIB>
    <izvorni_sadrzaj>
      <item>EX COMPACTO DOO / - EX COMPACTO DOO</item>
    </izvorni_sadrzaj>
    <derivirana_varijabla naziv="DomainObject.Predmet.ProtuStrankaListNazivFormatedOIB_1">
      <item>EX COMPACTO DOO / - EX COMPACTO DOO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Gagro</izvorni_sadrzaj>
    <derivirana_varijabla naziv="DomainObject.Predmet.StrankaIDrugi_1">Nada Gagro</derivirana_varijabla>
  </DomainObject.Predmet.StrankaIDrugi>
  <DomainObject.Predmet.ProtustrankaIDrugi>
    <izvorni_sadrzaj>EX COMPACTO DOO / - EX COMPACTO DOO</izvorni_sadrzaj>
    <derivirana_varijabla naziv="DomainObject.Predmet.ProtustrankaIDrugi_1">EX COMPACTO DOO / - EX COMPACTO DOO</derivirana_varijabla>
  </DomainObject.Predmet.ProtustrankaIDrugi>
  <DomainObject.Predmet.StrankaIDrugiAdressOIB>
    <izvorni_sadrzaj>Nada Gagro, OIB 04212100945, Josipa Juraja Strossmayera 3, 32100 Vinkovci</izvorni_sadrzaj>
    <derivirana_varijabla naziv="DomainObject.Predmet.StrankaIDrugiAdressOIB_1">Nada Gagro, OIB 04212100945, Josipa Juraja Strossmayera 3, 32100 Vinkovci</derivirana_varijabla>
  </DomainObject.Predmet.StrankaIDrugiAdressOIB>
  <DomainObject.Predmet.ProtustrankaIDrugiAdressOIB>
    <izvorni_sadrzaj>EX COMPACTO DOO / - EX COMPACTO DOO, Vinkovci</izvorni_sadrzaj>
    <derivirana_varijabla naziv="DomainObject.Predmet.ProtustrankaIDrugiAdressOIB_1">EX COMPACTO DOO / - EX COMPACTO DOO,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 COMPACTO DOO / - EX COMPACTO DOO</item>
      <item>Nada Gagro</item>
    </izvorni_sadrzaj>
    <derivirana_varijabla naziv="DomainObject.Predmet.SudioniciListNaziv_1">
      <item>EX COMPACTO DOO / - EX COMPACTO DOO</item>
      <item>Nada Gagro</item>
    </derivirana_varijabla>
  </DomainObject.Predmet.SudioniciListNaziv>
  <DomainObject.Predmet.SudioniciListAdressOIB>
    <izvorni_sadrzaj>
      <item>EX COMPACTO DOO / - EX COMPACTO DOO, Vinkovci</item>
      <item>Nada Gagro, OIB 04212100945, Josipa Juraja Strossmayera 3,32100 Vinkovci</item>
    </izvorni_sadrzaj>
    <derivirana_varijabla naziv="DomainObject.Predmet.SudioniciListAdressOIB_1">
      <item>EX COMPACTO DOO / - EX COMPACTO DOO, Vinkovci</item>
      <item>Nada Gagro, OIB 04212100945, Josipa Juraja Strossmayera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04212100945</item>
    </izvorni_sadrzaj>
    <derivirana_varijabla naziv="DomainObject.Predmet.SudioniciListNazivOIB_1">
      <item>, OIB null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1903</properties:Characters>
  <properties:Lines>78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2016-05-31T11:43:00Z</dcterms:created>
  <dc:creator>..</dc:creator>
  <cp:lastModifiedBy>Maja Kocijan</cp:lastModifiedBy>
  <cp:lastPrinted>2016-05-31T11:51:00Z</cp:lastPrinted>
  <dcterms:modified xmlns:xsi="http://www.w3.org/2001/XMLSchema-instance" xsi:type="dcterms:W3CDTF">2016-05-31T11:52:00Z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