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8e3e" w14:paraId="c6a8e3e" w:rsidRDefault="00331E75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331E75">
        <w:rPr>
          <w:szCs w:val="24"/>
          <w:lang w:val="pl-PL"/>
        </w:rPr>
        <w:t>921/12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dužnikom </w:t>
      </w:r>
      <w:r w:rsidR="00331E75" w:rsidRPr="00BA053D">
        <w:rPr>
          <w:szCs w:val="24"/>
          <w:lang w:val="pl-PL"/>
        </w:rPr>
        <w:t>GRADIVUS d. o. o. u stečaju, Zagreb, Šubićeva 42, OIB 92123622225</w:t>
      </w:r>
      <w:r w:rsidR="00331E75">
        <w:rPr>
          <w:szCs w:val="24"/>
          <w:lang w:val="pl-PL"/>
        </w:rPr>
        <w:t>,</w:t>
      </w:r>
      <w:r w:rsidRPr="003076C6">
        <w:rPr>
          <w:szCs w:val="24"/>
          <w:lang w:val="pt-BR"/>
        </w:rPr>
        <w:t xml:space="preserve"> nakon održanog</w:t>
      </w:r>
      <w:r w:rsidR="00331E75">
        <w:rPr>
          <w:szCs w:val="24"/>
          <w:lang w:val="pt-BR"/>
        </w:rPr>
        <w:t xml:space="preserve"> posebnog</w:t>
      </w:r>
      <w:r w:rsidRPr="005D0476">
        <w:rPr>
          <w:szCs w:val="24"/>
          <w:lang w:val="pt-BR"/>
        </w:rPr>
        <w:t xml:space="preserve"> ispitnog ročišta </w:t>
      </w:r>
      <w:r w:rsidR="00331E75">
        <w:rPr>
          <w:szCs w:val="24"/>
          <w:lang w:val="pt-BR"/>
        </w:rPr>
        <w:t>3. veljače 2016.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FB6F39" w:rsidR="009726DE" w:rsidRPr="005D0476">
      <w:pPr>
        <w:pStyle w:val="Uvuenotijeloteksta"/>
        <w:ind w:firstLine="0" w:right="-2" w:left="0"/>
        <w:rPr>
          <w:b w:val="false"/>
          <w:szCs w:val="24"/>
        </w:rPr>
      </w:pPr>
      <w:r w:rsidRPr="005D0476">
        <w:rPr>
          <w:szCs w:val="24"/>
        </w:rPr>
        <w:tab/>
      </w:r>
      <w:r w:rsidR="00FB6F39">
        <w:rPr>
          <w:b w:val="false"/>
          <w:szCs w:val="24"/>
        </w:rPr>
        <w:t>Smatra se utvrđena u cijelosti tražbina vjerovnika višeg isplatnog red</w:t>
      </w:r>
      <w:r w:rsidRPr="005D0476">
        <w:rPr>
          <w:b w:val="false"/>
          <w:szCs w:val="24"/>
        </w:rPr>
        <w:t>a</w:t>
      </w:r>
    </w:p>
    <w:p w:rsidRDefault="009726DE" w:rsidP="00FB6F39" w:rsidR="009726DE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2. viši isplatni red</w:t>
      </w:r>
    </w:p>
    <w:p w:rsidRDefault="003076C6" w:rsidP="009726DE" w:rsidR="003076C6" w:rsidRPr="005D047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0"/>
        <w:gridCol w:w="929"/>
        <w:gridCol w:w="2281"/>
        <w:gridCol w:w="1813"/>
        <w:gridCol w:w="1596"/>
        <w:gridCol w:w="1596"/>
      </w:tblGrid>
      <w:tr w:rsidTr="00EA09D1" w:rsidR="003076C6" w:rsidRPr="00E867F4">
        <w:trPr>
          <w:trHeight w:val="510"/>
        </w:trPr>
        <w:tc>
          <w:tcPr>
            <w:tcW w:type="dxa" w:w="970"/>
            <w:shd w:fill="auto" w:color="auto" w:val="clear"/>
          </w:tcPr>
          <w:p w:rsidRDefault="003076C6" w:rsidP="00B50C76" w:rsidR="003076C6" w:rsidRPr="005F2F84">
            <w:pPr>
              <w:rPr>
                <w:szCs w:val="24"/>
              </w:rPr>
            </w:pPr>
            <w:r w:rsidRPr="005F2F84">
              <w:rPr>
                <w:szCs w:val="24"/>
              </w:rPr>
              <w:t>Red.br.</w:t>
            </w:r>
          </w:p>
        </w:tc>
        <w:tc>
          <w:tcPr>
            <w:tcW w:type="dxa" w:w="929"/>
            <w:shd w:fill="auto" w:color="auto" w:val="clear"/>
          </w:tcPr>
          <w:p w:rsidRDefault="003076C6" w:rsidP="00B50C76" w:rsidR="003076C6" w:rsidRPr="005F2F84">
            <w:pPr>
              <w:rPr>
                <w:szCs w:val="24"/>
              </w:rPr>
            </w:pPr>
            <w:r w:rsidRPr="005F2F84">
              <w:rPr>
                <w:szCs w:val="24"/>
              </w:rPr>
              <w:t>R.br. prijave</w:t>
            </w:r>
          </w:p>
        </w:tc>
        <w:tc>
          <w:tcPr>
            <w:tcW w:type="dxa" w:w="2281"/>
            <w:shd w:fill="auto" w:color="auto" w:val="clear"/>
          </w:tcPr>
          <w:p w:rsidRDefault="003076C6" w:rsidP="00B50C76" w:rsidR="003076C6" w:rsidRPr="005F2F84">
            <w:pPr>
              <w:rPr>
                <w:szCs w:val="24"/>
              </w:rPr>
            </w:pPr>
            <w:r w:rsidRPr="005F2F84">
              <w:rPr>
                <w:szCs w:val="24"/>
              </w:rPr>
              <w:t>Vjerovnik i adresa</w:t>
            </w:r>
          </w:p>
        </w:tc>
        <w:tc>
          <w:tcPr>
            <w:tcW w:type="dxa" w:w="1813"/>
            <w:shd w:fill="auto" w:color="auto" w:val="clear"/>
          </w:tcPr>
          <w:p w:rsidRDefault="003076C6" w:rsidP="00B50C76" w:rsidR="003076C6" w:rsidRPr="005F2F84">
            <w:pPr>
              <w:rPr>
                <w:szCs w:val="24"/>
              </w:rPr>
            </w:pPr>
            <w:r w:rsidRPr="005F2F84">
              <w:rPr>
                <w:szCs w:val="24"/>
              </w:rPr>
              <w:t>Osnova tražbine</w:t>
            </w:r>
          </w:p>
        </w:tc>
        <w:tc>
          <w:tcPr>
            <w:tcW w:type="dxa" w:w="1577"/>
            <w:shd w:fill="auto" w:color="auto" w:val="clear"/>
          </w:tcPr>
          <w:p w:rsidRDefault="003076C6" w:rsidP="00B50C76" w:rsidR="003076C6" w:rsidRPr="005F2F84">
            <w:pPr>
              <w:rPr>
                <w:szCs w:val="24"/>
              </w:rPr>
            </w:pPr>
            <w:r w:rsidRPr="005F2F84">
              <w:rPr>
                <w:szCs w:val="24"/>
              </w:rPr>
              <w:t>Prijavljeno (kn)</w:t>
            </w:r>
          </w:p>
        </w:tc>
        <w:tc>
          <w:tcPr>
            <w:tcW w:type="dxa" w:w="1576"/>
            <w:shd w:fill="auto" w:color="auto" w:val="clear"/>
          </w:tcPr>
          <w:p w:rsidRDefault="003076C6" w:rsidP="00B50C76" w:rsidR="003076C6" w:rsidRPr="005F2F84">
            <w:pPr>
              <w:rPr>
                <w:szCs w:val="24"/>
              </w:rPr>
            </w:pPr>
            <w:r w:rsidRPr="005F2F84">
              <w:rPr>
                <w:szCs w:val="24"/>
              </w:rPr>
              <w:t>Utvrđeno (kn)</w:t>
            </w:r>
          </w:p>
        </w:tc>
      </w:tr>
      <w:tr w:rsidTr="00331E75" w:rsidR="003076C6" w:rsidRPr="00E867F4">
        <w:trPr>
          <w:trHeight w:val="60"/>
        </w:trPr>
        <w:tc>
          <w:tcPr>
            <w:tcW w:type="dxa" w:w="970"/>
            <w:shd w:fill="auto" w:color="auto" w:val="clear"/>
          </w:tcPr>
          <w:p w:rsidRDefault="005F2F84" w:rsidP="00B50C76" w:rsidR="003076C6" w:rsidRPr="005F2F84">
            <w:pPr>
              <w:rPr>
                <w:szCs w:val="24"/>
              </w:rPr>
            </w:pPr>
            <w:r w:rsidRPr="005F2F84">
              <w:rPr>
                <w:szCs w:val="24"/>
              </w:rPr>
              <w:t>1.</w:t>
            </w:r>
          </w:p>
        </w:tc>
        <w:tc>
          <w:tcPr>
            <w:tcW w:type="dxa" w:w="929"/>
            <w:shd w:fill="auto" w:color="auto" w:val="clear"/>
          </w:tcPr>
          <w:p w:rsidRDefault="005F2F84" w:rsidP="00B50C76" w:rsidR="003076C6" w:rsidRPr="005F2F84">
            <w:pPr>
              <w:rPr>
                <w:szCs w:val="24"/>
              </w:rPr>
            </w:pPr>
            <w:r w:rsidRPr="005F2F84">
              <w:rPr>
                <w:szCs w:val="24"/>
              </w:rPr>
              <w:t>5.</w:t>
            </w:r>
          </w:p>
        </w:tc>
        <w:tc>
          <w:tcPr>
            <w:tcW w:type="dxa" w:w="2281"/>
            <w:shd w:fill="auto" w:color="auto" w:val="clear"/>
          </w:tcPr>
          <w:p w:rsidRDefault="005F2F84" w:rsidP="005F2F84" w:rsidR="005F2F84" w:rsidRPr="005F2F84">
            <w:pPr>
              <w:rPr>
                <w:bCs/>
                <w:szCs w:val="24"/>
              </w:rPr>
            </w:pPr>
            <w:r w:rsidRPr="005F2F84">
              <w:rPr>
                <w:bCs/>
                <w:szCs w:val="24"/>
              </w:rPr>
              <w:t>ATLAS d.d. Dubrovnik, Vukovarska 19</w:t>
            </w:r>
          </w:p>
          <w:p w:rsidRDefault="005F2F84" w:rsidP="005F2F84" w:rsidR="005F2F84" w:rsidRPr="005F2F84">
            <w:pPr>
              <w:rPr>
                <w:bCs/>
                <w:szCs w:val="24"/>
              </w:rPr>
            </w:pPr>
            <w:r w:rsidRPr="005F2F84">
              <w:rPr>
                <w:bCs/>
                <w:szCs w:val="24"/>
              </w:rPr>
              <w:t>OIB 02041978827,</w:t>
            </w:r>
          </w:p>
          <w:p w:rsidRDefault="005F2F84" w:rsidP="005F2F84" w:rsidR="003076C6" w:rsidRPr="005F2F84">
            <w:pPr>
              <w:rPr>
                <w:szCs w:val="24"/>
              </w:rPr>
            </w:pPr>
            <w:r w:rsidRPr="005F2F84">
              <w:rPr>
                <w:bCs/>
                <w:szCs w:val="24"/>
              </w:rPr>
              <w:t>zastupano po Zajedničkom odvjetničkom uredu Marko Praljak &amp; Marin Savić, Zagreb, Miramarska cesta 30</w:t>
            </w:r>
          </w:p>
        </w:tc>
        <w:tc>
          <w:tcPr>
            <w:tcW w:type="dxa" w:w="1813"/>
            <w:shd w:fill="auto" w:color="auto" w:val="clear"/>
          </w:tcPr>
          <w:p w:rsidRDefault="005F2F84" w:rsidP="005F2F84" w:rsidR="005F2F84" w:rsidRPr="005F2F84">
            <w:pPr>
              <w:rPr>
                <w:szCs w:val="24"/>
              </w:rPr>
            </w:pPr>
          </w:p>
          <w:p w:rsidRDefault="005F2F84" w:rsidP="005F2F84" w:rsidR="003076C6" w:rsidRPr="005F2F84">
            <w:pPr>
              <w:rPr>
                <w:szCs w:val="24"/>
              </w:rPr>
            </w:pPr>
            <w:r w:rsidRPr="005F2F84">
              <w:rPr>
                <w:szCs w:val="24"/>
              </w:rPr>
              <w:t>Ugovor</w:t>
            </w:r>
            <w:r w:rsidR="00FB6F39">
              <w:rPr>
                <w:szCs w:val="24"/>
              </w:rPr>
              <w:t xml:space="preserve"> o uređenju međusobnih odnosa i</w:t>
            </w:r>
            <w:r w:rsidRPr="005F2F84">
              <w:rPr>
                <w:szCs w:val="24"/>
              </w:rPr>
              <w:t xml:space="preserve"> Ugovor o pozajmici  </w:t>
            </w:r>
          </w:p>
        </w:tc>
        <w:tc>
          <w:tcPr>
            <w:tcW w:type="dxa" w:w="1577"/>
            <w:shd w:fill="auto" w:color="auto" w:val="clear"/>
          </w:tcPr>
          <w:p w:rsidRDefault="005F2F84" w:rsidP="005F2F84" w:rsidR="005F2F84" w:rsidRPr="005F2F84">
            <w:pPr>
              <w:rPr>
                <w:szCs w:val="24"/>
              </w:rPr>
            </w:pPr>
            <w:r w:rsidRPr="005F2F84">
              <w:rPr>
                <w:szCs w:val="24"/>
              </w:rPr>
              <w:t xml:space="preserve">11.313.634,19 </w:t>
            </w:r>
          </w:p>
          <w:p w:rsidRDefault="003076C6" w:rsidP="00B50C76" w:rsidR="003076C6" w:rsidRPr="005F2F84">
            <w:pPr>
              <w:rPr>
                <w:bCs/>
                <w:szCs w:val="24"/>
              </w:rPr>
            </w:pPr>
          </w:p>
        </w:tc>
        <w:tc>
          <w:tcPr>
            <w:tcW w:type="dxa" w:w="1576"/>
            <w:shd w:fill="auto" w:color="auto" w:val="clear"/>
          </w:tcPr>
          <w:p w:rsidRDefault="005F2F84" w:rsidP="005F2F84" w:rsidR="005F2F84" w:rsidRPr="005F2F84">
            <w:pPr>
              <w:rPr>
                <w:szCs w:val="24"/>
              </w:rPr>
            </w:pPr>
            <w:r w:rsidRPr="005F2F84">
              <w:rPr>
                <w:szCs w:val="24"/>
              </w:rPr>
              <w:t xml:space="preserve">11.313.634,19 </w:t>
            </w:r>
          </w:p>
          <w:p w:rsidRDefault="003076C6" w:rsidP="00B50C76" w:rsidR="003076C6" w:rsidRPr="005F2F84">
            <w:pPr>
              <w:rPr>
                <w:szCs w:val="24"/>
              </w:rPr>
            </w:pPr>
          </w:p>
        </w:tc>
      </w:tr>
    </w:tbl>
    <w:p w:rsidRDefault="003076C6" w:rsidP="003076C6" w:rsidR="003076C6"/>
    <w:p w:rsidRDefault="003076C6" w:rsidP="003076C6" w:rsidR="003076C6"/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</w:t>
      </w:r>
      <w:r w:rsidR="005F2F84">
        <w:rPr>
          <w:b w:val="false"/>
          <w:szCs w:val="24"/>
        </w:rPr>
        <w:t xml:space="preserve"> posebnom</w:t>
      </w:r>
      <w:r w:rsidRPr="005D0476">
        <w:rPr>
          <w:b w:val="false"/>
          <w:szCs w:val="24"/>
        </w:rPr>
        <w:t xml:space="preserve"> ispitnom ročištu koje je održano</w:t>
      </w:r>
      <w:r w:rsidR="003076C6">
        <w:rPr>
          <w:b w:val="false"/>
          <w:szCs w:val="24"/>
        </w:rPr>
        <w:t xml:space="preserve"> 3. </w:t>
      </w:r>
      <w:r w:rsidR="005F2F84">
        <w:rPr>
          <w:b w:val="false"/>
          <w:szCs w:val="24"/>
        </w:rPr>
        <w:t xml:space="preserve">veljače 2016. </w:t>
      </w:r>
      <w:r w:rsidRPr="005D0476">
        <w:rPr>
          <w:b w:val="false"/>
          <w:szCs w:val="24"/>
        </w:rPr>
        <w:t xml:space="preserve"> ispitane su prijavljene tražbine prema svojim iznosima i redu.</w:t>
      </w:r>
    </w:p>
    <w:p w:rsidRDefault="005F2F84" w:rsidP="003076C6" w:rsidR="009726DE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Tražbinu navedenu</w:t>
      </w:r>
      <w:r w:rsidR="009726DE" w:rsidRPr="005D0476">
        <w:rPr>
          <w:b w:val="false"/>
          <w:szCs w:val="24"/>
        </w:rPr>
        <w:t xml:space="preserve"> </w:t>
      </w:r>
      <w:r>
        <w:rPr>
          <w:b w:val="false"/>
          <w:szCs w:val="24"/>
        </w:rPr>
        <w:t>u izreci</w:t>
      </w:r>
      <w:r w:rsidR="00E31E37">
        <w:rPr>
          <w:b w:val="false"/>
          <w:szCs w:val="24"/>
        </w:rPr>
        <w:t xml:space="preserve"> rješenja</w:t>
      </w:r>
      <w:r w:rsidR="009726DE" w:rsidRPr="005D0476">
        <w:rPr>
          <w:b w:val="false"/>
          <w:szCs w:val="24"/>
        </w:rPr>
        <w:t xml:space="preserve"> priznao je stečajni upravitelj, a nazočni stečajni vjerovnici nisu osporili pa</w:t>
      </w:r>
      <w:r>
        <w:rPr>
          <w:b w:val="false"/>
          <w:szCs w:val="24"/>
        </w:rPr>
        <w:t xml:space="preserve"> se stoga ista smatra utvrđenom</w:t>
      </w:r>
      <w:r w:rsidR="009726DE" w:rsidRPr="005D0476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5D0476">
      <w:pPr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Zagreb,</w:t>
      </w:r>
      <w:r w:rsidR="00E31E37">
        <w:rPr>
          <w:szCs w:val="24"/>
          <w:lang w:val="hr-HR"/>
        </w:rPr>
        <w:t xml:space="preserve"> </w:t>
      </w:r>
      <w:r w:rsidR="003076C6">
        <w:rPr>
          <w:szCs w:val="24"/>
          <w:lang w:val="hr-HR"/>
        </w:rPr>
        <w:t xml:space="preserve">3. </w:t>
      </w:r>
      <w:r w:rsidR="005F2F84">
        <w:rPr>
          <w:szCs w:val="24"/>
          <w:lang w:val="hr-HR"/>
        </w:rPr>
        <w:t>veljače 2016.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SUDAC</w:t>
      </w:r>
      <w:r w:rsidRPr="005D0476">
        <w:rPr>
          <w:szCs w:val="24"/>
          <w:lang w:val="hr-HR"/>
        </w:rPr>
        <w:t>: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Vesna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Malenica</w:t>
      </w:r>
      <w:r w:rsidR="005608E7">
        <w:rPr>
          <w:szCs w:val="24"/>
          <w:lang w:val="pl-PL"/>
        </w:rPr>
        <w:t xml:space="preserve"> v. r. 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9726DE" w:rsidP="009726DE" w:rsidR="009726DE" w:rsidRPr="005F2F84">
      <w:pPr>
        <w:rPr>
          <w:szCs w:val="24"/>
          <w:lang w:val="hr-HR"/>
        </w:rPr>
      </w:pPr>
      <w:r w:rsidRPr="005F2F84">
        <w:rPr>
          <w:szCs w:val="24"/>
          <w:lang w:val="pl-PL"/>
        </w:rPr>
        <w:t>POUKA</w:t>
      </w:r>
      <w:r w:rsidRPr="005F2F84">
        <w:rPr>
          <w:szCs w:val="24"/>
          <w:lang w:val="hr-HR"/>
        </w:rPr>
        <w:t xml:space="preserve"> </w:t>
      </w:r>
      <w:r w:rsidRPr="005F2F84">
        <w:rPr>
          <w:szCs w:val="24"/>
          <w:lang w:val="pl-PL"/>
        </w:rPr>
        <w:t>O</w:t>
      </w:r>
      <w:r w:rsidRPr="005F2F84">
        <w:rPr>
          <w:szCs w:val="24"/>
          <w:lang w:val="hr-HR"/>
        </w:rPr>
        <w:t xml:space="preserve"> </w:t>
      </w:r>
      <w:r w:rsidRPr="005F2F84">
        <w:rPr>
          <w:szCs w:val="24"/>
          <w:lang w:val="pl-PL"/>
        </w:rPr>
        <w:t>PRAVNOM</w:t>
      </w:r>
      <w:r w:rsidRPr="005F2F84">
        <w:rPr>
          <w:szCs w:val="24"/>
          <w:lang w:val="hr-HR"/>
        </w:rPr>
        <w:t xml:space="preserve"> </w:t>
      </w:r>
      <w:r w:rsidRPr="005F2F84">
        <w:rPr>
          <w:szCs w:val="24"/>
          <w:lang w:val="pl-PL"/>
        </w:rPr>
        <w:t>LIJEKU</w:t>
      </w:r>
      <w:r w:rsidRPr="005F2F84">
        <w:rPr>
          <w:szCs w:val="24"/>
          <w:lang w:val="hr-HR"/>
        </w:rPr>
        <w:t>:</w:t>
      </w:r>
    </w:p>
    <w:p w:rsidRDefault="009726DE" w:rsidP="009726DE" w:rsidR="009726DE" w:rsidRPr="005D0476">
      <w:pPr>
        <w:pStyle w:val="Tijeloteksta-uvlaka3"/>
        <w:rPr>
          <w:szCs w:val="24"/>
          <w:lang w:val="hr-HR"/>
        </w:rPr>
      </w:pPr>
      <w:r w:rsidRPr="005D0476">
        <w:rPr>
          <w:szCs w:val="24"/>
          <w:lang w:val="pl-PL"/>
        </w:rPr>
        <w:lastRenderedPageBreak/>
        <w:t>Protiv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nezadovoljna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iti</w:t>
      </w:r>
      <w:r w:rsidRPr="005D0476">
        <w:rPr>
          <w:szCs w:val="24"/>
          <w:lang w:val="hr-HR"/>
        </w:rPr>
        <w:t xml:space="preserve"> ž</w:t>
      </w:r>
      <w:r w:rsidRPr="005D0476">
        <w:rPr>
          <w:szCs w:val="24"/>
          <w:lang w:val="pl-PL"/>
        </w:rPr>
        <w:t>albu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Visokom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trgova</w:t>
      </w:r>
      <w:r w:rsidRPr="005D0476">
        <w:rPr>
          <w:szCs w:val="24"/>
          <w:lang w:val="hr-HR"/>
        </w:rPr>
        <w:t>č</w:t>
      </w:r>
      <w:r w:rsidRPr="005D0476">
        <w:rPr>
          <w:szCs w:val="24"/>
          <w:lang w:val="pl-PL"/>
        </w:rPr>
        <w:t>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Republike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Hrvatske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roku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od</w:t>
      </w:r>
      <w:r w:rsidRPr="005D0476">
        <w:rPr>
          <w:szCs w:val="24"/>
          <w:lang w:val="hr-HR"/>
        </w:rPr>
        <w:t xml:space="preserve"> 8 </w:t>
      </w:r>
      <w:r w:rsidRPr="005D0476">
        <w:rPr>
          <w:szCs w:val="24"/>
          <w:lang w:val="pl-PL"/>
        </w:rPr>
        <w:t>dana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primitku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ula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putem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2 </w:t>
      </w:r>
      <w:r w:rsidRPr="005D0476">
        <w:rPr>
          <w:szCs w:val="24"/>
          <w:lang w:val="pl-PL"/>
        </w:rPr>
        <w:t>primjerka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i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1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svaku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protivnu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stranku</w:t>
      </w:r>
      <w:r w:rsidRPr="005D0476">
        <w:rPr>
          <w:szCs w:val="24"/>
          <w:lang w:val="hr-HR"/>
        </w:rPr>
        <w:t>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5608E7" w:rsidP="00AB7A2F" w:rsidR="005608E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608E7" w:rsidP="00995CE9" w:rsidR="005608E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5D0476">
      <w:pPr>
        <w:rPr>
          <w:szCs w:val="24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5608E7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5F2F84">
      <w:rPr>
        <w:rFonts w:hAnsi="Verdana" w:ascii="Verdana"/>
        <w:sz w:val="20"/>
      </w:rPr>
      <w:t>921/12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D68AA"/>
    <w:rsid w:val="002F06EB"/>
    <w:rsid w:val="002F2662"/>
    <w:rsid w:val="002F449A"/>
    <w:rsid w:val="003076C6"/>
    <w:rsid w:val="00331E75"/>
    <w:rsid w:val="00341E6D"/>
    <w:rsid w:val="00363803"/>
    <w:rsid w:val="00382318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08E7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5F2F84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10EFF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A5281"/>
    <w:rsid w:val="00FB6295"/>
    <w:rsid w:val="00FB6F39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331E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1E75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60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8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8E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8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8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331E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1E75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60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8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8E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8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8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izvorni_sadrzaj>
    <derivirana_varijabla naziv="DomainObject.Predmet.SudioniciListNaziv_1"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izvorni_sadrzaj>
    <derivirana_varijabla naziv="DomainObject.Predmet.SudioniciListAdressOIB_1"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290</properties:Words>
  <properties:Characters>1458</properties:Characters>
  <properties:Lines>72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2016-02-03T09:16:00Z</dcterms:created>
  <dc:creator>Tatjana Kušec</dc:creator>
  <cp:lastModifiedBy>Kristina Švajger</cp:lastModifiedBy>
  <cp:lastPrinted>2016-02-03T09:31:00Z</cp:lastPrinted>
  <dcterms:modified xmlns:xsi="http://www.w3.org/2001/XMLSchema-instance" xsi:type="dcterms:W3CDTF">2016-02-03T09:32:00Z</dcterms:modified>
  <cp:revision>5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