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94C42" w:rsidR="007C4CF8" w:rsidRPr="007C4CF8">
        <w:tc>
          <w:tcPr>
            <w:tcW w:type="dxa" w:w="2985"/>
            <w:hideMark/>
          </w:tcPr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Varaždin, Braće Radić 2</w:t>
            </w:r>
          </w:p>
        </w:tc>
      </w:tr>
    </w:tbl>
    <w:p w14:textId="12a030a" w14:paraId="12a030a" w:rsidRDefault="007C4CF8" w:rsidP="007C4CF8" w:rsidR="007C4CF8" w:rsidRPr="007C4CF8">
      <w:pPr>
        <w:jc w:val="right"/>
        <w15:collapsed w:val="false"/>
        <w:rPr>
          <w:rFonts w:eastAsia="Calibri"/>
          <w:sz w:val="12"/>
          <w:szCs w:val="24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C4CF8" w:rsidR="007C4CF8" w:rsidRPr="007C4CF8">
        <w:trPr>
          <w:jc w:val="right"/>
        </w:trPr>
        <w:tc>
          <w:tcPr>
            <w:tcW w:type="dxa" w:w="4320"/>
            <w:hideMark/>
          </w:tcPr>
          <w:p w:rsidRDefault="007C4CF8" w:rsidP="007C4CF8" w:rsidR="007C4CF8" w:rsidRPr="007C4C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      </w:t>
            </w:r>
            <w:r w:rsidR="004B037A">
              <w:rPr>
                <w:szCs w:val="24"/>
              </w:rPr>
              <w:t xml:space="preserve"> Poslovni broj: 2 St-252/2018-9</w:t>
            </w:r>
          </w:p>
        </w:tc>
      </w:tr>
    </w:tbl>
    <w:p w:rsidRDefault="007C4CF8" w:rsidP="007C4CF8" w:rsidR="007C4CF8" w:rsidRPr="007C4CF8">
      <w:pPr>
        <w:jc w:val="right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both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E P U B L I K A   H R V A</w:t>
      </w:r>
      <w:r w:rsidR="001A6C21">
        <w:rPr>
          <w:rFonts w:eastAsia="Calibri"/>
          <w:szCs w:val="24"/>
          <w:lang w:eastAsia="en-US"/>
        </w:rPr>
        <w:t xml:space="preserve"> </w:t>
      </w:r>
      <w:r w:rsidRPr="007C4CF8">
        <w:rPr>
          <w:rFonts w:eastAsia="Calibri"/>
          <w:szCs w:val="24"/>
          <w:lang w:eastAsia="en-US"/>
        </w:rPr>
        <w:t>T S K A</w:t>
      </w: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J E Š E NJ E</w:t>
      </w:r>
    </w:p>
    <w:p w:rsidRDefault="008D3F41" w:rsidP="003E6205" w:rsidR="008D3F41">
      <w:pPr>
        <w:pStyle w:val="Zaglavlje"/>
      </w:pPr>
    </w:p>
    <w:p w:rsidRDefault="008D3F41" w:rsidP="00166008" w:rsidR="00166008">
      <w:pPr>
        <w:jc w:val="both"/>
      </w:pPr>
      <w:r>
        <w:tab/>
      </w:r>
      <w:r w:rsidR="00166008">
        <w:t>Trgovački sud u Varaždinu</w:t>
      </w:r>
      <w:r w:rsidR="007C4CF8">
        <w:t>,</w:t>
      </w:r>
      <w:r w:rsidR="00166008">
        <w:t xml:space="preserve"> po su</w:t>
      </w:r>
      <w:r w:rsidR="007C4CF8">
        <w:t>tkinji t</w:t>
      </w:r>
      <w:r w:rsidR="00166008">
        <w:t xml:space="preserve">oga suda Meliti Poljanec Bubaš, kao stečajnoj sutkinji, u stečajnom predmetu povodom prijedloga predlagatelja Financijske agencije Regionalni centar Zagreb, Podružnica Varaždin, Augusta Cesarca 2, Varaždin, za otvaranje stečajnog postupka nad dužnikom </w:t>
      </w:r>
      <w:r w:rsidR="004B037A">
        <w:t xml:space="preserve">DODO GRADNJA j.d.o.o., </w:t>
      </w:r>
      <w:proofErr w:type="spellStart"/>
      <w:r w:rsidR="004B037A">
        <w:t>Cirkvena</w:t>
      </w:r>
      <w:proofErr w:type="spellEnd"/>
      <w:r w:rsidR="004B037A">
        <w:t xml:space="preserve">, Duga ulica 9, Sveti Ivan </w:t>
      </w:r>
      <w:proofErr w:type="spellStart"/>
      <w:r w:rsidR="004B037A">
        <w:t>Žabno</w:t>
      </w:r>
      <w:proofErr w:type="spellEnd"/>
      <w:r w:rsidR="004B037A">
        <w:t xml:space="preserve">, OIB: 65918479256, dana 8. studenoga 2018. </w:t>
      </w:r>
      <w:r w:rsidR="007C4CF8">
        <w:t xml:space="preserve">        </w:t>
      </w:r>
    </w:p>
    <w:p w:rsidRDefault="008D3F41" w:rsidP="008D3F41" w:rsidR="008D3F41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B64BB9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4B037A" w:rsidP="00753445" w:rsidR="004B037A" w:rsidRPr="00964C7D">
      <w:pPr>
        <w:jc w:val="center"/>
        <w:rPr>
          <w:szCs w:val="24"/>
        </w:rPr>
      </w:pPr>
    </w:p>
    <w:p w:rsidRDefault="004155DD" w:rsidP="009776CA" w:rsidR="004155DD">
      <w:pPr>
        <w:jc w:val="both"/>
        <w:rPr>
          <w:rFonts w:eastAsia="Calibri"/>
          <w:szCs w:val="24"/>
          <w:lang w:eastAsia="en-US"/>
        </w:rPr>
      </w:pP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4B037A">
        <w:rPr>
          <w:rFonts w:eastAsia="Calibri"/>
          <w:szCs w:val="24"/>
          <w:lang w:eastAsia="en-US"/>
        </w:rPr>
        <w:t xml:space="preserve">DODO GRADNJA j.d.o.o., </w:t>
      </w:r>
      <w:proofErr w:type="spellStart"/>
      <w:r w:rsidR="004B037A">
        <w:rPr>
          <w:rFonts w:eastAsia="Calibri"/>
          <w:szCs w:val="24"/>
          <w:lang w:eastAsia="en-US"/>
        </w:rPr>
        <w:t>Cirkvena</w:t>
      </w:r>
      <w:proofErr w:type="spellEnd"/>
      <w:r w:rsidR="004B037A">
        <w:rPr>
          <w:rFonts w:eastAsia="Calibri"/>
          <w:szCs w:val="24"/>
          <w:lang w:eastAsia="en-US"/>
        </w:rPr>
        <w:t xml:space="preserve">, Duga ulica 9, Sveti Ivan </w:t>
      </w:r>
      <w:proofErr w:type="spellStart"/>
      <w:r w:rsidR="004B037A">
        <w:rPr>
          <w:rFonts w:eastAsia="Calibri"/>
          <w:szCs w:val="24"/>
          <w:lang w:eastAsia="en-US"/>
        </w:rPr>
        <w:t>Žabno</w:t>
      </w:r>
      <w:proofErr w:type="spellEnd"/>
      <w:r w:rsidR="004B037A">
        <w:rPr>
          <w:rFonts w:eastAsia="Calibri"/>
          <w:szCs w:val="24"/>
          <w:lang w:eastAsia="en-US"/>
        </w:rPr>
        <w:t>, OIB: 65918479256,</w:t>
      </w:r>
      <w:r w:rsidR="005C1146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4B037A">
        <w:rPr>
          <w:rFonts w:eastAsia="Calibri"/>
          <w:szCs w:val="24"/>
          <w:lang w:eastAsia="en-US"/>
        </w:rPr>
        <w:t>8. studenoga</w:t>
      </w:r>
      <w:r w:rsidR="00B64BB9">
        <w:rPr>
          <w:rFonts w:eastAsia="Calibri"/>
          <w:szCs w:val="24"/>
          <w:lang w:eastAsia="en-US"/>
        </w:rPr>
        <w:t xml:space="preserve"> 201</w:t>
      </w:r>
      <w:r w:rsidR="004B037A">
        <w:rPr>
          <w:rFonts w:eastAsia="Calibri"/>
          <w:szCs w:val="24"/>
          <w:lang w:eastAsia="en-US"/>
        </w:rPr>
        <w:t>8</w:t>
      </w:r>
      <w:r w:rsidR="00B64BB9">
        <w:rPr>
          <w:rFonts w:eastAsia="Calibri"/>
          <w:szCs w:val="24"/>
          <w:lang w:eastAsia="en-US"/>
        </w:rPr>
        <w:t>. u 1</w:t>
      </w:r>
      <w:r w:rsidR="004B037A">
        <w:rPr>
          <w:rFonts w:eastAsia="Calibri"/>
          <w:szCs w:val="24"/>
          <w:lang w:eastAsia="en-US"/>
        </w:rPr>
        <w:t>4</w:t>
      </w:r>
      <w:r w:rsidR="00B64BB9">
        <w:rPr>
          <w:rFonts w:eastAsia="Calibri"/>
          <w:szCs w:val="24"/>
          <w:lang w:eastAsia="en-US"/>
        </w:rPr>
        <w:t xml:space="preserve">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A67EAE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755D9B">
        <w:rPr>
          <w:rFonts w:eastAsia="Calibri"/>
          <w:szCs w:val="24"/>
          <w:lang w:eastAsia="en-US"/>
        </w:rPr>
        <w:t xml:space="preserve"> </w:t>
      </w:r>
      <w:r w:rsidR="004B037A">
        <w:rPr>
          <w:rFonts w:eastAsia="Calibri"/>
          <w:szCs w:val="24"/>
          <w:lang w:eastAsia="en-US"/>
        </w:rPr>
        <w:t xml:space="preserve">Katarina </w:t>
      </w:r>
      <w:proofErr w:type="spellStart"/>
      <w:r w:rsidR="004B037A">
        <w:rPr>
          <w:rFonts w:eastAsia="Calibri"/>
          <w:szCs w:val="24"/>
          <w:lang w:eastAsia="en-US"/>
        </w:rPr>
        <w:t>Conar</w:t>
      </w:r>
      <w:proofErr w:type="spellEnd"/>
      <w:r w:rsidR="004B037A">
        <w:rPr>
          <w:rFonts w:eastAsia="Calibri"/>
          <w:szCs w:val="24"/>
          <w:lang w:eastAsia="en-US"/>
        </w:rPr>
        <w:t xml:space="preserve"> – Brod, iz Varaždina, Ulica Juraja Križanića 92, OIB: 45444178361.</w:t>
      </w:r>
    </w:p>
    <w:p w:rsidRDefault="00C70481" w:rsidP="009776CA" w:rsidR="00C70481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="009E7F84">
        <w:rPr>
          <w:rFonts w:eastAsia="Calibri"/>
          <w:szCs w:val="24"/>
          <w:lang w:eastAsia="en-US"/>
        </w:rPr>
        <w:t xml:space="preserve">,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4B037A">
        <w:rPr>
          <w:rFonts w:eastAsia="Calibri"/>
          <w:szCs w:val="24"/>
          <w:lang w:eastAsia="en-US"/>
        </w:rPr>
        <w:t xml:space="preserve">j upraviteljici Katarini </w:t>
      </w:r>
      <w:proofErr w:type="spellStart"/>
      <w:r w:rsidR="004B037A">
        <w:rPr>
          <w:rFonts w:eastAsia="Calibri"/>
          <w:szCs w:val="24"/>
          <w:lang w:eastAsia="en-US"/>
        </w:rPr>
        <w:t>Conar</w:t>
      </w:r>
      <w:proofErr w:type="spellEnd"/>
      <w:r w:rsidR="004B037A">
        <w:rPr>
          <w:rFonts w:eastAsia="Calibri"/>
          <w:szCs w:val="24"/>
          <w:lang w:eastAsia="en-US"/>
        </w:rPr>
        <w:t xml:space="preserve"> – Brod iz Varaždina, Ulica Juraja Križanića 92</w:t>
      </w:r>
      <w:r w:rsidR="00C70481">
        <w:rPr>
          <w:rFonts w:eastAsia="Calibri"/>
          <w:szCs w:val="24"/>
          <w:lang w:eastAsia="en-US"/>
        </w:rPr>
        <w:t xml:space="preserve">, OIB: </w:t>
      </w:r>
      <w:r w:rsidR="004B037A">
        <w:rPr>
          <w:rFonts w:eastAsia="Calibri"/>
          <w:szCs w:val="24"/>
          <w:lang w:eastAsia="en-US"/>
        </w:rPr>
        <w:t>45444178361</w:t>
      </w:r>
      <w:r w:rsidR="00B12BC9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="0009289B">
        <w:rPr>
          <w:rFonts w:eastAsia="Calibri"/>
          <w:szCs w:val="24"/>
          <w:lang w:eastAsia="en-US"/>
        </w:rPr>
        <w:t>,</w:t>
      </w:r>
      <w:r w:rsidR="004B037A">
        <w:rPr>
          <w:rFonts w:eastAsia="Calibri"/>
          <w:szCs w:val="24"/>
          <w:lang w:eastAsia="en-US"/>
        </w:rPr>
        <w:t xml:space="preserve"> 104/17, </w:t>
      </w:r>
      <w:r w:rsidRPr="002C2209">
        <w:rPr>
          <w:rFonts w:eastAsia="Calibri"/>
          <w:szCs w:val="24"/>
          <w:lang w:eastAsia="en-US"/>
        </w:rPr>
        <w:t>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4B037A">
        <w:rPr>
          <w:rFonts w:eastAsia="Calibri"/>
          <w:szCs w:val="24"/>
          <w:lang w:eastAsia="en-US"/>
        </w:rPr>
        <w:t>25218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V. Pozivaju se dužnikovi dužnici da svoje obveze prema stečajnom dužniku ispune bez odlaganja izravno stečajnom upravitelju za stečajnog dužnika, a </w:t>
      </w:r>
      <w:proofErr w:type="spellStart"/>
      <w:r w:rsidRPr="002C2209">
        <w:rPr>
          <w:rFonts w:eastAsia="Calibri"/>
          <w:szCs w:val="24"/>
          <w:lang w:eastAsia="en-US"/>
        </w:rPr>
        <w:t>razlučni</w:t>
      </w:r>
      <w:proofErr w:type="spellEnd"/>
      <w:r w:rsidRPr="002C2209">
        <w:rPr>
          <w:rFonts w:eastAsia="Calibri"/>
          <w:szCs w:val="24"/>
          <w:lang w:eastAsia="en-US"/>
        </w:rPr>
        <w:t xml:space="preserve"> i izlučni vjerovnici da u roku iz točke I</w:t>
      </w:r>
      <w:r w:rsidR="004B037A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4B037A" w:rsidP="005D6F46" w:rsidR="005D6F46" w:rsidRPr="00166008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5. veljače 2019. u 8,50</w:t>
      </w:r>
      <w:r w:rsidR="0009289B">
        <w:rPr>
          <w:rFonts w:eastAsia="Calibri"/>
          <w:szCs w:val="24"/>
          <w:lang w:eastAsia="en-US"/>
        </w:rPr>
        <w:t xml:space="preserve"> sati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</w:t>
      </w:r>
      <w:r w:rsidR="004B037A">
        <w:rPr>
          <w:rFonts w:eastAsia="Calibri"/>
          <w:szCs w:val="24"/>
          <w:lang w:eastAsia="en-US"/>
        </w:rPr>
        <w:t>31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C21791" w:rsidP="00D645D0" w:rsidR="00C21791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166008" w:rsidP="00A165C5" w:rsidR="00A165C5">
      <w:pPr>
        <w:ind w:firstLine="708"/>
        <w:jc w:val="both"/>
      </w:pPr>
      <w:r>
        <w:t>VII</w:t>
      </w:r>
      <w:r w:rsidR="00A165C5">
        <w:t xml:space="preserve">. </w:t>
      </w:r>
      <w:r w:rsidR="00A165C5" w:rsidRPr="005C1146">
        <w:t>Nalaže se Ministarstvu unutarnjih poslova R</w:t>
      </w:r>
      <w:r w:rsidR="003E6205">
        <w:t xml:space="preserve">epublike </w:t>
      </w:r>
      <w:r w:rsidR="00A165C5" w:rsidRPr="005C1146">
        <w:t>H</w:t>
      </w:r>
      <w:r w:rsidR="003E6205">
        <w:t>rvatske</w:t>
      </w:r>
      <w:r w:rsidR="00A165C5" w:rsidRPr="005C1146">
        <w:t xml:space="preserve">, Policijskoj upravi  </w:t>
      </w:r>
      <w:r w:rsidR="003E6205">
        <w:t xml:space="preserve">Koprivničko-Križevačkoj </w:t>
      </w:r>
      <w:r w:rsidR="00A165C5" w:rsidRPr="005C1146">
        <w:t>da u evidenciji registriranih vozila izvrši upis zabilježbe otvaranja stečajnog postupka za vozil</w:t>
      </w:r>
      <w:r w:rsidR="00C92BE4">
        <w:t>o</w:t>
      </w:r>
      <w:r w:rsidR="00A165C5" w:rsidRPr="005C1146">
        <w:t xml:space="preserve"> u vlasništvu dužnika, i to: </w:t>
      </w:r>
    </w:p>
    <w:p w:rsidRDefault="003E6205" w:rsidP="00A165C5" w:rsidR="003E6205" w:rsidRPr="005C1146">
      <w:pPr>
        <w:ind w:firstLine="708"/>
        <w:jc w:val="both"/>
      </w:pPr>
    </w:p>
    <w:p w:rsidRDefault="00C92BE4" w:rsidP="003E6205" w:rsidR="00A165C5">
      <w:pPr>
        <w:pStyle w:val="Odlomakpopisa"/>
        <w:numPr>
          <w:ilvl w:val="0"/>
          <w:numId w:val="3"/>
        </w:numPr>
        <w:jc w:val="both"/>
      </w:pPr>
      <w:r>
        <w:t xml:space="preserve">N1, marka PEUGEOT 320, godina proizvodnje 1998., broj šasije VF3233L4215574636, reg. oznaka KŽ 593 BT.                                    </w:t>
      </w:r>
    </w:p>
    <w:p w:rsidRDefault="00A165C5" w:rsidP="009776CA" w:rsidR="00A165C5">
      <w:pPr>
        <w:jc w:val="both"/>
        <w:rPr>
          <w:rFonts w:eastAsia="Calibri"/>
          <w:szCs w:val="24"/>
          <w:lang w:eastAsia="en-US"/>
        </w:rPr>
      </w:pPr>
    </w:p>
    <w:p w:rsidRDefault="00166008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VIII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166008">
        <w:rPr>
          <w:rFonts w:eastAsia="Calibri"/>
          <w:szCs w:val="24"/>
          <w:lang w:eastAsia="en-US"/>
        </w:rPr>
        <w:t xml:space="preserve"> I</w:t>
      </w:r>
      <w:r w:rsidR="00C21791">
        <w:rPr>
          <w:rFonts w:eastAsia="Calibri"/>
          <w:szCs w:val="24"/>
          <w:lang w:eastAsia="en-US"/>
        </w:rPr>
        <w:t>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166008" w:rsidR="00166008">
      <w:pPr>
        <w:jc w:val="both"/>
      </w:pPr>
      <w:r>
        <w:rPr>
          <w:szCs w:val="24"/>
        </w:rPr>
        <w:tab/>
      </w:r>
      <w:r w:rsidR="00166008">
        <w:t xml:space="preserve">Predlagatelj je </w:t>
      </w:r>
      <w:r w:rsidR="00C92BE4">
        <w:t>9. srpnja</w:t>
      </w:r>
      <w:r w:rsidR="00307BDB">
        <w:t xml:space="preserve"> </w:t>
      </w:r>
      <w:r w:rsidR="00C92BE4">
        <w:t>2018</w:t>
      </w:r>
      <w:r w:rsidR="00307BDB">
        <w:t xml:space="preserve">. </w:t>
      </w:r>
      <w:r w:rsidR="00166008">
        <w:t xml:space="preserve">podnio ovome sudu prijedlog za otvaranje stečajnog postupka nad dužnikom, navodeći da dužnik na dan </w:t>
      </w:r>
      <w:r w:rsidR="00C92BE4">
        <w:t>5. srpnja 2018</w:t>
      </w:r>
      <w:r w:rsidR="00307BDB">
        <w:t>.</w:t>
      </w:r>
      <w:r w:rsidR="00166008">
        <w:t xml:space="preserve"> ima evidentirane neizvršene osnove za plaćanje u ukupnom iznosu od </w:t>
      </w:r>
      <w:r w:rsidR="00C92BE4">
        <w:t xml:space="preserve">6.356,47 kn.     </w:t>
      </w:r>
    </w:p>
    <w:p w:rsidRDefault="00166008" w:rsidP="00166008" w:rsidR="00166008">
      <w:pPr>
        <w:jc w:val="both"/>
      </w:pPr>
    </w:p>
    <w:p w:rsidRDefault="00166008" w:rsidP="00166008" w:rsidR="00166008">
      <w:pPr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6659C" w:rsidP="00D6659C" w:rsidR="00D6659C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D6659C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C92BE4">
        <w:rPr>
          <w:szCs w:val="24"/>
        </w:rPr>
        <w:t xml:space="preserve">8. studenoga 2018.   </w:t>
      </w:r>
    </w:p>
    <w:p w:rsidRDefault="00307BDB" w:rsidP="009776CA" w:rsidR="00307BDB">
      <w:pPr>
        <w:jc w:val="center"/>
        <w:rPr>
          <w:szCs w:val="24"/>
        </w:rPr>
      </w:pPr>
    </w:p>
    <w:p w:rsidRDefault="00307BDB" w:rsidP="00307BDB" w:rsidR="00307BDB">
      <w:pPr>
        <w:ind w:left="4248"/>
        <w:jc w:val="center"/>
        <w:rPr>
          <w:szCs w:val="24"/>
        </w:rPr>
      </w:pPr>
      <w:r>
        <w:rPr>
          <w:szCs w:val="24"/>
        </w:rPr>
        <w:t>Sutkinja</w:t>
      </w:r>
    </w:p>
    <w:p w:rsidRDefault="00307BDB" w:rsidP="00307BDB" w:rsidR="00307BDB">
      <w:pPr>
        <w:ind w:left="4248"/>
        <w:jc w:val="center"/>
        <w:rPr>
          <w:szCs w:val="24"/>
        </w:rPr>
      </w:pPr>
    </w:p>
    <w:p w:rsidRDefault="00307BDB" w:rsidP="00307BDB" w:rsidR="00307BDB">
      <w:pPr>
        <w:ind w:left="4248"/>
        <w:jc w:val="center"/>
        <w:rPr>
          <w:szCs w:val="24"/>
        </w:rPr>
      </w:pPr>
      <w:r>
        <w:rPr>
          <w:szCs w:val="24"/>
        </w:rPr>
        <w:t>Melita Poljanec Bubaš</w:t>
      </w:r>
      <w:r w:rsidR="00C92BE4">
        <w:rPr>
          <w:szCs w:val="24"/>
        </w:rPr>
        <w:t>, v.r.</w:t>
      </w:r>
    </w:p>
    <w:p w:rsidRDefault="00C92BE4" w:rsidP="00307BDB" w:rsidR="00C92BE4">
      <w:pPr>
        <w:ind w:left="4248"/>
        <w:jc w:val="center"/>
        <w:rPr>
          <w:szCs w:val="24"/>
        </w:rPr>
      </w:pPr>
    </w:p>
    <w:p w:rsidRDefault="00C92BE4" w:rsidP="00307BDB" w:rsidR="00C92BE4" w:rsidRPr="00964C7D">
      <w:pPr>
        <w:ind w:left="4248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307BDB" w:rsidR="00BB7DF4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</w:p>
    <w:p w:rsidRDefault="00C92BE4" w:rsidP="009776CA" w:rsidR="00C92BE4">
      <w:pPr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9776CA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Pr="00964C7D">
        <w:rPr>
          <w:szCs w:val="24"/>
        </w:rPr>
        <w:t>žalb</w:t>
      </w:r>
      <w:r>
        <w:rPr>
          <w:szCs w:val="24"/>
        </w:rPr>
        <w:t>u</w:t>
      </w:r>
      <w:r w:rsidRPr="00964C7D">
        <w:rPr>
          <w:szCs w:val="24"/>
        </w:rPr>
        <w:t xml:space="preserve"> u roku od osam dana nakon isteka osam dana od njegove objave </w:t>
      </w:r>
      <w:r>
        <w:rPr>
          <w:szCs w:val="24"/>
        </w:rPr>
        <w:t>na e-oglasnoj ploči suda,</w:t>
      </w:r>
      <w:r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C92BE4" w:rsidP="00BB7DF4" w:rsidR="00C92BE4">
      <w:pPr>
        <w:jc w:val="both"/>
        <w:rPr>
          <w:szCs w:val="24"/>
        </w:rPr>
      </w:pPr>
    </w:p>
    <w:p w:rsidRDefault="00C92BE4" w:rsidP="00BB7DF4" w:rsidR="00C92BE4" w:rsidRPr="00964C7D">
      <w:pPr>
        <w:jc w:val="both"/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</w:t>
      </w:r>
      <w:r w:rsidR="00307BDB">
        <w:t>inancijska agencija,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</w:t>
      </w:r>
      <w:r w:rsidR="00307BDB">
        <w:t>upanijsko državno odvjetništvo u Varaždinu</w:t>
      </w:r>
    </w:p>
    <w:p w:rsidRDefault="00307BDB" w:rsidP="00D77025" w:rsidR="00C21791">
      <w:pPr>
        <w:numPr>
          <w:ilvl w:val="0"/>
          <w:numId w:val="1"/>
        </w:numPr>
        <w:jc w:val="both"/>
      </w:pPr>
      <w:r>
        <w:t xml:space="preserve">Ministarstvo financija, </w:t>
      </w:r>
      <w:r w:rsidR="00C21791">
        <w:t xml:space="preserve">Porezna uprava, Područni ured </w:t>
      </w:r>
      <w:r>
        <w:t>Koprivnica, Ulica hrvatske državnosti 7, Koprivnica</w:t>
      </w:r>
    </w:p>
    <w:p w:rsidRDefault="00F10D71" w:rsidP="00B66249" w:rsidR="00C70481">
      <w:pPr>
        <w:numPr>
          <w:ilvl w:val="0"/>
          <w:numId w:val="1"/>
        </w:numPr>
        <w:jc w:val="both"/>
      </w:pPr>
      <w:r>
        <w:t>Dužnik</w:t>
      </w:r>
      <w:r w:rsidR="00307BDB">
        <w:t xml:space="preserve"> </w:t>
      </w:r>
      <w:r w:rsidR="00C92BE4">
        <w:t>DODO GRADNJA j.d.o.o.</w:t>
      </w:r>
      <w:r w:rsidR="00307BDB">
        <w:t xml:space="preserve">, </w:t>
      </w:r>
      <w:r w:rsidR="00C70481">
        <w:t>putem e-Oglasne ploče suda</w:t>
      </w:r>
    </w:p>
    <w:p w:rsidRDefault="00B83A20" w:rsidP="00B66249" w:rsidR="009776CA">
      <w:pPr>
        <w:numPr>
          <w:ilvl w:val="0"/>
          <w:numId w:val="1"/>
        </w:numPr>
        <w:jc w:val="both"/>
      </w:pPr>
      <w:r>
        <w:t>S</w:t>
      </w:r>
      <w:r w:rsidR="00035AB5">
        <w:t>tečajn</w:t>
      </w:r>
      <w:r w:rsidR="00C92BE4">
        <w:t xml:space="preserve">a upraviteljica Katarina </w:t>
      </w:r>
      <w:proofErr w:type="spellStart"/>
      <w:r w:rsidR="00C92BE4">
        <w:t>Conar</w:t>
      </w:r>
      <w:proofErr w:type="spellEnd"/>
      <w:r w:rsidR="00C92BE4">
        <w:t xml:space="preserve"> – Brod, Varaždin, Ulica Juraja Križanića 92</w:t>
      </w:r>
    </w:p>
    <w:p w:rsidRDefault="00C92BE4" w:rsidP="00B66249" w:rsidR="00C92BE4" w:rsidRPr="00A859E2">
      <w:pPr>
        <w:numPr>
          <w:ilvl w:val="0"/>
          <w:numId w:val="1"/>
        </w:numPr>
        <w:jc w:val="both"/>
      </w:pPr>
      <w:r>
        <w:t xml:space="preserve">Ministarstvo unutarnjih poslova, Policijska uprava Koprivničko Križevačka, Trg Eugena Kumičića 18, Koprivnica </w:t>
      </w:r>
    </w:p>
    <w:p w:rsidRDefault="00307BDB" w:rsidP="009776CA" w:rsidR="009E6198" w:rsidRPr="0062250B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  <w:r>
        <w:rPr>
          <w:szCs w:val="24"/>
        </w:rPr>
        <w:t xml:space="preserve"> ovog suda</w:t>
      </w:r>
    </w:p>
    <w:p w:rsidRDefault="0062250B" w:rsidP="009776CA" w:rsidR="0062250B" w:rsidRPr="00724BDA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p w:rsidRDefault="00035AB5" w:rsidP="00035AB5" w:rsidR="00035AB5">
      <w:pPr>
        <w:jc w:val="both"/>
        <w:rPr>
          <w:szCs w:val="24"/>
        </w:rPr>
      </w:pPr>
      <w:bookmarkStart w:name="_GoBack" w:id="0"/>
      <w:bookmarkEnd w:id="0"/>
    </w:p>
    <w:p w:rsidRDefault="00035AB5" w:rsidP="00035AB5" w:rsidR="00035AB5" w:rsidRPr="009776CA">
      <w:pPr>
        <w:jc w:val="both"/>
      </w:pPr>
    </w:p>
    <w:sectPr w:rsidSect="00BB7DF4" w:rsidR="00035AB5" w:rsidRPr="009776CA">
      <w:headerReference w:type="default" r:id="rId10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90E" w:rsidP="007A75CE" w:rsidR="0045790E">
      <w:r>
        <w:separator/>
      </w:r>
    </w:p>
  </w:endnote>
  <w:endnote w:id="0" w:type="continuationSeparator">
    <w:p w:rsidRDefault="0045790E" w:rsidP="007A75CE" w:rsidR="00457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90E" w:rsidP="007A75CE" w:rsidR="0045790E">
      <w:r>
        <w:separator/>
      </w:r>
    </w:p>
  </w:footnote>
  <w:footnote w:id="0" w:type="continuationSeparator">
    <w:p w:rsidRDefault="0045790E" w:rsidP="007A75CE" w:rsidR="004579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2BE4">
      <w:rPr>
        <w:noProof/>
      </w:rPr>
      <w:t>3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53EA1" w:rsidR="004B037A" w:rsidRPr="007C4CF8">
      <w:trPr>
        <w:jc w:val="right"/>
      </w:trPr>
      <w:tc>
        <w:tcPr>
          <w:tcW w:type="dxa" w:w="4320"/>
          <w:hideMark/>
        </w:tcPr>
        <w:p w:rsidRDefault="004B037A" w:rsidP="00853EA1" w:rsidR="004B037A" w:rsidRPr="007C4CF8">
          <w:pPr>
            <w:jc w:val="center"/>
            <w:rPr>
              <w:szCs w:val="24"/>
            </w:rPr>
          </w:pPr>
          <w:r>
            <w:rPr>
              <w:szCs w:val="24"/>
            </w:rPr>
            <w:t xml:space="preserve">                 </w:t>
          </w:r>
          <w:r>
            <w:rPr>
              <w:szCs w:val="24"/>
            </w:rPr>
            <w:t>Poslovni broj: 2 St-252/2018-9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6B63F4"/>
    <w:multiLevelType w:val="hybridMultilevel"/>
    <w:tmpl w:val="03E4C140"/>
    <w:lvl w:tplc="70CE080C" w:ilvl="0">
      <w:start w:val="7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9289B"/>
    <w:rsid w:val="000B15A6"/>
    <w:rsid w:val="000C0AEF"/>
    <w:rsid w:val="000D4D44"/>
    <w:rsid w:val="000E1119"/>
    <w:rsid w:val="00107CA2"/>
    <w:rsid w:val="00122E85"/>
    <w:rsid w:val="00123653"/>
    <w:rsid w:val="00131497"/>
    <w:rsid w:val="0014661B"/>
    <w:rsid w:val="00166008"/>
    <w:rsid w:val="001A6C21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07BDB"/>
    <w:rsid w:val="00316EB4"/>
    <w:rsid w:val="003B5155"/>
    <w:rsid w:val="003D2676"/>
    <w:rsid w:val="003E2AE0"/>
    <w:rsid w:val="003E3A4E"/>
    <w:rsid w:val="003E6205"/>
    <w:rsid w:val="004155DD"/>
    <w:rsid w:val="00435237"/>
    <w:rsid w:val="00436D90"/>
    <w:rsid w:val="0045790E"/>
    <w:rsid w:val="00467EEF"/>
    <w:rsid w:val="0049000D"/>
    <w:rsid w:val="00497129"/>
    <w:rsid w:val="004A1245"/>
    <w:rsid w:val="004B037A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928EC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24BDA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C4CF8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D3F41"/>
    <w:rsid w:val="008F0FEA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2A1C"/>
    <w:rsid w:val="009E3EA6"/>
    <w:rsid w:val="009E6198"/>
    <w:rsid w:val="009E7F84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D4B1F"/>
    <w:rsid w:val="00AE3548"/>
    <w:rsid w:val="00B00ADC"/>
    <w:rsid w:val="00B12BC9"/>
    <w:rsid w:val="00B15AEB"/>
    <w:rsid w:val="00B34567"/>
    <w:rsid w:val="00B36812"/>
    <w:rsid w:val="00B55878"/>
    <w:rsid w:val="00B64BB9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26520"/>
    <w:rsid w:val="00C56F89"/>
    <w:rsid w:val="00C70481"/>
    <w:rsid w:val="00C7158A"/>
    <w:rsid w:val="00C736A9"/>
    <w:rsid w:val="00C80BBE"/>
    <w:rsid w:val="00C83918"/>
    <w:rsid w:val="00C84A03"/>
    <w:rsid w:val="00C86F0A"/>
    <w:rsid w:val="00C92BE4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12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2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F0802FA1-8FBA-45D8-8C17-EBE4EB8693B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815</properties:Words>
  <properties:Characters>4649</properties:Characters>
  <properties:Lines>38</properties:Lines>
  <properties:Paragraphs>10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2017-01-04T14:00:00Z</dcterms:created>
  <dc:creator>Ljubica Makovec</dc:creator>
  <cp:lastModifiedBy>Nikolina Cvek</cp:lastModifiedBy>
  <cp:lastPrinted>2018-11-08T09:12:00Z</cp:lastPrinted>
  <dcterms:modified xmlns:xsi="http://www.w3.org/2001/XMLSchema-instance" xsi:type="dcterms:W3CDTF">2018-11-08T09:14:00Z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</prop:Properties>
</file>