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0240" w14:paraId="69a0240" w:rsidRDefault="00AE649C" w:rsidP="00FA5B5E" w:rsidR="00AE649C" w:rsidRPr="00B76F3C">
      <w:pPr>
        <w:pStyle w:val="Naslov3"/>
        <w15:collapsed w:val="false"/>
      </w:pPr>
      <w:bookmarkStart w:name="_GoBack" w:id="0"/>
      <w:bookmarkEnd w:id="0"/>
    </w:p>
    <w:p w:rsidRDefault="00937FF9" w:rsidP="001F30AE" w:rsidR="001F30AE" w:rsidRPr="001F30AE">
      <w:pPr>
        <w:pStyle w:val="SudNaziv"/>
        <w:rPr>
          <w:rFonts w:cs="Times New Roman" w:eastAsia="Times New Roman"/>
          <w:szCs w:val="20"/>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F30AE" w:rsidRPr="001F30AE">
        <w:rPr>
          <w:rFonts w:cs="Times New Roman" w:eastAsia="Times New Roman"/>
          <w:lang w:val="en-US"/>
        </w:rPr>
        <w:t xml:space="preserve">   REPUBLIKA HRVATSKA                                                        </w:t>
      </w:r>
      <w:proofErr w:type="spellStart"/>
      <w:r w:rsidR="001F30AE" w:rsidRPr="001F30AE">
        <w:rPr>
          <w:rFonts w:cs="Times New Roman" w:eastAsia="Times New Roman"/>
          <w:lang w:val="en-US"/>
        </w:rPr>
        <w:t>Broj</w:t>
      </w:r>
      <w:proofErr w:type="spellEnd"/>
      <w:r w:rsidR="001F30AE" w:rsidRPr="001F30AE">
        <w:rPr>
          <w:rFonts w:cs="Times New Roman" w:eastAsia="Times New Roman"/>
          <w:lang w:val="en-US"/>
        </w:rPr>
        <w:t>: 14. St-397/2013.</w:t>
      </w:r>
    </w:p>
    <w:p w:rsidRDefault="001F30AE" w:rsidP="001F30AE" w:rsidR="001F30AE" w:rsidRPr="001F30AE">
      <w:pPr>
        <w:spacing w:after="0"/>
        <w:jc w:val="both"/>
        <w:rPr>
          <w:rFonts w:cs="Times New Roman" w:eastAsia="Times New Roman"/>
          <w:lang w:val="en-US"/>
        </w:rPr>
      </w:pPr>
      <w:r w:rsidRPr="001F30AE">
        <w:rPr>
          <w:rFonts w:cs="Times New Roman" w:eastAsia="Times New Roman"/>
          <w:b/>
          <w:lang w:val="en-US"/>
        </w:rPr>
        <w:t xml:space="preserve">TRGOVAČKI SUD U SPLITU </w:t>
      </w:r>
      <w:r w:rsidRPr="001F30AE">
        <w:rPr>
          <w:rFonts w:cs="Times New Roman" w:eastAsia="Times New Roman"/>
          <w:lang w:val="en-US"/>
        </w:rPr>
        <w:t xml:space="preserve">                                                             Pž-1412/15.   </w:t>
      </w:r>
    </w:p>
    <w:p w:rsidRDefault="001F30AE" w:rsidP="001F30AE" w:rsidR="001F30AE" w:rsidRPr="001F30AE">
      <w:pPr>
        <w:spacing w:after="0"/>
        <w:jc w:val="both"/>
        <w:rPr>
          <w:rFonts w:cs="Times New Roman" w:eastAsia="Times New Roman"/>
          <w:b/>
          <w:lang w:val="en-US"/>
        </w:rPr>
      </w:pPr>
      <w:r w:rsidRPr="001F30AE">
        <w:rPr>
          <w:rFonts w:cs="Times New Roman" w:eastAsia="Times New Roman"/>
          <w:b/>
          <w:lang w:val="en-US"/>
        </w:rPr>
        <w:t xml:space="preserve">            </w:t>
      </w:r>
      <w:proofErr w:type="spellStart"/>
      <w:r w:rsidRPr="001F30AE">
        <w:rPr>
          <w:rFonts w:cs="Times New Roman" w:eastAsia="Times New Roman"/>
          <w:b/>
          <w:lang w:val="en-US"/>
        </w:rPr>
        <w:t>Sukoišanska</w:t>
      </w:r>
      <w:proofErr w:type="spellEnd"/>
      <w:r w:rsidRPr="001F30AE">
        <w:rPr>
          <w:rFonts w:cs="Times New Roman" w:eastAsia="Times New Roman"/>
          <w:b/>
          <w:lang w:val="en-US"/>
        </w:rPr>
        <w:t xml:space="preserve"> 6. </w:t>
      </w:r>
    </w:p>
    <w:p w:rsidRDefault="001F30AE" w:rsidP="001F30AE" w:rsidR="001F30AE" w:rsidRPr="001F30AE">
      <w:pPr>
        <w:spacing w:after="0"/>
        <w:jc w:val="both"/>
        <w:rPr>
          <w:rFonts w:cs="Times New Roman" w:eastAsia="Times New Roman"/>
          <w:b/>
          <w:szCs w:val="20"/>
          <w:lang w:val="en-US"/>
        </w:rPr>
      </w:pPr>
      <w:r w:rsidRPr="001F30AE">
        <w:rPr>
          <w:rFonts w:cs="Times New Roman" w:eastAsia="Times New Roman"/>
          <w:b/>
          <w:lang w:val="en-US"/>
        </w:rPr>
        <w:t xml:space="preserve">          21 000  S P L I T    </w:t>
      </w:r>
      <w:r w:rsidRPr="001F30AE">
        <w:rPr>
          <w:rFonts w:cs="Times New Roman" w:eastAsia="Times New Roman"/>
          <w:b/>
          <w:lang w:val="en-US"/>
        </w:rPr>
        <w:tab/>
      </w:r>
      <w:r w:rsidRPr="001F30AE">
        <w:rPr>
          <w:rFonts w:cs="Times New Roman" w:eastAsia="Times New Roman"/>
          <w:lang w:val="en-US"/>
        </w:rPr>
        <w:tab/>
      </w:r>
      <w:r w:rsidRPr="001F30AE">
        <w:rPr>
          <w:rFonts w:cs="Times New Roman" w:eastAsia="Times New Roman"/>
          <w:lang w:val="en-US"/>
        </w:rPr>
        <w:tab/>
        <w:t xml:space="preserve">                                     </w:t>
      </w: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b/>
          <w:szCs w:val="20"/>
          <w:lang w:val="en-US"/>
        </w:rPr>
      </w:pPr>
      <w:r w:rsidRPr="001F30AE">
        <w:rPr>
          <w:rFonts w:cs="Times New Roman" w:eastAsia="Times New Roman"/>
          <w:szCs w:val="20"/>
          <w:lang w:val="en-US"/>
        </w:rPr>
        <w:tab/>
        <w:t xml:space="preserve">       </w:t>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t xml:space="preserve">                   </w:t>
      </w:r>
      <w:r w:rsidRPr="001F30AE">
        <w:rPr>
          <w:rFonts w:cs="Times New Roman" w:eastAsia="Times New Roman"/>
          <w:b/>
          <w:szCs w:val="20"/>
          <w:lang w:val="en-US"/>
        </w:rPr>
        <w:t>VISOKI  TRGOVAČKI  SUD</w:t>
      </w:r>
    </w:p>
    <w:p w:rsidRDefault="001F30AE" w:rsidP="001F30AE" w:rsidR="001F30AE" w:rsidRPr="001F30AE">
      <w:pPr>
        <w:spacing w:after="0"/>
        <w:jc w:val="both"/>
        <w:rPr>
          <w:rFonts w:cs="Times New Roman" w:eastAsia="Times New Roman"/>
          <w:b/>
          <w:szCs w:val="20"/>
          <w:lang w:val="en-US"/>
        </w:rPr>
      </w:pPr>
      <w:r w:rsidRPr="001F30AE">
        <w:rPr>
          <w:rFonts w:cs="Times New Roman" w:eastAsia="Times New Roman"/>
          <w:szCs w:val="20"/>
          <w:lang w:val="en-US"/>
        </w:rPr>
        <w:t xml:space="preserve">                                                                     </w:t>
      </w:r>
      <w:r w:rsidRPr="001F30AE">
        <w:rPr>
          <w:rFonts w:cs="Times New Roman" w:eastAsia="Times New Roman"/>
          <w:b/>
          <w:szCs w:val="20"/>
          <w:lang w:val="en-US"/>
        </w:rPr>
        <w:t>REPUBLIKE  HRVATSKE</w:t>
      </w: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b/>
          <w:szCs w:val="20"/>
          <w:lang w:val="en-US"/>
        </w:rPr>
      </w:pP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b/>
          <w:szCs w:val="20"/>
          <w:lang w:val="en-US"/>
        </w:rPr>
        <w:t>Z A G R E B</w:t>
      </w:r>
    </w:p>
    <w:p w:rsidRDefault="001F30AE" w:rsidP="001F30AE" w:rsidR="001F30AE" w:rsidRPr="001F30AE">
      <w:pPr>
        <w:spacing w:after="0"/>
        <w:jc w:val="both"/>
        <w:rPr>
          <w:rFonts w:cs="Times New Roman" w:eastAsia="Times New Roman"/>
          <w:b/>
          <w:szCs w:val="20"/>
          <w:lang w:val="en-US"/>
        </w:rPr>
      </w:pP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r w:rsidRPr="001F30AE">
        <w:rPr>
          <w:rFonts w:cs="Times New Roman" w:eastAsia="Times New Roman"/>
          <w:szCs w:val="20"/>
          <w:lang w:val="en-US"/>
        </w:rPr>
        <w:tab/>
      </w:r>
      <w:proofErr w:type="spellStart"/>
      <w:r w:rsidRPr="001F30AE">
        <w:rPr>
          <w:rFonts w:cs="Times New Roman" w:eastAsia="Times New Roman"/>
          <w:b/>
          <w:szCs w:val="20"/>
          <w:lang w:val="en-US"/>
        </w:rPr>
        <w:t>Berislavićeva</w:t>
      </w:r>
      <w:proofErr w:type="spellEnd"/>
      <w:r w:rsidRPr="001F30AE">
        <w:rPr>
          <w:rFonts w:cs="Times New Roman" w:eastAsia="Times New Roman"/>
          <w:b/>
          <w:szCs w:val="20"/>
          <w:lang w:val="en-US"/>
        </w:rPr>
        <w:t xml:space="preserve"> 11.   </w:t>
      </w: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lang w:val="en-US"/>
        </w:rPr>
      </w:pPr>
      <w:r w:rsidRPr="001F30AE">
        <w:rPr>
          <w:rFonts w:cs="Times New Roman" w:eastAsia="Times New Roman"/>
          <w:b/>
          <w:u w:val="single"/>
          <w:lang w:val="en-US"/>
        </w:rPr>
        <w:t>PREDMET:</w:t>
      </w:r>
      <w:r w:rsidRPr="001F30AE">
        <w:rPr>
          <w:rFonts w:cs="Times New Roman" w:eastAsia="Times New Roman"/>
          <w:lang w:val="en-US"/>
        </w:rPr>
        <w:t xml:space="preserve">  </w:t>
      </w:r>
      <w:proofErr w:type="spellStart"/>
      <w:r w:rsidRPr="001F30AE">
        <w:rPr>
          <w:rFonts w:cs="Times New Roman" w:eastAsia="Times New Roman"/>
          <w:lang w:val="en-US"/>
        </w:rPr>
        <w:t>Dostava</w:t>
      </w:r>
      <w:proofErr w:type="spellEnd"/>
      <w:r w:rsidRPr="001F30AE">
        <w:rPr>
          <w:rFonts w:cs="Times New Roman" w:eastAsia="Times New Roman"/>
          <w:lang w:val="en-US"/>
        </w:rPr>
        <w:t xml:space="preserve"> </w:t>
      </w:r>
      <w:proofErr w:type="spellStart"/>
      <w:r w:rsidRPr="001F30AE">
        <w:rPr>
          <w:rFonts w:cs="Times New Roman" w:eastAsia="Times New Roman"/>
          <w:lang w:val="en-US"/>
        </w:rPr>
        <w:t>Odgovora</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w:t>
      </w:r>
      <w:proofErr w:type="spellEnd"/>
      <w:r w:rsidRPr="001F30AE">
        <w:rPr>
          <w:rFonts w:cs="Times New Roman" w:eastAsia="Times New Roman"/>
          <w:lang w:val="en-US"/>
        </w:rPr>
        <w:t xml:space="preserve"> </w:t>
      </w:r>
      <w:proofErr w:type="spellStart"/>
      <w:r w:rsidRPr="001F30AE">
        <w:rPr>
          <w:rFonts w:cs="Times New Roman" w:eastAsia="Times New Roman"/>
          <w:lang w:val="en-US"/>
        </w:rPr>
        <w:t>reviziju</w:t>
      </w:r>
      <w:proofErr w:type="spellEnd"/>
      <w:r w:rsidRPr="001F30AE">
        <w:rPr>
          <w:rFonts w:cs="Times New Roman" w:eastAsia="Times New Roman"/>
          <w:lang w:val="en-US"/>
        </w:rPr>
        <w:t xml:space="preserve">.  </w:t>
      </w:r>
      <w:proofErr w:type="spellStart"/>
      <w:r w:rsidRPr="001F30AE">
        <w:rPr>
          <w:rFonts w:cs="Times New Roman" w:eastAsia="Times New Roman"/>
          <w:lang w:val="en-US"/>
        </w:rPr>
        <w:t>Vaš</w:t>
      </w:r>
      <w:proofErr w:type="spellEnd"/>
      <w:r w:rsidRPr="001F30AE">
        <w:rPr>
          <w:rFonts w:cs="Times New Roman" w:eastAsia="Times New Roman"/>
          <w:lang w:val="en-US"/>
        </w:rPr>
        <w:t xml:space="preserve"> </w:t>
      </w:r>
      <w:proofErr w:type="spellStart"/>
      <w:r w:rsidRPr="001F30AE">
        <w:rPr>
          <w:rFonts w:cs="Times New Roman" w:eastAsia="Times New Roman"/>
          <w:lang w:val="en-US"/>
        </w:rPr>
        <w:t>broj</w:t>
      </w:r>
      <w:proofErr w:type="spellEnd"/>
      <w:r w:rsidRPr="001F30AE">
        <w:rPr>
          <w:rFonts w:cs="Times New Roman" w:eastAsia="Times New Roman"/>
          <w:lang w:val="en-US"/>
        </w:rPr>
        <w:t>: Pž-1412/15.</w:t>
      </w: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lang w:val="en-US"/>
        </w:rPr>
      </w:pPr>
    </w:p>
    <w:p w:rsidRDefault="001F30AE" w:rsidP="001F30AE" w:rsidR="001F30AE" w:rsidRPr="001F30AE">
      <w:pPr>
        <w:spacing w:after="0"/>
        <w:jc w:val="both"/>
        <w:rPr>
          <w:rFonts w:cs="Times New Roman" w:eastAsia="Times New Roman"/>
          <w:lang w:val="en-US"/>
        </w:rPr>
      </w:pPr>
      <w:r w:rsidRPr="001F30AE">
        <w:rPr>
          <w:rFonts w:cs="Times New Roman" w:eastAsia="Times New Roman"/>
          <w:lang w:val="en-US"/>
        </w:rPr>
        <w:t xml:space="preserve">          </w:t>
      </w:r>
      <w:proofErr w:type="spellStart"/>
      <w:r w:rsidRPr="001F30AE">
        <w:rPr>
          <w:rFonts w:cs="Times New Roman" w:eastAsia="Times New Roman"/>
          <w:lang w:val="en-US"/>
        </w:rPr>
        <w:t>Sukladno</w:t>
      </w:r>
      <w:proofErr w:type="spellEnd"/>
      <w:r w:rsidRPr="001F30AE">
        <w:rPr>
          <w:rFonts w:cs="Times New Roman" w:eastAsia="Times New Roman"/>
          <w:lang w:val="en-US"/>
        </w:rPr>
        <w:t xml:space="preserve"> </w:t>
      </w:r>
      <w:proofErr w:type="spellStart"/>
      <w:r w:rsidRPr="001F30AE">
        <w:rPr>
          <w:rFonts w:cs="Times New Roman" w:eastAsia="Times New Roman"/>
          <w:lang w:val="en-US"/>
        </w:rPr>
        <w:t>članku</w:t>
      </w:r>
      <w:proofErr w:type="spellEnd"/>
      <w:r w:rsidRPr="001F30AE">
        <w:rPr>
          <w:rFonts w:cs="Times New Roman" w:eastAsia="Times New Roman"/>
          <w:lang w:val="en-US"/>
        </w:rPr>
        <w:t xml:space="preserve"> 390, </w:t>
      </w:r>
      <w:proofErr w:type="spellStart"/>
      <w:r w:rsidRPr="001F30AE">
        <w:rPr>
          <w:rFonts w:cs="Times New Roman" w:eastAsia="Times New Roman"/>
          <w:lang w:val="en-US"/>
        </w:rPr>
        <w:t>stavku</w:t>
      </w:r>
      <w:proofErr w:type="spellEnd"/>
      <w:r w:rsidRPr="001F30AE">
        <w:rPr>
          <w:rFonts w:cs="Times New Roman" w:eastAsia="Times New Roman"/>
          <w:lang w:val="en-US"/>
        </w:rPr>
        <w:t xml:space="preserve"> 4, </w:t>
      </w:r>
      <w:proofErr w:type="spellStart"/>
      <w:r w:rsidRPr="001F30AE">
        <w:rPr>
          <w:rFonts w:cs="Times New Roman" w:eastAsia="Times New Roman"/>
          <w:lang w:val="en-US"/>
        </w:rPr>
        <w:t>Zakona</w:t>
      </w:r>
      <w:proofErr w:type="spellEnd"/>
      <w:r w:rsidRPr="001F30AE">
        <w:rPr>
          <w:rFonts w:cs="Times New Roman" w:eastAsia="Times New Roman"/>
          <w:lang w:val="en-US"/>
        </w:rPr>
        <w:t xml:space="preserve"> o </w:t>
      </w:r>
      <w:proofErr w:type="spellStart"/>
      <w:r w:rsidRPr="001F30AE">
        <w:rPr>
          <w:rFonts w:cs="Times New Roman" w:eastAsia="Times New Roman"/>
          <w:lang w:val="en-US"/>
        </w:rPr>
        <w:t>parničnom</w:t>
      </w:r>
      <w:proofErr w:type="spellEnd"/>
      <w:r w:rsidRPr="001F30AE">
        <w:rPr>
          <w:rFonts w:cs="Times New Roman" w:eastAsia="Times New Roman"/>
          <w:lang w:val="en-US"/>
        </w:rPr>
        <w:t xml:space="preserve"> </w:t>
      </w:r>
      <w:proofErr w:type="spellStart"/>
      <w:r w:rsidRPr="001F30AE">
        <w:rPr>
          <w:rFonts w:cs="Times New Roman" w:eastAsia="Times New Roman"/>
          <w:lang w:val="en-US"/>
        </w:rPr>
        <w:t>postupku</w:t>
      </w:r>
      <w:proofErr w:type="spellEnd"/>
      <w:r w:rsidRPr="001F30AE">
        <w:rPr>
          <w:rFonts w:cs="Times New Roman" w:eastAsia="Times New Roman"/>
          <w:lang w:val="en-US"/>
        </w:rPr>
        <w:t xml:space="preserve"> </w:t>
      </w:r>
      <w:proofErr w:type="spellStart"/>
      <w:r w:rsidRPr="001F30AE">
        <w:rPr>
          <w:rFonts w:cs="Times New Roman" w:eastAsia="Times New Roman"/>
          <w:lang w:val="en-US"/>
        </w:rPr>
        <w:t>Zakona</w:t>
      </w:r>
      <w:proofErr w:type="spellEnd"/>
      <w:r w:rsidRPr="001F30AE">
        <w:rPr>
          <w:rFonts w:cs="Times New Roman" w:eastAsia="Times New Roman"/>
          <w:lang w:val="en-US"/>
        </w:rPr>
        <w:t xml:space="preserve"> o </w:t>
      </w:r>
      <w:proofErr w:type="spellStart"/>
      <w:r w:rsidRPr="001F30AE">
        <w:rPr>
          <w:rFonts w:cs="Times New Roman" w:eastAsia="Times New Roman"/>
          <w:lang w:val="en-US"/>
        </w:rPr>
        <w:t>parničnom</w:t>
      </w:r>
      <w:proofErr w:type="spellEnd"/>
      <w:r w:rsidRPr="001F30AE">
        <w:rPr>
          <w:rFonts w:cs="Times New Roman" w:eastAsia="Times New Roman"/>
          <w:lang w:val="en-US"/>
        </w:rPr>
        <w:t xml:space="preserve"> </w:t>
      </w:r>
      <w:proofErr w:type="spellStart"/>
      <w:r w:rsidRPr="001F30AE">
        <w:rPr>
          <w:rFonts w:cs="Times New Roman" w:eastAsia="Times New Roman"/>
          <w:lang w:val="en-US"/>
        </w:rPr>
        <w:t>postupku</w:t>
      </w:r>
      <w:proofErr w:type="spellEnd"/>
      <w:r w:rsidRPr="001F30AE">
        <w:rPr>
          <w:rFonts w:cs="Times New Roman" w:eastAsia="Times New Roman"/>
          <w:lang w:val="en-US"/>
        </w:rPr>
        <w:t xml:space="preserve"> (</w:t>
      </w:r>
      <w:proofErr w:type="spellStart"/>
      <w:r w:rsidRPr="001F30AE">
        <w:rPr>
          <w:rFonts w:cs="Times New Roman" w:eastAsia="Times New Roman"/>
          <w:i/>
          <w:lang w:val="en-US"/>
        </w:rPr>
        <w:t>Narodne</w:t>
      </w:r>
      <w:proofErr w:type="spellEnd"/>
      <w:r w:rsidRPr="001F30AE">
        <w:rPr>
          <w:rFonts w:cs="Times New Roman" w:eastAsia="Times New Roman"/>
          <w:i/>
          <w:lang w:val="en-US"/>
        </w:rPr>
        <w:t xml:space="preserve"> </w:t>
      </w:r>
      <w:proofErr w:type="spellStart"/>
      <w:r w:rsidRPr="001F30AE">
        <w:rPr>
          <w:rFonts w:cs="Times New Roman" w:eastAsia="Times New Roman"/>
          <w:i/>
          <w:lang w:val="en-US"/>
        </w:rPr>
        <w:t>novine</w:t>
      </w:r>
      <w:proofErr w:type="spellEnd"/>
      <w:r w:rsidRPr="001F30AE">
        <w:rPr>
          <w:rFonts w:cs="Times New Roman" w:eastAsia="Times New Roman"/>
          <w:i/>
          <w:lang w:val="en-US"/>
        </w:rPr>
        <w:t>,</w:t>
      </w:r>
      <w:r w:rsidRPr="001F30AE">
        <w:rPr>
          <w:rFonts w:cs="Times New Roman" w:eastAsia="Times New Roman"/>
          <w:lang w:val="en-US"/>
        </w:rPr>
        <w:t xml:space="preserve"> br.: 148/11.-pročišćeni </w:t>
      </w:r>
      <w:proofErr w:type="spellStart"/>
      <w:r w:rsidRPr="001F30AE">
        <w:rPr>
          <w:rFonts w:cs="Times New Roman" w:eastAsia="Times New Roman"/>
          <w:lang w:val="en-US"/>
        </w:rPr>
        <w:t>tekst</w:t>
      </w:r>
      <w:proofErr w:type="spellEnd"/>
      <w:r w:rsidRPr="001F30AE">
        <w:rPr>
          <w:rFonts w:cs="Times New Roman" w:eastAsia="Times New Roman"/>
          <w:lang w:val="en-US"/>
        </w:rPr>
        <w:t xml:space="preserve">, 25/13. </w:t>
      </w:r>
      <w:proofErr w:type="spellStart"/>
      <w:r w:rsidRPr="001F30AE">
        <w:rPr>
          <w:rFonts w:cs="Times New Roman" w:eastAsia="Times New Roman"/>
          <w:lang w:val="en-US"/>
        </w:rPr>
        <w:t>i</w:t>
      </w:r>
      <w:proofErr w:type="spellEnd"/>
      <w:r w:rsidRPr="001F30AE">
        <w:rPr>
          <w:rFonts w:cs="Times New Roman" w:eastAsia="Times New Roman"/>
          <w:lang w:val="en-US"/>
        </w:rPr>
        <w:t xml:space="preserve"> 89/14.-Odluka USRH, br.: U-I-885/2013., ZPP) a u </w:t>
      </w:r>
      <w:proofErr w:type="spellStart"/>
      <w:r w:rsidRPr="001F30AE">
        <w:rPr>
          <w:rFonts w:cs="Times New Roman" w:eastAsia="Times New Roman"/>
          <w:lang w:val="en-US"/>
        </w:rPr>
        <w:t>vezi</w:t>
      </w:r>
      <w:proofErr w:type="spellEnd"/>
      <w:r w:rsidRPr="001F30AE">
        <w:rPr>
          <w:rFonts w:cs="Times New Roman" w:eastAsia="Times New Roman"/>
          <w:lang w:val="en-US"/>
        </w:rPr>
        <w:t xml:space="preserve"> </w:t>
      </w:r>
      <w:proofErr w:type="spellStart"/>
      <w:r w:rsidRPr="001F30AE">
        <w:rPr>
          <w:rFonts w:cs="Times New Roman" w:eastAsia="Times New Roman"/>
          <w:lang w:val="en-US"/>
        </w:rPr>
        <w:t>sa</w:t>
      </w:r>
      <w:proofErr w:type="spellEnd"/>
      <w:r w:rsidRPr="001F30AE">
        <w:rPr>
          <w:rFonts w:cs="Times New Roman" w:eastAsia="Times New Roman"/>
          <w:lang w:val="en-US"/>
        </w:rPr>
        <w:t xml:space="preserve"> </w:t>
      </w:r>
      <w:proofErr w:type="spellStart"/>
      <w:r w:rsidRPr="001F30AE">
        <w:rPr>
          <w:rFonts w:cs="Times New Roman" w:eastAsia="Times New Roman"/>
          <w:lang w:val="en-US"/>
        </w:rPr>
        <w:t>člankom</w:t>
      </w:r>
      <w:proofErr w:type="spellEnd"/>
      <w:r w:rsidRPr="001F30AE">
        <w:rPr>
          <w:rFonts w:cs="Times New Roman" w:eastAsia="Times New Roman"/>
          <w:lang w:val="en-US"/>
        </w:rPr>
        <w:t xml:space="preserve"> 6, </w:t>
      </w:r>
      <w:proofErr w:type="spellStart"/>
      <w:r w:rsidRPr="001F30AE">
        <w:rPr>
          <w:rFonts w:cs="Times New Roman" w:eastAsia="Times New Roman"/>
          <w:i/>
          <w:lang w:val="en-US"/>
        </w:rPr>
        <w:t>staroga</w:t>
      </w:r>
      <w:proofErr w:type="spellEnd"/>
      <w:r w:rsidRPr="001F30AE">
        <w:rPr>
          <w:rFonts w:cs="Times New Roman" w:eastAsia="Times New Roman"/>
          <w:lang w:val="en-US"/>
        </w:rPr>
        <w:t xml:space="preserve"> </w:t>
      </w:r>
      <w:proofErr w:type="spellStart"/>
      <w:r w:rsidRPr="001F30AE">
        <w:rPr>
          <w:rFonts w:cs="Times New Roman" w:eastAsia="Times New Roman"/>
          <w:lang w:val="en-US"/>
        </w:rPr>
        <w:t>Stečajnog</w:t>
      </w:r>
      <w:proofErr w:type="spellEnd"/>
      <w:r w:rsidRPr="001F30AE">
        <w:rPr>
          <w:rFonts w:cs="Times New Roman" w:eastAsia="Times New Roman"/>
          <w:lang w:val="en-US"/>
        </w:rPr>
        <w:t xml:space="preserve"> </w:t>
      </w:r>
      <w:proofErr w:type="spellStart"/>
      <w:r w:rsidRPr="001F30AE">
        <w:rPr>
          <w:rFonts w:cs="Times New Roman" w:eastAsia="Times New Roman"/>
          <w:lang w:val="en-US"/>
        </w:rPr>
        <w:t>zakona</w:t>
      </w:r>
      <w:proofErr w:type="spellEnd"/>
      <w:r w:rsidRPr="001F30AE">
        <w:rPr>
          <w:rFonts w:cs="Times New Roman" w:eastAsia="Times New Roman"/>
          <w:lang w:val="en-US"/>
        </w:rPr>
        <w:t xml:space="preserve"> (</w:t>
      </w:r>
      <w:proofErr w:type="spellStart"/>
      <w:r w:rsidRPr="001F30AE">
        <w:rPr>
          <w:rFonts w:cs="Times New Roman" w:eastAsia="Times New Roman"/>
          <w:i/>
          <w:lang w:val="en-US"/>
        </w:rPr>
        <w:t>Narodne</w:t>
      </w:r>
      <w:proofErr w:type="spellEnd"/>
      <w:r w:rsidRPr="001F30AE">
        <w:rPr>
          <w:rFonts w:cs="Times New Roman" w:eastAsia="Times New Roman"/>
          <w:i/>
          <w:lang w:val="en-US"/>
        </w:rPr>
        <w:t xml:space="preserve"> </w:t>
      </w:r>
      <w:proofErr w:type="spellStart"/>
      <w:r w:rsidRPr="001F30AE">
        <w:rPr>
          <w:rFonts w:cs="Times New Roman" w:eastAsia="Times New Roman"/>
          <w:i/>
          <w:lang w:val="en-US"/>
        </w:rPr>
        <w:t>novine</w:t>
      </w:r>
      <w:proofErr w:type="spellEnd"/>
      <w:r w:rsidRPr="001F30AE">
        <w:rPr>
          <w:rFonts w:cs="Times New Roman" w:eastAsia="Times New Roman"/>
          <w:lang w:val="en-US"/>
        </w:rPr>
        <w:t>, br.-</w:t>
      </w:r>
      <w:proofErr w:type="spellStart"/>
      <w:r w:rsidRPr="001F30AE">
        <w:rPr>
          <w:rFonts w:cs="Times New Roman" w:eastAsia="Times New Roman"/>
          <w:lang w:val="en-US"/>
        </w:rPr>
        <w:t>i</w:t>
      </w:r>
      <w:proofErr w:type="spellEnd"/>
      <w:r w:rsidRPr="001F30AE">
        <w:rPr>
          <w:rFonts w:cs="Times New Roman" w:eastAsia="Times New Roman"/>
          <w:lang w:val="en-US"/>
        </w:rPr>
        <w:t xml:space="preserve">: 44/96–133/12, </w:t>
      </w:r>
      <w:proofErr w:type="spellStart"/>
      <w:r w:rsidRPr="001F30AE">
        <w:rPr>
          <w:rFonts w:cs="Times New Roman" w:eastAsia="Times New Roman"/>
          <w:lang w:val="en-US"/>
        </w:rPr>
        <w:t>dalje</w:t>
      </w:r>
      <w:proofErr w:type="spellEnd"/>
      <w:r w:rsidRPr="001F30AE">
        <w:rPr>
          <w:rFonts w:cs="Times New Roman" w:eastAsia="Times New Roman"/>
          <w:lang w:val="en-US"/>
        </w:rPr>
        <w:t xml:space="preserve">: SZ </w:t>
      </w:r>
      <w:proofErr w:type="spellStart"/>
      <w:r w:rsidRPr="001F30AE">
        <w:rPr>
          <w:rFonts w:cs="Times New Roman" w:eastAsia="Times New Roman"/>
          <w:lang w:val="en-US"/>
        </w:rPr>
        <w:t>i</w:t>
      </w:r>
      <w:proofErr w:type="spellEnd"/>
      <w:r w:rsidRPr="001F30AE">
        <w:rPr>
          <w:rFonts w:cs="Times New Roman" w:eastAsia="Times New Roman"/>
          <w:lang w:val="en-US"/>
        </w:rPr>
        <w:t xml:space="preserve"> u </w:t>
      </w:r>
      <w:proofErr w:type="spellStart"/>
      <w:r w:rsidRPr="001F30AE">
        <w:rPr>
          <w:rFonts w:cs="Times New Roman" w:eastAsia="Times New Roman"/>
          <w:lang w:val="en-US"/>
        </w:rPr>
        <w:t>vezi</w:t>
      </w:r>
      <w:proofErr w:type="spellEnd"/>
      <w:r w:rsidRPr="001F30AE">
        <w:rPr>
          <w:rFonts w:cs="Times New Roman" w:eastAsia="Times New Roman"/>
          <w:lang w:val="en-US"/>
        </w:rPr>
        <w:t xml:space="preserve"> </w:t>
      </w:r>
      <w:proofErr w:type="spellStart"/>
      <w:r w:rsidRPr="001F30AE">
        <w:rPr>
          <w:rFonts w:cs="Times New Roman" w:eastAsia="Times New Roman"/>
          <w:lang w:val="en-US"/>
        </w:rPr>
        <w:t>sa</w:t>
      </w:r>
      <w:proofErr w:type="spellEnd"/>
      <w:r w:rsidRPr="001F30AE">
        <w:rPr>
          <w:rFonts w:cs="Times New Roman" w:eastAsia="Times New Roman"/>
          <w:lang w:val="en-US"/>
        </w:rPr>
        <w:t xml:space="preserve"> </w:t>
      </w:r>
      <w:proofErr w:type="spellStart"/>
      <w:r w:rsidRPr="001F30AE">
        <w:rPr>
          <w:rFonts w:cs="Times New Roman" w:eastAsia="Times New Roman"/>
          <w:lang w:val="en-US"/>
        </w:rPr>
        <w:t>člankom</w:t>
      </w:r>
      <w:proofErr w:type="spellEnd"/>
      <w:r w:rsidRPr="001F30AE">
        <w:rPr>
          <w:rFonts w:cs="Times New Roman" w:eastAsia="Times New Roman"/>
          <w:lang w:val="en-US"/>
        </w:rPr>
        <w:t xml:space="preserve"> 441, </w:t>
      </w:r>
      <w:proofErr w:type="spellStart"/>
      <w:r w:rsidRPr="001F30AE">
        <w:rPr>
          <w:rFonts w:cs="Times New Roman" w:eastAsia="Times New Roman"/>
          <w:i/>
          <w:lang w:val="en-US"/>
        </w:rPr>
        <w:t>novoga</w:t>
      </w:r>
      <w:proofErr w:type="spellEnd"/>
      <w:r w:rsidRPr="001F30AE">
        <w:rPr>
          <w:rFonts w:cs="Times New Roman" w:eastAsia="Times New Roman"/>
          <w:lang w:val="en-US"/>
        </w:rPr>
        <w:t xml:space="preserve"> </w:t>
      </w:r>
      <w:proofErr w:type="spellStart"/>
      <w:r w:rsidRPr="001F30AE">
        <w:rPr>
          <w:rFonts w:cs="Times New Roman" w:eastAsia="Times New Roman"/>
          <w:lang w:val="en-US"/>
        </w:rPr>
        <w:t>Stečajnog</w:t>
      </w:r>
      <w:proofErr w:type="spellEnd"/>
      <w:r w:rsidRPr="001F30AE">
        <w:rPr>
          <w:rFonts w:cs="Times New Roman" w:eastAsia="Times New Roman"/>
          <w:lang w:val="en-US"/>
        </w:rPr>
        <w:t xml:space="preserve"> </w:t>
      </w:r>
      <w:proofErr w:type="spellStart"/>
      <w:r w:rsidRPr="001F30AE">
        <w:rPr>
          <w:rFonts w:cs="Times New Roman" w:eastAsia="Times New Roman"/>
          <w:lang w:val="en-US"/>
        </w:rPr>
        <w:t>zakona</w:t>
      </w:r>
      <w:proofErr w:type="spellEnd"/>
      <w:r w:rsidRPr="001F30AE">
        <w:rPr>
          <w:rFonts w:cs="Times New Roman" w:eastAsia="Times New Roman"/>
          <w:lang w:val="en-US"/>
        </w:rPr>
        <w:t xml:space="preserve">, </w:t>
      </w:r>
      <w:proofErr w:type="spellStart"/>
      <w:r w:rsidRPr="001F30AE">
        <w:rPr>
          <w:rFonts w:cs="Times New Roman" w:eastAsia="Times New Roman"/>
          <w:i/>
          <w:lang w:val="en-US"/>
        </w:rPr>
        <w:t>Narodne</w:t>
      </w:r>
      <w:proofErr w:type="spellEnd"/>
      <w:r w:rsidRPr="001F30AE">
        <w:rPr>
          <w:rFonts w:cs="Times New Roman" w:eastAsia="Times New Roman"/>
          <w:i/>
          <w:lang w:val="en-US"/>
        </w:rPr>
        <w:t xml:space="preserve"> </w:t>
      </w:r>
      <w:proofErr w:type="spellStart"/>
      <w:r w:rsidRPr="001F30AE">
        <w:rPr>
          <w:rFonts w:cs="Times New Roman" w:eastAsia="Times New Roman"/>
          <w:i/>
          <w:lang w:val="en-US"/>
        </w:rPr>
        <w:t>novine</w:t>
      </w:r>
      <w:proofErr w:type="spellEnd"/>
      <w:r w:rsidRPr="001F30AE">
        <w:rPr>
          <w:rFonts w:cs="Times New Roman" w:eastAsia="Times New Roman"/>
          <w:lang w:val="en-US"/>
        </w:rPr>
        <w:t xml:space="preserve">, br.: 71/15, </w:t>
      </w:r>
      <w:proofErr w:type="spellStart"/>
      <w:r w:rsidRPr="001F30AE">
        <w:rPr>
          <w:rFonts w:cs="Times New Roman" w:eastAsia="Times New Roman"/>
          <w:lang w:val="en-US"/>
        </w:rPr>
        <w:t>dalje</w:t>
      </w:r>
      <w:proofErr w:type="spellEnd"/>
      <w:r w:rsidRPr="001F30AE">
        <w:rPr>
          <w:rFonts w:cs="Times New Roman" w:eastAsia="Times New Roman"/>
          <w:lang w:val="en-US"/>
        </w:rPr>
        <w:t xml:space="preserve">: SZ/15), u </w:t>
      </w:r>
      <w:proofErr w:type="spellStart"/>
      <w:r w:rsidRPr="001F30AE">
        <w:rPr>
          <w:rFonts w:cs="Times New Roman" w:eastAsia="Times New Roman"/>
          <w:lang w:val="en-US"/>
        </w:rPr>
        <w:t>prilogu</w:t>
      </w:r>
      <w:proofErr w:type="spellEnd"/>
      <w:r w:rsidRPr="001F30AE">
        <w:rPr>
          <w:rFonts w:cs="Times New Roman" w:eastAsia="Times New Roman"/>
          <w:lang w:val="en-US"/>
        </w:rPr>
        <w:t xml:space="preserve"> </w:t>
      </w:r>
      <w:proofErr w:type="spellStart"/>
      <w:r w:rsidRPr="001F30AE">
        <w:rPr>
          <w:rFonts w:cs="Times New Roman" w:eastAsia="Times New Roman"/>
          <w:lang w:val="en-US"/>
        </w:rPr>
        <w:t>ovom</w:t>
      </w:r>
      <w:proofErr w:type="spellEnd"/>
      <w:r w:rsidRPr="001F30AE">
        <w:rPr>
          <w:rFonts w:cs="Times New Roman" w:eastAsia="Times New Roman"/>
          <w:lang w:val="en-US"/>
        </w:rPr>
        <w:t xml:space="preserve"> </w:t>
      </w:r>
      <w:proofErr w:type="spellStart"/>
      <w:r w:rsidRPr="001F30AE">
        <w:rPr>
          <w:rFonts w:cs="Times New Roman" w:eastAsia="Times New Roman"/>
          <w:lang w:val="en-US"/>
        </w:rPr>
        <w:t>dopisu</w:t>
      </w:r>
      <w:proofErr w:type="spellEnd"/>
      <w:r w:rsidRPr="001F30AE">
        <w:rPr>
          <w:rFonts w:cs="Times New Roman" w:eastAsia="Times New Roman"/>
          <w:lang w:val="en-US"/>
        </w:rPr>
        <w:t xml:space="preserve"> se </w:t>
      </w:r>
      <w:proofErr w:type="spellStart"/>
      <w:r w:rsidRPr="001F30AE">
        <w:rPr>
          <w:rFonts w:cs="Times New Roman" w:eastAsia="Times New Roman"/>
          <w:lang w:val="en-US"/>
        </w:rPr>
        <w:t>dostavlja</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Naslovu</w:t>
      </w:r>
      <w:proofErr w:type="spellEnd"/>
      <w:r w:rsidRPr="001F30AE">
        <w:rPr>
          <w:rFonts w:cs="Times New Roman" w:eastAsia="Times New Roman"/>
          <w:lang w:val="en-US"/>
        </w:rPr>
        <w:t xml:space="preserve"> </w:t>
      </w:r>
      <w:proofErr w:type="spellStart"/>
      <w:r w:rsidRPr="001F30AE">
        <w:rPr>
          <w:rFonts w:cs="Times New Roman" w:eastAsia="Times New Roman"/>
          <w:lang w:val="en-US"/>
        </w:rPr>
        <w:t>Odgovor</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w:t>
      </w:r>
      <w:proofErr w:type="spellEnd"/>
      <w:r w:rsidRPr="001F30AE">
        <w:rPr>
          <w:rFonts w:cs="Times New Roman" w:eastAsia="Times New Roman"/>
          <w:lang w:val="en-US"/>
        </w:rPr>
        <w:t xml:space="preserve"> </w:t>
      </w:r>
      <w:proofErr w:type="spellStart"/>
      <w:r w:rsidRPr="001F30AE">
        <w:rPr>
          <w:rFonts w:cs="Times New Roman" w:eastAsia="Times New Roman"/>
          <w:lang w:val="en-US"/>
        </w:rPr>
        <w:t>reviziju</w:t>
      </w:r>
      <w:proofErr w:type="spellEnd"/>
      <w:r w:rsidRPr="001F30AE">
        <w:rPr>
          <w:rFonts w:cs="Times New Roman" w:eastAsia="Times New Roman"/>
          <w:lang w:val="en-US"/>
        </w:rPr>
        <w:t xml:space="preserve">, </w:t>
      </w:r>
      <w:proofErr w:type="spellStart"/>
      <w:r w:rsidRPr="001F30AE">
        <w:rPr>
          <w:rFonts w:cs="Times New Roman" w:eastAsia="Times New Roman"/>
          <w:lang w:val="en-US"/>
        </w:rPr>
        <w:t>podnijet</w:t>
      </w:r>
      <w:proofErr w:type="spellEnd"/>
      <w:r w:rsidRPr="001F30AE">
        <w:rPr>
          <w:rFonts w:cs="Times New Roman" w:eastAsia="Times New Roman"/>
          <w:lang w:val="en-US"/>
        </w:rPr>
        <w:t xml:space="preserve"> od </w:t>
      </w:r>
      <w:proofErr w:type="spellStart"/>
      <w:r w:rsidRPr="001F30AE">
        <w:rPr>
          <w:rFonts w:cs="Times New Roman" w:eastAsia="Times New Roman"/>
          <w:lang w:val="en-US"/>
        </w:rPr>
        <w:t>Predlagatelja</w:t>
      </w:r>
      <w:proofErr w:type="spellEnd"/>
      <w:r w:rsidRPr="001F30AE">
        <w:rPr>
          <w:rFonts w:cs="Times New Roman" w:eastAsia="Times New Roman"/>
          <w:lang w:val="en-US"/>
        </w:rPr>
        <w:t xml:space="preserve"> </w:t>
      </w:r>
      <w:proofErr w:type="spellStart"/>
      <w:r w:rsidRPr="001F30AE">
        <w:rPr>
          <w:rFonts w:cs="Times New Roman" w:eastAsia="Times New Roman"/>
          <w:lang w:val="en-US"/>
        </w:rPr>
        <w:t>ovoga</w:t>
      </w:r>
      <w:proofErr w:type="spellEnd"/>
      <w:r w:rsidRPr="001F30AE">
        <w:rPr>
          <w:rFonts w:cs="Times New Roman" w:eastAsia="Times New Roman"/>
          <w:lang w:val="en-US"/>
        </w:rPr>
        <w:t xml:space="preserve"> </w:t>
      </w:r>
      <w:proofErr w:type="spellStart"/>
      <w:r w:rsidRPr="001F30AE">
        <w:rPr>
          <w:rFonts w:cs="Times New Roman" w:eastAsia="Times New Roman"/>
          <w:lang w:val="en-US"/>
        </w:rPr>
        <w:t>stečajnog</w:t>
      </w:r>
      <w:proofErr w:type="spellEnd"/>
      <w:r w:rsidRPr="001F30AE">
        <w:rPr>
          <w:rFonts w:cs="Times New Roman" w:eastAsia="Times New Roman"/>
          <w:lang w:val="en-US"/>
        </w:rPr>
        <w:t xml:space="preserve"> </w:t>
      </w:r>
      <w:proofErr w:type="spellStart"/>
      <w:r w:rsidRPr="001F30AE">
        <w:rPr>
          <w:rFonts w:cs="Times New Roman" w:eastAsia="Times New Roman"/>
          <w:lang w:val="en-US"/>
        </w:rPr>
        <w:t>postupka</w:t>
      </w:r>
      <w:proofErr w:type="spellEnd"/>
      <w:r w:rsidRPr="001F30AE">
        <w:rPr>
          <w:rFonts w:cs="Times New Roman" w:eastAsia="Times New Roman"/>
          <w:lang w:val="en-US"/>
        </w:rPr>
        <w:t>:</w:t>
      </w:r>
      <w:r w:rsidRPr="001F30AE">
        <w:rPr>
          <w:rFonts w:cs="Times New Roman" w:eastAsia="Times New Roman"/>
        </w:rPr>
        <w:t xml:space="preserve"> HETA ASSET RESOLUTION AG (ranije: </w:t>
      </w:r>
      <w:r w:rsidRPr="001F30AE">
        <w:rPr>
          <w:rFonts w:cs="Times New Roman" w:eastAsia="Times New Roman"/>
          <w:lang w:val="en-US"/>
        </w:rPr>
        <w:t>HYPO ALPE-ADRIA-BANK INTERNATIONAL AG), OIB: 90730821413., A-9020 Klagenfurt, Alpen-Adria-</w:t>
      </w:r>
      <w:proofErr w:type="spellStart"/>
      <w:r w:rsidRPr="001F30AE">
        <w:rPr>
          <w:rFonts w:cs="Times New Roman" w:eastAsia="Times New Roman"/>
          <w:lang w:val="en-US"/>
        </w:rPr>
        <w:t>Platz</w:t>
      </w:r>
      <w:proofErr w:type="spellEnd"/>
      <w:r w:rsidRPr="001F30AE">
        <w:rPr>
          <w:rFonts w:cs="Times New Roman" w:eastAsia="Times New Roman"/>
          <w:lang w:val="en-US"/>
        </w:rPr>
        <w:t xml:space="preserve"> 1., </w:t>
      </w:r>
      <w:proofErr w:type="spellStart"/>
      <w:r w:rsidRPr="001F30AE">
        <w:rPr>
          <w:rFonts w:cs="Times New Roman" w:eastAsia="Times New Roman"/>
          <w:lang w:val="en-US"/>
        </w:rPr>
        <w:t>Republika</w:t>
      </w:r>
      <w:proofErr w:type="spellEnd"/>
      <w:r w:rsidRPr="001F30AE">
        <w:rPr>
          <w:rFonts w:cs="Times New Roman" w:eastAsia="Times New Roman"/>
          <w:lang w:val="en-US"/>
        </w:rPr>
        <w:t xml:space="preserve"> </w:t>
      </w:r>
      <w:proofErr w:type="spellStart"/>
      <w:r w:rsidRPr="001F30AE">
        <w:rPr>
          <w:rFonts w:cs="Times New Roman" w:eastAsia="Times New Roman"/>
          <w:lang w:val="en-US"/>
        </w:rPr>
        <w:t>Austrija</w:t>
      </w:r>
      <w:proofErr w:type="spellEnd"/>
      <w:r w:rsidRPr="001F30AE">
        <w:rPr>
          <w:rFonts w:cs="Times New Roman" w:eastAsia="Times New Roman"/>
          <w:lang w:val="en-US"/>
        </w:rPr>
        <w:t xml:space="preserve"> (</w:t>
      </w:r>
      <w:proofErr w:type="spellStart"/>
      <w:r w:rsidRPr="001F30AE">
        <w:rPr>
          <w:rFonts w:cs="Times New Roman" w:eastAsia="Times New Roman"/>
          <w:lang w:val="en-US"/>
        </w:rPr>
        <w:t>dalje</w:t>
      </w:r>
      <w:proofErr w:type="spellEnd"/>
      <w:r w:rsidRPr="001F30AE">
        <w:rPr>
          <w:rFonts w:cs="Times New Roman" w:eastAsia="Times New Roman"/>
          <w:lang w:val="en-US"/>
        </w:rPr>
        <w:t xml:space="preserve">: </w:t>
      </w:r>
      <w:proofErr w:type="spellStart"/>
      <w:r w:rsidRPr="001F30AE">
        <w:rPr>
          <w:rFonts w:cs="Times New Roman" w:eastAsia="Times New Roman"/>
          <w:lang w:val="en-US"/>
        </w:rPr>
        <w:t>Predlagatelj</w:t>
      </w:r>
      <w:proofErr w:type="spellEnd"/>
      <w:r w:rsidRPr="001F30AE">
        <w:rPr>
          <w:rFonts w:cs="Times New Roman" w:eastAsia="Times New Roman"/>
          <w:lang w:val="en-US"/>
        </w:rPr>
        <w:t xml:space="preserve">), </w:t>
      </w:r>
      <w:proofErr w:type="spellStart"/>
      <w:r w:rsidRPr="001F30AE">
        <w:rPr>
          <w:rFonts w:cs="Times New Roman" w:eastAsia="Times New Roman"/>
          <w:lang w:val="en-US"/>
        </w:rPr>
        <w:t>zastupan</w:t>
      </w:r>
      <w:proofErr w:type="spellEnd"/>
      <w:r w:rsidRPr="001F30AE">
        <w:rPr>
          <w:rFonts w:cs="Times New Roman" w:eastAsia="Times New Roman"/>
          <w:lang w:val="en-US"/>
        </w:rPr>
        <w:t xml:space="preserve"> </w:t>
      </w:r>
      <w:proofErr w:type="spellStart"/>
      <w:r w:rsidRPr="001F30AE">
        <w:rPr>
          <w:rFonts w:cs="Times New Roman" w:eastAsia="Times New Roman"/>
          <w:lang w:val="en-US"/>
        </w:rPr>
        <w:t>po</w:t>
      </w:r>
      <w:proofErr w:type="spellEnd"/>
      <w:r w:rsidRPr="001F30AE">
        <w:rPr>
          <w:rFonts w:cs="Times New Roman" w:eastAsia="Times New Roman"/>
          <w:lang w:val="en-US"/>
        </w:rPr>
        <w:t xml:space="preserve"> pun. </w:t>
      </w:r>
      <w:proofErr w:type="spellStart"/>
      <w:r w:rsidRPr="001F30AE">
        <w:rPr>
          <w:rFonts w:cs="Times New Roman" w:eastAsia="Times New Roman"/>
          <w:lang w:val="en-US"/>
        </w:rPr>
        <w:t>Hrvoju</w:t>
      </w:r>
      <w:proofErr w:type="spellEnd"/>
      <w:r w:rsidRPr="001F30AE">
        <w:rPr>
          <w:rFonts w:cs="Times New Roman" w:eastAsia="Times New Roman"/>
          <w:lang w:val="en-US"/>
        </w:rPr>
        <w:t xml:space="preserve"> </w:t>
      </w:r>
      <w:proofErr w:type="spellStart"/>
      <w:r w:rsidRPr="001F30AE">
        <w:rPr>
          <w:rFonts w:cs="Times New Roman" w:eastAsia="Times New Roman"/>
          <w:lang w:val="en-US"/>
        </w:rPr>
        <w:t>Petricu</w:t>
      </w:r>
      <w:proofErr w:type="spellEnd"/>
      <w:r w:rsidRPr="001F30AE">
        <w:rPr>
          <w:rFonts w:cs="Times New Roman" w:eastAsia="Times New Roman"/>
          <w:lang w:val="en-US"/>
        </w:rPr>
        <w:t xml:space="preserve"> </w:t>
      </w:r>
      <w:proofErr w:type="spellStart"/>
      <w:r w:rsidRPr="001F30AE">
        <w:rPr>
          <w:rFonts w:cs="Times New Roman" w:eastAsia="Times New Roman"/>
          <w:lang w:val="en-US"/>
        </w:rPr>
        <w:t>i</w:t>
      </w:r>
      <w:proofErr w:type="spellEnd"/>
      <w:r w:rsidRPr="001F30AE">
        <w:rPr>
          <w:rFonts w:cs="Times New Roman" w:eastAsia="Times New Roman"/>
          <w:lang w:val="en-US"/>
        </w:rPr>
        <w:t xml:space="preserve"> </w:t>
      </w:r>
      <w:proofErr w:type="spellStart"/>
      <w:r w:rsidRPr="001F30AE">
        <w:rPr>
          <w:rFonts w:cs="Times New Roman" w:eastAsia="Times New Roman"/>
          <w:lang w:val="en-US"/>
        </w:rPr>
        <w:t>Aniti</w:t>
      </w:r>
      <w:proofErr w:type="spellEnd"/>
      <w:r w:rsidRPr="001F30AE">
        <w:rPr>
          <w:rFonts w:cs="Times New Roman" w:eastAsia="Times New Roman"/>
          <w:lang w:val="en-US"/>
        </w:rPr>
        <w:t xml:space="preserve"> </w:t>
      </w:r>
      <w:proofErr w:type="spellStart"/>
      <w:r w:rsidRPr="001F30AE">
        <w:rPr>
          <w:rFonts w:cs="Times New Roman" w:eastAsia="Times New Roman"/>
          <w:lang w:val="en-US"/>
        </w:rPr>
        <w:t>Piližota</w:t>
      </w:r>
      <w:proofErr w:type="spellEnd"/>
      <w:r w:rsidRPr="001F30AE">
        <w:rPr>
          <w:rFonts w:cs="Times New Roman" w:eastAsia="Times New Roman"/>
          <w:lang w:val="en-US"/>
        </w:rPr>
        <w:t xml:space="preserve"> </w:t>
      </w:r>
      <w:proofErr w:type="spellStart"/>
      <w:r w:rsidRPr="001F30AE">
        <w:rPr>
          <w:rFonts w:cs="Times New Roman" w:eastAsia="Times New Roman"/>
          <w:lang w:val="en-US"/>
        </w:rPr>
        <w:t>Petric</w:t>
      </w:r>
      <w:proofErr w:type="spellEnd"/>
      <w:r w:rsidRPr="001F30AE">
        <w:rPr>
          <w:rFonts w:cs="Times New Roman" w:eastAsia="Times New Roman"/>
          <w:lang w:val="en-US"/>
        </w:rPr>
        <w:t xml:space="preserve">, </w:t>
      </w:r>
      <w:proofErr w:type="spellStart"/>
      <w:r w:rsidRPr="001F30AE">
        <w:rPr>
          <w:rFonts w:cs="Times New Roman" w:eastAsia="Times New Roman"/>
          <w:lang w:val="en-US"/>
        </w:rPr>
        <w:t>odvjetnicima</w:t>
      </w:r>
      <w:proofErr w:type="spellEnd"/>
      <w:r w:rsidRPr="001F30AE">
        <w:rPr>
          <w:rFonts w:cs="Times New Roman" w:eastAsia="Times New Roman"/>
          <w:lang w:val="en-US"/>
        </w:rPr>
        <w:t xml:space="preserve"> u </w:t>
      </w:r>
      <w:proofErr w:type="spellStart"/>
      <w:r w:rsidRPr="001F30AE">
        <w:rPr>
          <w:rFonts w:cs="Times New Roman" w:eastAsia="Times New Roman"/>
          <w:lang w:val="en-US"/>
        </w:rPr>
        <w:t>Zagrebu</w:t>
      </w:r>
      <w:proofErr w:type="spellEnd"/>
      <w:r w:rsidRPr="001F30AE">
        <w:rPr>
          <w:rFonts w:cs="Times New Roman" w:eastAsia="Times New Roman"/>
          <w:lang w:val="en-US"/>
        </w:rPr>
        <w:t xml:space="preserve">, </w:t>
      </w:r>
      <w:proofErr w:type="spellStart"/>
      <w:r w:rsidRPr="001F30AE">
        <w:rPr>
          <w:rFonts w:cs="Times New Roman" w:eastAsia="Times New Roman"/>
          <w:lang w:val="en-US"/>
        </w:rPr>
        <w:t>Marulićev</w:t>
      </w:r>
      <w:proofErr w:type="spellEnd"/>
      <w:r w:rsidRPr="001F30AE">
        <w:rPr>
          <w:rFonts w:cs="Times New Roman" w:eastAsia="Times New Roman"/>
          <w:lang w:val="en-US"/>
        </w:rPr>
        <w:t xml:space="preserve"> </w:t>
      </w:r>
      <w:proofErr w:type="spellStart"/>
      <w:r w:rsidRPr="001F30AE">
        <w:rPr>
          <w:rFonts w:cs="Times New Roman" w:eastAsia="Times New Roman"/>
          <w:lang w:val="en-US"/>
        </w:rPr>
        <w:t>trg</w:t>
      </w:r>
      <w:proofErr w:type="spellEnd"/>
      <w:r w:rsidRPr="001F30AE">
        <w:rPr>
          <w:rFonts w:cs="Times New Roman" w:eastAsia="Times New Roman"/>
          <w:lang w:val="en-US"/>
        </w:rPr>
        <w:t xml:space="preserve"> 17, </w:t>
      </w:r>
      <w:proofErr w:type="spellStart"/>
      <w:r w:rsidRPr="001F30AE">
        <w:rPr>
          <w:rFonts w:cs="Times New Roman" w:eastAsia="Times New Roman"/>
          <w:lang w:val="en-US"/>
        </w:rPr>
        <w:t>koji</w:t>
      </w:r>
      <w:proofErr w:type="spellEnd"/>
      <w:r w:rsidRPr="001F30AE">
        <w:rPr>
          <w:rFonts w:cs="Times New Roman" w:eastAsia="Times New Roman"/>
          <w:lang w:val="en-US"/>
        </w:rPr>
        <w:t xml:space="preserve"> je </w:t>
      </w:r>
      <w:proofErr w:type="spellStart"/>
      <w:r w:rsidRPr="001F30AE">
        <w:rPr>
          <w:rFonts w:cs="Times New Roman" w:eastAsia="Times New Roman"/>
          <w:lang w:val="en-US"/>
        </w:rPr>
        <w:t>Odgovor</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w:t>
      </w:r>
      <w:proofErr w:type="spellEnd"/>
      <w:r w:rsidRPr="001F30AE">
        <w:rPr>
          <w:rFonts w:cs="Times New Roman" w:eastAsia="Times New Roman"/>
          <w:lang w:val="en-US"/>
        </w:rPr>
        <w:t xml:space="preserve"> </w:t>
      </w:r>
      <w:proofErr w:type="spellStart"/>
      <w:r w:rsidRPr="001F30AE">
        <w:rPr>
          <w:rFonts w:cs="Times New Roman" w:eastAsia="Times New Roman"/>
          <w:lang w:val="en-US"/>
        </w:rPr>
        <w:t>reviziju</w:t>
      </w:r>
      <w:proofErr w:type="spellEnd"/>
      <w:r w:rsidRPr="001F30AE">
        <w:rPr>
          <w:rFonts w:cs="Times New Roman" w:eastAsia="Times New Roman"/>
          <w:lang w:val="en-US"/>
        </w:rPr>
        <w:t xml:space="preserve"> </w:t>
      </w:r>
      <w:proofErr w:type="spellStart"/>
      <w:r w:rsidRPr="001F30AE">
        <w:rPr>
          <w:rFonts w:cs="Times New Roman" w:eastAsia="Times New Roman"/>
          <w:lang w:val="en-US"/>
        </w:rPr>
        <w:t>ovom</w:t>
      </w:r>
      <w:proofErr w:type="spellEnd"/>
      <w:r w:rsidRPr="001F30AE">
        <w:rPr>
          <w:rFonts w:cs="Times New Roman" w:eastAsia="Times New Roman"/>
          <w:lang w:val="en-US"/>
        </w:rPr>
        <w:t xml:space="preserve"> </w:t>
      </w:r>
      <w:proofErr w:type="spellStart"/>
      <w:r w:rsidRPr="001F30AE">
        <w:rPr>
          <w:rFonts w:cs="Times New Roman" w:eastAsia="Times New Roman"/>
          <w:lang w:val="en-US"/>
        </w:rPr>
        <w:t>Sudu</w:t>
      </w:r>
      <w:proofErr w:type="spellEnd"/>
      <w:r w:rsidRPr="001F30AE">
        <w:rPr>
          <w:rFonts w:cs="Times New Roman" w:eastAsia="Times New Roman"/>
          <w:lang w:val="en-US"/>
        </w:rPr>
        <w:t xml:space="preserve"> </w:t>
      </w:r>
      <w:proofErr w:type="spellStart"/>
      <w:r w:rsidRPr="001F30AE">
        <w:rPr>
          <w:rFonts w:cs="Times New Roman" w:eastAsia="Times New Roman"/>
          <w:lang w:val="en-US"/>
        </w:rPr>
        <w:t>dostavljen</w:t>
      </w:r>
      <w:proofErr w:type="spellEnd"/>
      <w:r w:rsidRPr="001F30AE">
        <w:rPr>
          <w:rFonts w:cs="Times New Roman" w:eastAsia="Times New Roman"/>
          <w:lang w:val="en-US"/>
        </w:rPr>
        <w:t xml:space="preserve"> </w:t>
      </w:r>
      <w:proofErr w:type="spellStart"/>
      <w:r w:rsidRPr="001F30AE">
        <w:rPr>
          <w:rFonts w:cs="Times New Roman" w:eastAsia="Times New Roman"/>
          <w:lang w:val="en-US"/>
        </w:rPr>
        <w:t>poštom</w:t>
      </w:r>
      <w:proofErr w:type="spellEnd"/>
      <w:r w:rsidRPr="001F30AE">
        <w:rPr>
          <w:rFonts w:cs="Times New Roman" w:eastAsia="Times New Roman"/>
          <w:lang w:val="en-US"/>
        </w:rPr>
        <w:t xml:space="preserve"> </w:t>
      </w:r>
      <w:proofErr w:type="spellStart"/>
      <w:r w:rsidRPr="001F30AE">
        <w:rPr>
          <w:rFonts w:cs="Times New Roman" w:eastAsia="Times New Roman"/>
          <w:lang w:val="en-US"/>
        </w:rPr>
        <w:t>preporučeno</w:t>
      </w:r>
      <w:proofErr w:type="spellEnd"/>
      <w:r w:rsidRPr="001F30AE">
        <w:rPr>
          <w:rFonts w:cs="Times New Roman" w:eastAsia="Times New Roman"/>
          <w:lang w:val="en-US"/>
        </w:rPr>
        <w:t xml:space="preserve"> </w:t>
      </w:r>
      <w:proofErr w:type="spellStart"/>
      <w:r w:rsidRPr="001F30AE">
        <w:rPr>
          <w:rFonts w:cs="Times New Roman" w:eastAsia="Times New Roman"/>
          <w:lang w:val="en-US"/>
        </w:rPr>
        <w:t>predajom</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w:t>
      </w:r>
      <w:proofErr w:type="spellEnd"/>
      <w:r w:rsidRPr="001F30AE">
        <w:rPr>
          <w:rFonts w:cs="Times New Roman" w:eastAsia="Times New Roman"/>
          <w:lang w:val="en-US"/>
        </w:rPr>
        <w:t xml:space="preserve"> </w:t>
      </w:r>
      <w:proofErr w:type="spellStart"/>
      <w:r w:rsidRPr="001F30AE">
        <w:rPr>
          <w:rFonts w:cs="Times New Roman" w:eastAsia="Times New Roman"/>
          <w:lang w:val="en-US"/>
        </w:rPr>
        <w:t>poštu</w:t>
      </w:r>
      <w:proofErr w:type="spellEnd"/>
      <w:r w:rsidRPr="001F30AE">
        <w:rPr>
          <w:rFonts w:cs="Times New Roman" w:eastAsia="Times New Roman"/>
          <w:lang w:val="en-US"/>
        </w:rPr>
        <w:t xml:space="preserve"> Zagreb 22. </w:t>
      </w:r>
      <w:proofErr w:type="spellStart"/>
      <w:r w:rsidRPr="001F30AE">
        <w:rPr>
          <w:rFonts w:cs="Times New Roman" w:eastAsia="Times New Roman"/>
          <w:lang w:val="en-US"/>
        </w:rPr>
        <w:t>veljače</w:t>
      </w:r>
      <w:proofErr w:type="spellEnd"/>
      <w:r w:rsidRPr="001F30AE">
        <w:rPr>
          <w:rFonts w:cs="Times New Roman" w:eastAsia="Times New Roman"/>
          <w:lang w:val="en-US"/>
        </w:rPr>
        <w:t xml:space="preserve"> 2017. a </w:t>
      </w:r>
      <w:proofErr w:type="spellStart"/>
      <w:r w:rsidRPr="001F30AE">
        <w:rPr>
          <w:rFonts w:cs="Times New Roman" w:eastAsia="Times New Roman"/>
          <w:lang w:val="en-US"/>
        </w:rPr>
        <w:t>fizički</w:t>
      </w:r>
      <w:proofErr w:type="spellEnd"/>
      <w:r w:rsidRPr="001F30AE">
        <w:rPr>
          <w:rFonts w:cs="Times New Roman" w:eastAsia="Times New Roman"/>
          <w:lang w:val="en-US"/>
        </w:rPr>
        <w:t xml:space="preserve"> </w:t>
      </w:r>
      <w:proofErr w:type="spellStart"/>
      <w:r w:rsidRPr="001F30AE">
        <w:rPr>
          <w:rFonts w:cs="Times New Roman" w:eastAsia="Times New Roman"/>
          <w:lang w:val="en-US"/>
        </w:rPr>
        <w:t>zaprimljenom</w:t>
      </w:r>
      <w:proofErr w:type="spellEnd"/>
      <w:r w:rsidRPr="001F30AE">
        <w:rPr>
          <w:rFonts w:cs="Times New Roman" w:eastAsia="Times New Roman"/>
          <w:lang w:val="en-US"/>
        </w:rPr>
        <w:t xml:space="preserve"> u </w:t>
      </w:r>
      <w:proofErr w:type="spellStart"/>
      <w:r w:rsidRPr="001F30AE">
        <w:rPr>
          <w:rFonts w:cs="Times New Roman" w:eastAsia="Times New Roman"/>
          <w:lang w:val="en-US"/>
        </w:rPr>
        <w:t>Sudu</w:t>
      </w:r>
      <w:proofErr w:type="spellEnd"/>
      <w:r w:rsidRPr="001F30AE">
        <w:rPr>
          <w:rFonts w:cs="Times New Roman" w:eastAsia="Times New Roman"/>
          <w:lang w:val="en-US"/>
        </w:rPr>
        <w:t xml:space="preserve"> 24. </w:t>
      </w:r>
      <w:proofErr w:type="spellStart"/>
      <w:r w:rsidRPr="001F30AE">
        <w:rPr>
          <w:rFonts w:cs="Times New Roman" w:eastAsia="Times New Roman"/>
          <w:lang w:val="en-US"/>
        </w:rPr>
        <w:t>veljače</w:t>
      </w:r>
      <w:proofErr w:type="spellEnd"/>
      <w:r w:rsidRPr="001F30AE">
        <w:rPr>
          <w:rFonts w:cs="Times New Roman" w:eastAsia="Times New Roman"/>
          <w:lang w:val="en-US"/>
        </w:rPr>
        <w:t xml:space="preserve"> 2017. </w:t>
      </w:r>
      <w:proofErr w:type="spellStart"/>
      <w:r w:rsidRPr="001F30AE">
        <w:rPr>
          <w:rFonts w:cs="Times New Roman" w:eastAsia="Times New Roman"/>
          <w:lang w:val="en-US"/>
        </w:rPr>
        <w:t>i</w:t>
      </w:r>
      <w:proofErr w:type="spellEnd"/>
      <w:r w:rsidRPr="001F30AE">
        <w:rPr>
          <w:rFonts w:cs="Times New Roman" w:eastAsia="Times New Roman"/>
          <w:lang w:val="en-US"/>
        </w:rPr>
        <w:t xml:space="preserve"> </w:t>
      </w:r>
      <w:proofErr w:type="spellStart"/>
      <w:r w:rsidRPr="001F30AE">
        <w:rPr>
          <w:rFonts w:cs="Times New Roman" w:eastAsia="Times New Roman"/>
          <w:lang w:val="en-US"/>
        </w:rPr>
        <w:t>koji</w:t>
      </w:r>
      <w:proofErr w:type="spellEnd"/>
      <w:r w:rsidRPr="001F30AE">
        <w:rPr>
          <w:rFonts w:cs="Times New Roman" w:eastAsia="Times New Roman"/>
          <w:lang w:val="en-US"/>
        </w:rPr>
        <w:t xml:space="preserve"> je </w:t>
      </w:r>
      <w:proofErr w:type="spellStart"/>
      <w:r w:rsidRPr="001F30AE">
        <w:rPr>
          <w:rFonts w:cs="Times New Roman" w:eastAsia="Times New Roman"/>
          <w:lang w:val="en-US"/>
        </w:rPr>
        <w:t>Odgovor</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w:t>
      </w:r>
      <w:proofErr w:type="spellEnd"/>
      <w:r w:rsidRPr="001F30AE">
        <w:rPr>
          <w:rFonts w:cs="Times New Roman" w:eastAsia="Times New Roman"/>
          <w:lang w:val="en-US"/>
        </w:rPr>
        <w:t xml:space="preserve"> </w:t>
      </w:r>
      <w:proofErr w:type="spellStart"/>
      <w:r w:rsidRPr="001F30AE">
        <w:rPr>
          <w:rFonts w:cs="Times New Roman" w:eastAsia="Times New Roman"/>
          <w:lang w:val="en-US"/>
        </w:rPr>
        <w:t>reviziju</w:t>
      </w:r>
      <w:proofErr w:type="spellEnd"/>
      <w:r w:rsidRPr="001F30AE">
        <w:rPr>
          <w:rFonts w:cs="Times New Roman" w:eastAsia="Times New Roman"/>
          <w:lang w:val="en-US"/>
        </w:rPr>
        <w:t xml:space="preserve"> </w:t>
      </w:r>
      <w:proofErr w:type="spellStart"/>
      <w:r w:rsidRPr="001F30AE">
        <w:rPr>
          <w:rFonts w:cs="Times New Roman" w:eastAsia="Times New Roman"/>
          <w:lang w:val="en-US"/>
        </w:rPr>
        <w:t>danas</w:t>
      </w:r>
      <w:proofErr w:type="spellEnd"/>
      <w:r w:rsidRPr="001F30AE">
        <w:rPr>
          <w:rFonts w:cs="Times New Roman" w:eastAsia="Times New Roman"/>
          <w:lang w:val="en-US"/>
        </w:rPr>
        <w:t xml:space="preserve">: 27. </w:t>
      </w:r>
      <w:proofErr w:type="spellStart"/>
      <w:r w:rsidRPr="001F30AE">
        <w:rPr>
          <w:rFonts w:cs="Times New Roman" w:eastAsia="Times New Roman"/>
          <w:lang w:val="en-US"/>
        </w:rPr>
        <w:t>veljače</w:t>
      </w:r>
      <w:proofErr w:type="spellEnd"/>
      <w:r w:rsidRPr="001F30AE">
        <w:rPr>
          <w:rFonts w:cs="Times New Roman" w:eastAsia="Times New Roman"/>
          <w:lang w:val="en-US"/>
        </w:rPr>
        <w:t xml:space="preserve"> 2017, </w:t>
      </w:r>
      <w:proofErr w:type="spellStart"/>
      <w:r w:rsidRPr="001F30AE">
        <w:rPr>
          <w:rFonts w:cs="Times New Roman" w:eastAsia="Times New Roman"/>
          <w:lang w:val="en-US"/>
        </w:rPr>
        <w:t>otpremljen</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w:t>
      </w:r>
      <w:proofErr w:type="spellEnd"/>
      <w:r w:rsidRPr="001F30AE">
        <w:rPr>
          <w:rFonts w:cs="Times New Roman" w:eastAsia="Times New Roman"/>
          <w:lang w:val="en-US"/>
        </w:rPr>
        <w:t xml:space="preserve"> </w:t>
      </w:r>
      <w:proofErr w:type="spellStart"/>
      <w:r w:rsidRPr="001F30AE">
        <w:rPr>
          <w:rFonts w:cs="Times New Roman" w:eastAsia="Times New Roman"/>
          <w:lang w:val="en-US"/>
        </w:rPr>
        <w:t>Vrhovni</w:t>
      </w:r>
      <w:proofErr w:type="spellEnd"/>
      <w:r w:rsidRPr="001F30AE">
        <w:rPr>
          <w:rFonts w:cs="Times New Roman" w:eastAsia="Times New Roman"/>
          <w:lang w:val="en-US"/>
        </w:rPr>
        <w:t xml:space="preserve"> </w:t>
      </w:r>
      <w:proofErr w:type="spellStart"/>
      <w:r w:rsidRPr="001F30AE">
        <w:rPr>
          <w:rFonts w:cs="Times New Roman" w:eastAsia="Times New Roman"/>
          <w:lang w:val="en-US"/>
        </w:rPr>
        <w:t>sud</w:t>
      </w:r>
      <w:proofErr w:type="spellEnd"/>
      <w:r w:rsidRPr="001F30AE">
        <w:rPr>
          <w:rFonts w:cs="Times New Roman" w:eastAsia="Times New Roman"/>
          <w:lang w:val="en-US"/>
        </w:rPr>
        <w:t xml:space="preserve"> </w:t>
      </w:r>
      <w:proofErr w:type="spellStart"/>
      <w:r w:rsidRPr="001F30AE">
        <w:rPr>
          <w:rFonts w:cs="Times New Roman" w:eastAsia="Times New Roman"/>
          <w:lang w:val="en-US"/>
        </w:rPr>
        <w:t>Republike</w:t>
      </w:r>
      <w:proofErr w:type="spellEnd"/>
      <w:r w:rsidRPr="001F30AE">
        <w:rPr>
          <w:rFonts w:cs="Times New Roman" w:eastAsia="Times New Roman"/>
          <w:lang w:val="en-US"/>
        </w:rPr>
        <w:t xml:space="preserve"> </w:t>
      </w:r>
      <w:proofErr w:type="spellStart"/>
      <w:r w:rsidRPr="001F30AE">
        <w:rPr>
          <w:rFonts w:cs="Times New Roman" w:eastAsia="Times New Roman"/>
          <w:lang w:val="en-US"/>
        </w:rPr>
        <w:t>Hrvatske</w:t>
      </w:r>
      <w:proofErr w:type="spellEnd"/>
      <w:r w:rsidRPr="001F30AE">
        <w:rPr>
          <w:rFonts w:cs="Times New Roman" w:eastAsia="Times New Roman"/>
          <w:lang w:val="en-US"/>
        </w:rPr>
        <w:t xml:space="preserve">, Zagreb, </w:t>
      </w:r>
      <w:proofErr w:type="spellStart"/>
      <w:r w:rsidRPr="001F30AE">
        <w:rPr>
          <w:rFonts w:cs="Times New Roman" w:eastAsia="Times New Roman"/>
          <w:lang w:val="en-US"/>
        </w:rPr>
        <w:t>sukladno</w:t>
      </w:r>
      <w:proofErr w:type="spellEnd"/>
      <w:r w:rsidRPr="001F30AE">
        <w:rPr>
          <w:rFonts w:cs="Times New Roman" w:eastAsia="Times New Roman"/>
          <w:lang w:val="en-US"/>
        </w:rPr>
        <w:t xml:space="preserve"> </w:t>
      </w:r>
      <w:proofErr w:type="spellStart"/>
      <w:r w:rsidRPr="001F30AE">
        <w:rPr>
          <w:rFonts w:cs="Times New Roman" w:eastAsia="Times New Roman"/>
          <w:lang w:val="en-US"/>
        </w:rPr>
        <w:t>članku</w:t>
      </w:r>
      <w:proofErr w:type="spellEnd"/>
      <w:r w:rsidRPr="001F30AE">
        <w:rPr>
          <w:rFonts w:cs="Times New Roman" w:eastAsia="Times New Roman"/>
          <w:lang w:val="en-US"/>
        </w:rPr>
        <w:t xml:space="preserve"> 390, </w:t>
      </w:r>
      <w:proofErr w:type="spellStart"/>
      <w:r w:rsidRPr="001F30AE">
        <w:rPr>
          <w:rFonts w:cs="Times New Roman" w:eastAsia="Times New Roman"/>
          <w:lang w:val="en-US"/>
        </w:rPr>
        <w:t>stavku</w:t>
      </w:r>
      <w:proofErr w:type="spellEnd"/>
      <w:r w:rsidRPr="001F30AE">
        <w:rPr>
          <w:rFonts w:cs="Times New Roman" w:eastAsia="Times New Roman"/>
          <w:lang w:val="en-US"/>
        </w:rPr>
        <w:t xml:space="preserve"> 2, ZPP-a, u </w:t>
      </w:r>
      <w:proofErr w:type="spellStart"/>
      <w:r w:rsidRPr="001F30AE">
        <w:rPr>
          <w:rFonts w:cs="Times New Roman" w:eastAsia="Times New Roman"/>
          <w:lang w:val="en-US"/>
        </w:rPr>
        <w:t>vezi</w:t>
      </w:r>
      <w:proofErr w:type="spellEnd"/>
      <w:r w:rsidRPr="001F30AE">
        <w:rPr>
          <w:rFonts w:cs="Times New Roman" w:eastAsia="Times New Roman"/>
          <w:lang w:val="en-US"/>
        </w:rPr>
        <w:t xml:space="preserve"> </w:t>
      </w:r>
      <w:proofErr w:type="spellStart"/>
      <w:r w:rsidRPr="001F30AE">
        <w:rPr>
          <w:rFonts w:cs="Times New Roman" w:eastAsia="Times New Roman"/>
          <w:lang w:val="en-US"/>
        </w:rPr>
        <w:t>sa</w:t>
      </w:r>
      <w:proofErr w:type="spellEnd"/>
      <w:r w:rsidRPr="001F30AE">
        <w:rPr>
          <w:rFonts w:cs="Times New Roman" w:eastAsia="Times New Roman"/>
          <w:lang w:val="en-US"/>
        </w:rPr>
        <w:t xml:space="preserve"> </w:t>
      </w:r>
      <w:proofErr w:type="spellStart"/>
      <w:r w:rsidRPr="001F30AE">
        <w:rPr>
          <w:rFonts w:cs="Times New Roman" w:eastAsia="Times New Roman"/>
          <w:lang w:val="en-US"/>
        </w:rPr>
        <w:t>člankom</w:t>
      </w:r>
      <w:proofErr w:type="spellEnd"/>
      <w:r w:rsidRPr="001F30AE">
        <w:rPr>
          <w:rFonts w:cs="Times New Roman" w:eastAsia="Times New Roman"/>
          <w:lang w:val="en-US"/>
        </w:rPr>
        <w:t xml:space="preserve"> 6, SZ. </w:t>
      </w:r>
      <w:proofErr w:type="spellStart"/>
      <w:r w:rsidRPr="001F30AE">
        <w:rPr>
          <w:rFonts w:cs="Times New Roman" w:eastAsia="Times New Roman"/>
          <w:lang w:val="en-US"/>
        </w:rPr>
        <w:t>Reviziju</w:t>
      </w:r>
      <w:proofErr w:type="spellEnd"/>
      <w:r w:rsidRPr="001F30AE">
        <w:rPr>
          <w:rFonts w:cs="Times New Roman" w:eastAsia="Times New Roman"/>
          <w:lang w:val="en-US"/>
        </w:rPr>
        <w:t xml:space="preserve"> </w:t>
      </w:r>
      <w:proofErr w:type="spellStart"/>
      <w:r w:rsidRPr="001F30AE">
        <w:rPr>
          <w:rFonts w:cs="Times New Roman" w:eastAsia="Times New Roman"/>
          <w:lang w:val="en-US"/>
        </w:rPr>
        <w:t>smo</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Naslovu</w:t>
      </w:r>
      <w:proofErr w:type="spellEnd"/>
      <w:r w:rsidRPr="001F30AE">
        <w:rPr>
          <w:rFonts w:cs="Times New Roman" w:eastAsia="Times New Roman"/>
          <w:lang w:val="en-US"/>
        </w:rPr>
        <w:t xml:space="preserve"> </w:t>
      </w:r>
      <w:proofErr w:type="spellStart"/>
      <w:r w:rsidRPr="001F30AE">
        <w:rPr>
          <w:rFonts w:cs="Times New Roman" w:eastAsia="Times New Roman"/>
          <w:lang w:val="en-US"/>
        </w:rPr>
        <w:t>dostavili</w:t>
      </w:r>
      <w:proofErr w:type="spellEnd"/>
      <w:r w:rsidRPr="001F30AE">
        <w:rPr>
          <w:rFonts w:cs="Times New Roman" w:eastAsia="Times New Roman"/>
          <w:lang w:val="en-US"/>
        </w:rPr>
        <w:t xml:space="preserve"> </w:t>
      </w:r>
      <w:proofErr w:type="spellStart"/>
      <w:r w:rsidRPr="001F30AE">
        <w:rPr>
          <w:rFonts w:cs="Times New Roman" w:eastAsia="Times New Roman"/>
          <w:lang w:val="en-US"/>
        </w:rPr>
        <w:t>uz</w:t>
      </w:r>
      <w:proofErr w:type="spellEnd"/>
      <w:r w:rsidRPr="001F30AE">
        <w:rPr>
          <w:rFonts w:cs="Times New Roman" w:eastAsia="Times New Roman"/>
          <w:lang w:val="en-US"/>
        </w:rPr>
        <w:t xml:space="preserve"> </w:t>
      </w:r>
      <w:proofErr w:type="spellStart"/>
      <w:r w:rsidRPr="001F30AE">
        <w:rPr>
          <w:rFonts w:cs="Times New Roman" w:eastAsia="Times New Roman"/>
          <w:lang w:val="en-US"/>
        </w:rPr>
        <w:t>naš</w:t>
      </w:r>
      <w:proofErr w:type="spellEnd"/>
      <w:r w:rsidRPr="001F30AE">
        <w:rPr>
          <w:rFonts w:cs="Times New Roman" w:eastAsia="Times New Roman"/>
          <w:lang w:val="en-US"/>
        </w:rPr>
        <w:t xml:space="preserve"> </w:t>
      </w:r>
      <w:proofErr w:type="spellStart"/>
      <w:r w:rsidRPr="001F30AE">
        <w:rPr>
          <w:rFonts w:cs="Times New Roman" w:eastAsia="Times New Roman"/>
          <w:lang w:val="en-US"/>
        </w:rPr>
        <w:t>dopis</w:t>
      </w:r>
      <w:proofErr w:type="spellEnd"/>
      <w:r w:rsidRPr="001F30AE">
        <w:rPr>
          <w:rFonts w:cs="Times New Roman" w:eastAsia="Times New Roman"/>
          <w:lang w:val="en-US"/>
        </w:rPr>
        <w:t xml:space="preserve"> od 14. </w:t>
      </w:r>
      <w:proofErr w:type="spellStart"/>
      <w:r w:rsidRPr="001F30AE">
        <w:rPr>
          <w:rFonts w:cs="Times New Roman" w:eastAsia="Times New Roman"/>
          <w:lang w:val="en-US"/>
        </w:rPr>
        <w:t>rujna</w:t>
      </w:r>
      <w:proofErr w:type="spellEnd"/>
      <w:r w:rsidRPr="001F30AE">
        <w:rPr>
          <w:rFonts w:cs="Times New Roman" w:eastAsia="Times New Roman"/>
          <w:lang w:val="en-US"/>
        </w:rPr>
        <w:t xml:space="preserve"> 2015.</w:t>
      </w:r>
    </w:p>
    <w:p w:rsidRDefault="001F30AE" w:rsidP="001F30AE" w:rsidR="001F30AE" w:rsidRPr="001F30AE">
      <w:pPr>
        <w:spacing w:after="0"/>
        <w:jc w:val="both"/>
        <w:rPr>
          <w:rFonts w:cs="Times New Roman" w:eastAsia="Times New Roman"/>
          <w:lang w:val="en-US"/>
        </w:rPr>
      </w:pPr>
    </w:p>
    <w:p w:rsidRDefault="001F30AE" w:rsidP="001F30AE" w:rsidR="001F30AE" w:rsidRPr="001F30AE">
      <w:pPr>
        <w:spacing w:after="0"/>
        <w:jc w:val="center"/>
        <w:rPr>
          <w:rFonts w:cs="Times New Roman" w:eastAsia="Times New Roman"/>
          <w:lang w:val="en-US"/>
        </w:rPr>
      </w:pPr>
      <w:r w:rsidRPr="001F30AE">
        <w:rPr>
          <w:rFonts w:cs="Times New Roman" w:eastAsia="Times New Roman"/>
          <w:lang w:val="en-US"/>
        </w:rPr>
        <w:t xml:space="preserve">U </w:t>
      </w:r>
      <w:proofErr w:type="spellStart"/>
      <w:r w:rsidRPr="001F30AE">
        <w:rPr>
          <w:rFonts w:cs="Times New Roman" w:eastAsia="Times New Roman"/>
          <w:lang w:val="en-US"/>
        </w:rPr>
        <w:t>Splitu</w:t>
      </w:r>
      <w:proofErr w:type="spellEnd"/>
      <w:r w:rsidRPr="001F30AE">
        <w:rPr>
          <w:rFonts w:cs="Times New Roman" w:eastAsia="Times New Roman"/>
          <w:lang w:val="en-US"/>
        </w:rPr>
        <w:t xml:space="preserve">, 27. </w:t>
      </w:r>
      <w:proofErr w:type="spellStart"/>
      <w:r w:rsidRPr="001F30AE">
        <w:rPr>
          <w:rFonts w:cs="Times New Roman" w:eastAsia="Times New Roman"/>
          <w:lang w:val="en-US"/>
        </w:rPr>
        <w:t>veljače</w:t>
      </w:r>
      <w:proofErr w:type="spellEnd"/>
      <w:r w:rsidRPr="001F30AE">
        <w:rPr>
          <w:rFonts w:cs="Times New Roman" w:eastAsia="Times New Roman"/>
          <w:lang w:val="en-US"/>
        </w:rPr>
        <w:t xml:space="preserve"> 2017.</w:t>
      </w:r>
    </w:p>
    <w:p w:rsidRDefault="001F30AE" w:rsidP="001F30AE" w:rsidR="001F30AE" w:rsidRPr="001F30AE">
      <w:pPr>
        <w:spacing w:after="0"/>
        <w:jc w:val="both"/>
        <w:rPr>
          <w:rFonts w:cs="Times New Roman" w:eastAsia="Times New Roman"/>
          <w:lang w:val="en-US"/>
        </w:rPr>
      </w:pPr>
    </w:p>
    <w:p w:rsidRDefault="001F30AE" w:rsidP="001F30AE" w:rsidR="001F30AE" w:rsidRPr="001F30AE">
      <w:pPr>
        <w:spacing w:after="0"/>
        <w:jc w:val="both"/>
        <w:rPr>
          <w:rFonts w:cs="Times New Roman" w:eastAsia="Times New Roman"/>
          <w:szCs w:val="20"/>
          <w:lang w:val="en-US"/>
        </w:rPr>
      </w:pP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t xml:space="preserve">               STEČAJNI SUDAC :</w:t>
      </w:r>
    </w:p>
    <w:p w:rsidRDefault="001F30AE" w:rsidP="001F30AE" w:rsidR="001F30AE" w:rsidRPr="001F30AE">
      <w:pPr>
        <w:spacing w:after="0"/>
        <w:jc w:val="both"/>
        <w:rPr>
          <w:rFonts w:cs="Times New Roman" w:eastAsia="Times New Roman"/>
          <w:lang w:val="en-US"/>
        </w:rPr>
      </w:pP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r w:rsidRPr="001F30AE">
        <w:rPr>
          <w:rFonts w:cs="Times New Roman" w:eastAsia="Times New Roman"/>
          <w:lang w:val="en-US"/>
        </w:rPr>
        <w:tab/>
      </w:r>
      <w:proofErr w:type="spellStart"/>
      <w:r w:rsidRPr="001F30AE">
        <w:rPr>
          <w:rFonts w:cs="Times New Roman" w:eastAsia="Times New Roman"/>
          <w:lang w:val="en-US"/>
        </w:rPr>
        <w:t>Jozo</w:t>
      </w:r>
      <w:proofErr w:type="spellEnd"/>
      <w:r w:rsidRPr="001F30AE">
        <w:rPr>
          <w:rFonts w:cs="Times New Roman" w:eastAsia="Times New Roman"/>
          <w:lang w:val="en-US"/>
        </w:rPr>
        <w:t xml:space="preserve"> </w:t>
      </w:r>
      <w:proofErr w:type="spellStart"/>
      <w:r w:rsidRPr="001F30AE">
        <w:rPr>
          <w:rFonts w:cs="Times New Roman" w:eastAsia="Times New Roman"/>
          <w:lang w:val="en-US"/>
        </w:rPr>
        <w:t>Ćaleta</w:t>
      </w:r>
      <w:proofErr w:type="spellEnd"/>
      <w:r w:rsidRPr="001F30AE">
        <w:rPr>
          <w:rFonts w:cs="Times New Roman" w:eastAsia="Times New Roman"/>
          <w:lang w:val="en-US"/>
        </w:rPr>
        <w:t xml:space="preserve">, </w:t>
      </w:r>
      <w:r w:rsidRPr="001F30AE">
        <w:rPr>
          <w:rFonts w:cs="Times New Roman" w:eastAsia="Times New Roman"/>
          <w:lang w:val="en-US"/>
        </w:rPr>
        <w:tab/>
        <w:t xml:space="preserve"> </w:t>
      </w:r>
    </w:p>
    <w:p w:rsidRDefault="001F30AE" w:rsidP="001F30AE" w:rsidR="001F30AE" w:rsidRPr="001F30AE">
      <w:pPr>
        <w:spacing w:after="0"/>
        <w:jc w:val="both"/>
        <w:rPr>
          <w:rFonts w:cs="Times New Roman" w:eastAsia="Times New Roman"/>
          <w:szCs w:val="20"/>
          <w:u w:val="single"/>
          <w:lang w:val="en-US"/>
        </w:rPr>
      </w:pPr>
    </w:p>
    <w:p w:rsidRDefault="001F30AE" w:rsidP="001F30AE" w:rsidR="001F30AE" w:rsidRPr="001F30AE">
      <w:pPr>
        <w:spacing w:after="0"/>
        <w:jc w:val="both"/>
        <w:rPr>
          <w:rFonts w:cs="Times New Roman" w:eastAsia="Times New Roman"/>
          <w:szCs w:val="20"/>
          <w:lang w:val="en-US"/>
        </w:rPr>
      </w:pPr>
      <w:proofErr w:type="spellStart"/>
      <w:r w:rsidRPr="001F30AE">
        <w:rPr>
          <w:rFonts w:cs="Times New Roman" w:eastAsia="Times New Roman"/>
          <w:szCs w:val="20"/>
          <w:u w:val="single"/>
          <w:lang w:val="en-US"/>
        </w:rPr>
        <w:t>Prilog</w:t>
      </w:r>
      <w:proofErr w:type="spellEnd"/>
      <w:r w:rsidRPr="001F30AE">
        <w:rPr>
          <w:rFonts w:cs="Times New Roman" w:eastAsia="Times New Roman"/>
          <w:szCs w:val="20"/>
          <w:u w:val="single"/>
          <w:lang w:val="en-US"/>
        </w:rPr>
        <w:t>:</w:t>
      </w:r>
      <w:r w:rsidRPr="001F30AE">
        <w:rPr>
          <w:rFonts w:cs="Times New Roman" w:eastAsia="Times New Roman"/>
          <w:szCs w:val="20"/>
          <w:lang w:val="en-US"/>
        </w:rPr>
        <w:t xml:space="preserve"> Kao u </w:t>
      </w:r>
      <w:proofErr w:type="spellStart"/>
      <w:r w:rsidRPr="001F30AE">
        <w:rPr>
          <w:rFonts w:cs="Times New Roman" w:eastAsia="Times New Roman"/>
          <w:szCs w:val="20"/>
          <w:lang w:val="en-US"/>
        </w:rPr>
        <w:t>tekstu</w:t>
      </w:r>
      <w:proofErr w:type="spellEnd"/>
      <w:r w:rsidRPr="001F30AE">
        <w:rPr>
          <w:rFonts w:cs="Times New Roman" w:eastAsia="Times New Roman"/>
          <w:szCs w:val="20"/>
          <w:lang w:val="en-US"/>
        </w:rPr>
        <w:t>.</w:t>
      </w:r>
    </w:p>
    <w:p w:rsidRDefault="001F30AE" w:rsidP="001F30AE" w:rsidR="001F30AE" w:rsidRPr="001F30AE">
      <w:pPr>
        <w:spacing w:after="0"/>
        <w:jc w:val="both"/>
        <w:rPr>
          <w:rFonts w:cs="Times New Roman" w:eastAsia="Times New Roman"/>
          <w:szCs w:val="20"/>
          <w:lang w:val="en-US"/>
        </w:rPr>
      </w:pPr>
    </w:p>
    <w:p w:rsidRDefault="001F30AE" w:rsidP="001F30AE" w:rsidR="001F30AE" w:rsidRPr="001F30AE">
      <w:pPr>
        <w:spacing w:after="0"/>
        <w:jc w:val="both"/>
        <w:rPr>
          <w:rFonts w:cs="Times New Roman" w:eastAsia="Times New Roman"/>
          <w:szCs w:val="20"/>
          <w:lang w:val="en-U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0AE"/>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76292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St-397/2013-163</izvorni_sadrzaj>
    <derivirana_varijabla naziv="DomainObject.Oznaka_1">St-397/2013-163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St-397/2013</izvorni_sadrzaj>
    <derivirana_varijabla naziv="DomainObject.Predmet.OznakaBroj_1">St-397/2013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SPLIT SHIP MANAGEMENT društvo s ograničenom odgovornošću za pružanje usluga u pomorskom prometu</izvorni_sadrzaj>
    <derivirana_varijabla naziv="DomainObject.Predmet.ProtustrankaFormated_1">  SPLIT SHIP MANAGEMENT društvo s ograničenom odgovornošću za pružanje usluga u pomorskom prometu</derivirana_varijabla>
  </DomainObject.Predmet.ProtustrankaFormated>
  <DomainObject.Predmet.ProtustrankaFormatedOIB>
    <izvorni_sadrzaj>  SPLIT SHIP MANAGEMENT društvo s ograničenom odgovornošću za pružanje usluga u pomorskom prometu, OIB 98656583257</izvorni_sadrzaj>
    <derivirana_varijabla naziv="DomainObject.Predmet.ProtustrankaFormatedOIB_1">  SPLIT SHIP MANAGEMENT društvo s ograničenom odgovornošću za pružanje usluga u pomorskom prometu, OIB 98656583257</derivirana_varijabla>
  </DomainObject.Predmet.ProtustrankaFormatedOIB>
  <DomainObject.Predmet.ProtustrankaFormatedWithAdress>
    <izvorni_sadrzaj> SPLIT SHIP MANAGEMENT društvo s ograničenom odgovornošću za pružanje usluga u pomorskom prometu, 114. brigade 12, Split</izvorni_sadrzaj>
    <derivirana_varijabla naziv="DomainObject.Predmet.ProtustrankaFormatedWithAdress_1"> SPLIT SHIP MANAGEMENT društvo s ograničenom odgovornošću za pružanje usluga u pomorskom prometu, 114. brigade 12, Split</derivirana_varijabla>
  </DomainObject.Predmet.ProtustrankaFormatedWithAdress>
  <DomainObject.Predmet.ProtustrankaFormatedWithAdressOIB>
    <izvorni_sadrzaj> SPLIT SHIP MANAGEMENT društvo s ograničenom odgovornošću za pružanje usluga u pomorskom prometu, OIB 98656583257, 114. brigade 12, Split</izvorni_sadrzaj>
    <derivirana_varijabla naziv="DomainObject.Predmet.ProtustrankaFormatedWithAdressOIB_1"> SPLIT SHIP MANAGEMENT društvo s ograničenom odgovornošću za pružanje usluga u pomorskom prometu, OIB 98656583257, 114. brigade 12, Split</derivirana_varijabla>
  </DomainObject.Predmet.ProtustrankaFormatedWithAdressOIB>
  <DomainObject.Predmet.ProtustrankaWithAdress>
    <izvorni_sadrzaj>SPLIT SHIP MANAGEMENT društvo s ograničenom odgovornošću za pružanje usluga u pomorskom prometu 114. brigade 12, Split</izvorni_sadrzaj>
    <derivirana_varijabla naziv="DomainObject.Predmet.ProtustrankaWithAdress_1">SPLIT SHIP MANAGEMENT društvo s ograničenom odgovornošću za pružanje usluga u pomorskom prometu 114. brigade 12, Split</derivirana_varijabla>
  </DomainObject.Predmet.ProtustrankaWithAdress>
  <DomainObject.Predmet.ProtustrankaWithAdressOIB>
    <izvorni_sadrzaj>SPLIT SHIP MANAGEMENT društvo s ograničenom odgovornošću za pružanje usluga u pomorskom prometu, OIB 98656583257, 114. brigade 12, Split</izvorni_sadrzaj>
    <derivirana_varijabla naziv="DomainObject.Predmet.ProtustrankaWithAdressOIB_1">SPLIT SHIP MANAGEMENT društvo s ograničenom odgovornošću za pružanje usluga u pomorskom prometu, OIB 98656583257, 114. brigade 12, Split</derivirana_varijabla>
  </DomainObject.Predmet.ProtustrankaWithAdressOIB>
  <DomainObject.Predmet.ProtustrankaNazivFormated>
    <izvorni_sadrzaj>SPLIT SHIP MANAGEMENT društvo s ograničenom odgovornošću za pružanje usluga u pomorskom prometu</izvorni_sadrzaj>
    <derivirana_varijabla naziv="DomainObject.Predmet.ProtustrankaNazivFormated_1">SPLIT SHIP MANAGEMENT društvo s ograničenom odgovornošću za pružanje usluga u pomorskom prometu</derivirana_varijabla>
  </DomainObject.Predmet.ProtustrankaNazivFormated>
  <DomainObject.Predmet.ProtustrankaNazivFormatedOIB>
    <izvorni_sadrzaj>SPLIT SHIP MANAGEMENT društvo s ograničenom odgovornošću za pružanje usluga u pomorskom prometu, OIB 98656583257</izvorni_sadrzaj>
    <derivirana_varijabla naziv="DomainObject.Predmet.ProtustrankaNazivFormatedOIB_1">SPLIT SHIP MANAGEMENT društvo s ograničenom odgovornošću za pružanje usluga u pomorskom prometu, OIB 98656583257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rujna 2015.</izvorni_sadrzaj>
    <derivirana_varijabla naziv="DomainObject.Predmet.SpisIzvanSuda.DatumIzlazaSpisa_1">14. rujna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INTERNATIONAL AG; HEMPEL, d.o.o.; CROATIA OSIGURANJE d.d.; N.W. HYDREX; SLAVKO KOVAČIĆEK; DALMINA d.o.o.; GRASA d.o.o.; IVAN TOPIĆ; KONTINENTAL PAKIRANJE d.o.o.; HETA-Leasing Karnten GmbH &amp; Co KG; HETA Luftfahrzeuge Leasing GmbH; Mile Kardum</izvorni_sadrzaj>
    <derivirana_varijabla naziv="DomainObject.Predmet.StrankaFormated_1">  HYPO ALPE-ADRIA-BANK INTERNATIONAL AG; HEMPEL, d.o.o.; CROATIA OSIGURANJE d.d.; N.W. HYDREX; SLAVKO KOVAČIĆEK; DALMINA d.o.o.; GRASA d.o.o.; IVAN TOPIĆ; KONTINENTAL PAKIRANJE d.o.o.; HETA-Leasing Karnten GmbH &amp; Co KG; HETA Luftfahrzeuge Leasing GmbH; Mile Kardum</derivirana_varijabla>
  </DomainObject.Predmet.StrankaFormated>
  <DomainObject.Predmet.StrankaFormatedOIB>
    <izvorni_sadrzaj>  HYPO ALPE-ADRIA-BANK INTERNATIONAL AG, OIB 90730821413; HEMPEL, d.o.o., OIB 14448967911; CROATIA OSIGURANJE d.d., OIB 26187994862; N.W. HYDREX;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izvorni_sadrzaj>
    <derivirana_varijabla naziv="DomainObject.Predmet.StrankaFormatedOIB_1">  HYPO ALPE-ADRIA-BANK INTERNATIONAL AG, OIB 90730821413; HEMPEL, d.o.o., OIB 14448967911; CROATIA OSIGURANJE d.d., OIB 26187994862; N.W. HYDREX;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derivirana_varijabla>
  </DomainObject.Predmet.StrankaFormatedOIB>
  <DomainObject.Predmet.StrankaFormatedWithAdress>
    <izvorni_sadrzaj> HYPO ALPE-ADRIA-BANK INTERNATIONAL AG, KLAGENFURT; HEMPEL, d.o.o., Novigradska ulica 32, 52470 Umag; CROATIA OSIGURANJE d.d.; N.W. HYDREX;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izvorni_sadrzaj>
    <derivirana_varijabla naziv="DomainObject.Predmet.StrankaFormatedWithAdress_1"> HYPO ALPE-ADRIA-BANK INTERNATIONAL AG, KLAGENFURT; HEMPEL, d.o.o., Novigradska ulica 32, 52470 Umag; CROATIA OSIGURANJE d.d.; N.W. HYDREX;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derivirana_varijabla>
  </DomainObject.Predmet.StrankaFormatedWithAdress>
  <DomainObject.Predmet.StrankaFormatedWithAdressOIB>
    <izvorni_sadrzaj> HYPO ALPE-ADRIA-BANK INTERNATIONAL AG, OIB 90730821413, KLAGENFURT; HEMPEL, d.o.o., OIB 14448967911, Novigradska ulica 32, 52470 Umag; CROATIA OSIGURANJE d.d., OIB 26187994862; N.W. HYDREX;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izvorni_sadrzaj>
    <derivirana_varijabla naziv="DomainObject.Predmet.StrankaFormatedWithAdressOIB_1"> HYPO ALPE-ADRIA-BANK INTERNATIONAL AG, OIB 90730821413, KLAGENFURT; HEMPEL, d.o.o., OIB 14448967911, Novigradska ulica 32, 52470 Umag; CROATIA OSIGURANJE d.d., OIB 26187994862; N.W. HYDREX;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derivirana_varijabla>
  </DomainObject.Predmet.StrankaFormatedWithAdressOIB>
  <DomainObject.Predmet.StrankaWithAdress>
    <izvorni_sadrzaj>HYPO ALPE-ADRIA-BANK INTERNATIONAL AG KLAGENFURT,HEMPEL, d.o.o. Novigradska ulica 32,52470 Umag,CROATIA OSIGURANJE d.d. ,N.W. HYDREX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izvorni_sadrzaj>
    <derivirana_varijabla naziv="DomainObject.Predmet.StrankaWithAdress_1">HYPO ALPE-ADRIA-BANK INTERNATIONAL AG KLAGENFURT,HEMPEL, d.o.o. Novigradska ulica 32,52470 Umag,CROATIA OSIGURANJE d.d. ,N.W. HYDREX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derivirana_varijabla>
  </DomainObject.Predmet.StrankaWithAdress>
  <DomainObject.Predmet.StrankaWithAdressOIB>
    <izvorni_sadrzaj>HYPO ALPE-ADRIA-BANK INTERNATIONAL AG, OIB 90730821413, KLAGENFURT,HEMPEL, d.o.o., OIB 14448967911, Novigradska ulica 32,52470 Umag,CROATIA OSIGURANJE d.d., OIB 26187994862,N.W. HYDREX,SLAVKO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izvorni_sadrzaj>
    <derivirana_varijabla naziv="DomainObject.Predmet.StrankaWithAdressOIB_1">HYPO ALPE-ADRIA-BANK INTERNATIONAL AG, OIB 90730821413, KLAGENFURT,HEMPEL, d.o.o., OIB 14448967911, Novigradska ulica 32,52470 Umag,CROATIA OSIGURANJE d.d., OIB 26187994862,N.W. HYDREX,SLAVKO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derivirana_varijabla>
  </DomainObject.Predmet.StrankaWithAdressOIB>
  <DomainObject.Predmet.StrankaNazivFormated>
    <izvorni_sadrzaj>HYPO ALPE-ADRIA-BANK INTERNATIONAL AG,HEMPEL, d.o.o.,CROATIA OSIGURANJE d.d.,N.W. HYDREX,SLAVKO KOVAČIĆEK,DALMINA d.o.o.,GRASA d.o.o.,IVAN TOPIĆ,KONTINENTAL PAKIRANJE d.o.o.,HETA-Leasing Karnten GmbH &amp; Co KG,HETA Luftfahrzeuge Leasing GmbH,Mile Kardum</izvorni_sadrzaj>
    <derivirana_varijabla naziv="DomainObject.Predmet.StrankaNazivFormated_1">HYPO ALPE-ADRIA-BANK INTERNATIONAL AG,HEMPEL, d.o.o.,CROATIA OSIGURANJE d.d.,N.W. HYDREX,SLAVKO KOVAČIĆEK,DALMINA d.o.o.,GRASA d.o.o.,IVAN TOPIĆ,KONTINENTAL PAKIRANJE d.o.o.,HETA-Leasing Karnten GmbH &amp; Co KG,HETA Luftfahrzeuge Leasing GmbH,Mile Kardum</derivirana_varijabla>
  </DomainObject.Predmet.StrankaNazivFormated>
  <DomainObject.Predmet.StrankaNazivFormatedOIB>
    <izvorni_sadrzaj>HYPO ALPE-ADRIA-BANK INTERNATIONAL AG, OIB 90730821413,HEMPEL, d.o.o., OIB 14448967911,CROATIA OSIGURANJE d.d., OIB 26187994862,N.W. HYDREX,SLAVKO KOVAČIĆEK, OIB 93522120300,DALMINA d.o.o., OIB 42810776537,GRASA d.o.o., OIB 53804674161,IVAN TOPIĆ, OIB 43941964800,KONTINENTAL PAKIRANJE d.o.o., OIB 87358951669,HETA-Leasing Karnten GmbH &amp; Co KG, OIB 55043248928,HETA Luftfahrzeuge Leasing GmbH, OIB 14138140466,Mile Kardum, OIB 25284204888</izvorni_sadrzaj>
    <derivirana_varijabla naziv="DomainObject.Predmet.StrankaNazivFormatedOIB_1">HYPO ALPE-ADRIA-BANK INTERNATIONAL AG, OIB 90730821413,HEMPEL, d.o.o., OIB 14448967911,CROATIA OSIGURANJE d.d., OIB 26187994862,N.W. HYDREX,SLAVKO KOVAČIĆEK, OIB 93522120300,DALMINA d.o.o., OIB 42810776537,GRASA d.o.o., OIB 53804674161,IVAN TOPIĆ, OIB 43941964800,KONTINENTAL PAKIRANJE d.o.o., OIB 87358951669,HETA-Leasing Karnten GmbH &amp; Co KG, OIB 55043248928,HETA Luftfahrzeuge Leasing GmbH, OIB 14138140466,Mile Kardum, OIB 25284204888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izvorni_sadrzaj>
    <derivirana_varijabla naziv="DomainObject.Predmet.StrankaListFormated_1">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derivirana_varijabla>
  </DomainObject.Predmet.StrankaListFormated>
  <DomainObject.Predmet.StrankaListFormatedOIB>
    <izvorni_sadrzaj>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zvorni_sadrzaj>
    <derivirana_varijabla naziv="DomainObject.Predmet.StrankaListFormatedOIB_1">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derivirana_varijabla>
  </DomainObject.Predmet.StrankaListFormatedOIB>
  <DomainObject.Predmet.StrankaListFormatedWithAdress>
    <izvorni_sadrzaj>
      <item>HYPO ALPE-ADRIA-BANK INTERNATIONAL AG, KLAGENFURT</item>
      <item>HEMPEL, d.o.o., Novigradska ulica 32, 52470 Umag</item>
      <item>CROATIA OSIGURANJE d.d.</item>
      <item>N.W. HYDREX</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izvorni_sadrzaj>
    <derivirana_varijabla naziv="DomainObject.Predmet.StrankaListFormatedWithAdress_1">
      <item>HYPO ALPE-ADRIA-BANK INTERNATIONAL AG, KLAGENFURT</item>
      <item>HEMPEL, d.o.o., Novigradska ulica 32, 52470 Umag</item>
      <item>CROATIA OSIGURANJE d.d.</item>
      <item>N.W. HYDREX</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derivirana_varijabla>
  </DomainObject.Predmet.StrankaListFormatedWithAdress>
  <DomainObject.Predmet.StrankaListFormatedWithAdressOIB>
    <izvorni_sadrzaj>
      <item>HYPO ALPE-ADRIA-BANK INTERNATIONAL AG, OIB 90730821413, KLAGENFURT</item>
      <item>HEMPEL, d.o.o., OIB 14448967911, Novigradska ulica 32, 52470 Umag</item>
      <item>CROATIA OSIGURANJE d.d., OIB 26187994862</item>
      <item>N.W. HYDREX</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izvorni_sadrzaj>
    <derivirana_varijabla naziv="DomainObject.Predmet.StrankaListFormatedWithAdressOIB_1">
      <item>HYPO ALPE-ADRIA-BANK INTERNATIONAL AG, OIB 90730821413, KLAGENFURT</item>
      <item>HEMPEL, d.o.o., OIB 14448967911, Novigradska ulica 32, 52470 Umag</item>
      <item>CROATIA OSIGURANJE d.d., OIB 26187994862</item>
      <item>N.W. HYDREX</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derivirana_varijabla>
  </DomainObject.Predmet.StrankaListFormatedWithAdressOIB>
  <DomainObject.Predmet.StrankaListNazivFormated>
    <izvorni_sadrzaj>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izvorni_sadrzaj>
    <derivirana_varijabla naziv="DomainObject.Predmet.StrankaListNazivFormated_1">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derivirana_varijabla>
  </DomainObject.Predmet.StrankaListNazivFormated>
  <DomainObject.Predmet.StrankaListNazivFormatedOIB>
    <izvorni_sadrzaj>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zvorni_sadrzaj>
    <derivirana_varijabla naziv="DomainObject.Predmet.StrankaListNazivFormatedOIB_1">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derivirana_varijabla>
  </DomainObject.Predmet.StrankaListNazivFormatedOIB>
  <DomainObject.Predmet.ProtuStrankaListFormated>
    <izvorni_sadrzaj>
      <item>SPLIT SHIP MANAGEMENT društvo s ograničenom odgovornošću za pružanje usluga u pomorskom prometu</item>
    </izvorni_sadrzaj>
    <derivirana_varijabla naziv="DomainObject.Predmet.ProtuStrankaListFormated_1">
      <item>SPLIT SHIP MANAGEMENT društvo s ograničenom odgovornošću za pružanje usluga u pomorskom prometu</item>
    </derivirana_varijabla>
  </DomainObject.Predmet.ProtuStrankaListFormated>
  <DomainObject.Predmet.ProtuStrankaListFormatedOIB>
    <izvorni_sadrzaj>
      <item>SPLIT SHIP MANAGEMENT društvo s ograničenom odgovornošću za pružanje usluga u pomorskom prometu, OIB 98656583257</item>
    </izvorni_sadrzaj>
    <derivirana_varijabla naziv="DomainObject.Predmet.ProtuStrankaListFormatedOIB_1">
      <item>SPLIT SHIP MANAGEMENT društvo s ograničenom odgovornošću za pružanje usluga u pomorskom prometu, OIB 98656583257</item>
    </derivirana_varijabla>
  </DomainObject.Predmet.ProtuStrankaListFormatedOIB>
  <DomainObject.Predmet.ProtuStrankaListFormatedWithAdress>
    <izvorni_sadrzaj>
      <item>SPLIT SHIP MANAGEMENT društvo s ograničenom odgovornošću za pružanje usluga u pomorskom prometu, 114. brigade 12, Split</item>
    </izvorni_sadrzaj>
    <derivirana_varijabla naziv="DomainObject.Predmet.ProtuStrankaListFormatedWithAdress_1">
      <item>SPLIT SHIP MANAGEMENT društvo s ograničenom odgovornošću za pružanje usluga u pomorskom prometu, 114. brigade 12, Split</item>
    </derivirana_varijabla>
  </DomainObject.Predmet.ProtuStrankaListFormatedWithAdress>
  <DomainObject.Predmet.ProtuStrankaListFormatedWithAdressOIB>
    <izvorni_sadrzaj>
      <item>SPLIT SHIP MANAGEMENT društvo s ograničenom odgovornošću za pružanje usluga u pomorskom prometu, OIB 98656583257, 114. brigade 12, Split</item>
    </izvorni_sadrzaj>
    <derivirana_varijabla naziv="DomainObject.Predmet.ProtuStrankaListFormatedWithAdressOIB_1">
      <item>SPLIT SHIP MANAGEMENT društvo s ograničenom odgovornošću za pružanje usluga u pomorskom prometu, OIB 98656583257, 114. brigade 12, Split</item>
    </derivirana_varijabla>
  </DomainObject.Predmet.ProtuStrankaListFormatedWithAdressOIB>
  <DomainObject.Predmet.ProtuStrankaListNazivFormated>
    <izvorni_sadrzaj>
      <item>SPLIT SHIP MANAGEMENT društvo s ograničenom odgovornošću za pružanje usluga u pomorskom prometu</item>
    </izvorni_sadrzaj>
    <derivirana_varijabla naziv="DomainObject.Predmet.ProtuStrankaListNazivFormated_1">
      <item>SPLIT SHIP MANAGEMENT društvo s ograničenom odgovornošću za pružanje usluga u pomorskom prometu</item>
    </derivirana_varijabla>
  </DomainObject.Predmet.ProtuStrankaListNazivFormated>
  <DomainObject.Predmet.ProtuStrankaListNazivFormatedOIB>
    <izvorni_sadrzaj>
      <item>SPLIT SHIP MANAGEMENT društvo s ograničenom odgovornošću za pružanje usluga u pomorskom prometu, OIB 98656583257</item>
    </izvorni_sadrzaj>
    <derivirana_varijabla naziv="DomainObject.Predmet.ProtuStrankaListNazivFormatedOIB_1">
      <item>SPLIT SHIP MANAGEMENT društvo s ograničenom odgovornošću za pružanje usluga u pomorskom prometu, OIB 98656583257</item>
    </derivirana_varijabla>
  </DomainObject.Predmet.ProtuStrankaListNazivFormatedOIB>
  <DomainObject.Predmet.OstaliListFormated>
    <izvorni_sadrzaj>
      <item>Zoran Miletić</item>
    </izvorni_sadrzaj>
    <derivirana_varijabla naziv="DomainObject.Predmet.OstaliListFormated_1">
      <item>Zoran Miletić</item>
    </derivirana_varijabla>
  </DomainObject.Predmet.OstaliListFormated>
  <DomainObject.Predmet.OstaliListFormatedOIB>
    <izvorni_sadrzaj>
      <item>Zoran Miletić, OIB 73025684607</item>
    </izvorni_sadrzaj>
    <derivirana_varijabla naziv="DomainObject.Predmet.OstaliListFormatedOIB_1">
      <item>Zoran Miletić, OIB 73025684607</item>
    </derivirana_varijabla>
  </DomainObject.Predmet.OstaliListFormatedOIB>
  <DomainObject.Predmet.OstaliListFormatedWithAdress>
    <izvorni_sadrzaj>
      <item>Zoran Miletić, Nazorov prilaz 1A, 21000 Split</item>
    </izvorni_sadrzaj>
    <derivirana_varijabla naziv="DomainObject.Predmet.OstaliListFormatedWithAdress_1">
      <item>Zoran Miletić, Nazorov prilaz 1A, 21000 Split</item>
    </derivirana_varijabla>
  </DomainObject.Predmet.OstaliListFormatedWithAdress>
  <DomainObject.Predmet.OstaliListFormatedWithAdressOIB>
    <izvorni_sadrzaj>
      <item>Zoran Miletić, OIB 73025684607, Nazorov prilaz 1A, 21000 Split</item>
    </izvorni_sadrzaj>
    <derivirana_varijabla naziv="DomainObject.Predmet.OstaliListFormatedWithAdressOIB_1">
      <item>Zoran Miletić, OIB 73025684607, Nazorov prilaz 1A, 21000 Split</item>
    </derivirana_varijabla>
  </DomainObject.Predmet.OstaliListFormatedWithAdressOIB>
  <DomainObject.Predmet.OstaliListNazivFormated>
    <izvorni_sadrzaj>
      <item>Zoran Miletić</item>
    </izvorni_sadrzaj>
    <derivirana_varijabla naziv="DomainObject.Predmet.OstaliListNazivFormated_1">
      <item>Zoran Miletić</item>
    </derivirana_varijabla>
  </DomainObject.Predmet.OstaliListNazivFormated>
  <DomainObject.Predmet.OstaliListNazivFormatedOIB>
    <izvorni_sadrzaj>
      <item>Zoran Miletić, OIB 73025684607</item>
    </izvorni_sadrzaj>
    <derivirana_varijabla naziv="DomainObject.Predmet.OstaliListNazivFormatedOIB_1">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St-397/2013-163</izvorni_sadrzaj>
    <derivirana_varijabla naziv="DomainObject.PoslovniBrojDokumenta_1">St-397/2013-163</derivirana_varijabla>
  </DomainObject.PoslovniBrojDokumenta>
  <DomainObject.Predmet.StrankaIDrugi>
    <izvorni_sadrzaj>HYPO ALPE-ADRIA-BANK INTERNATIONAL AG i dr.</izvorni_sadrzaj>
    <derivirana_varijabla naziv="DomainObject.Predmet.StrankaIDrugi_1">HYPO ALPE-ADRIA-BANK INTERNATIONAL AG i dr.</derivirana_varijabla>
  </DomainObject.Predmet.StrankaIDrugi>
  <DomainObject.Predmet.ProtustrankaIDrugi>
    <izvorni_sadrzaj>SPLIT SHIP MANAGEMENT društvo s ograničenom odgovornošću za pružanje usluga u pomorskom prometu</izvorni_sadrzaj>
    <derivirana_varijabla naziv="DomainObject.Predmet.ProtustrankaIDrugi_1">SPLIT SHIP MANAGEMENT društvo s ograničenom odgovornošću za pružanje usluga u pomorskom prometu</derivirana_varijabla>
  </DomainObject.Predmet.ProtustrankaIDrugi>
  <DomainObject.Predmet.StrankaIDrugiAdressOIB>
    <izvorni_sadrzaj>HYPO ALPE-ADRIA-BANK INTERNATIONAL AG, OIB 90730821413, KLAGENFURT i dr.</izvorni_sadrzaj>
    <derivirana_varijabla naziv="DomainObject.Predmet.StrankaIDrugiAdressOIB_1">HYPO ALPE-ADRIA-BANK INTERNATIONAL AG, OIB 90730821413, KLAGENFURT i dr.</derivirana_varijabla>
  </DomainObject.Predmet.StrankaIDrugiAdressOIB>
  <DomainObject.Predmet.ProtustrankaIDrugiAdressOIB>
    <izvorni_sadrzaj>SPLIT SHIP MANAGEMENT društvo s ograničenom odgovornošću za pružanje usluga u pomorskom prometu, OIB 98656583257, 114. brigade 12, Split</izvorni_sadrzaj>
    <derivirana_varijabla naziv="DomainObject.Predmet.ProtustrankaIDrugiAdressOIB_1">SPLIT SHIP MANAGEMENT društvo s ograničenom odgovornošću za pružanje usluga u pomorskom prometu, OIB 98656583257, 114. brigade 12,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ALPE-ADRIA-BANK INTERNATIONAL AG</item>
      <item>SPLIT SHIP MANAGEMENT društvo s ograničenom odgovornošću za pružanje usluga u pomorskom prometu</item>
      <item>Zoran Miletić</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izvorni_sadrzaj>
    <derivirana_varijabla naziv="DomainObject.Predmet.SudioniciListNaziv_1">
      <item>HYPO ALPE-ADRIA-BANK INTERNATIONAL AG</item>
      <item>SPLIT SHIP MANAGEMENT društvo s ograničenom odgovornošću za pružanje usluga u pomorskom prometu</item>
      <item>Zoran Miletić</item>
      <item>HEMPEL, d.o.o.</item>
      <item>CROATIA OSIGURANJE d.d.</item>
      <item>N.W. HYDREX</item>
      <item>SLAVKO KOVAČIĆEK</item>
      <item>DALMINA d.o.o.</item>
      <item>GRASA d.o.o.</item>
      <item>IVAN TOPIĆ</item>
      <item>KONTINENTAL PAKIRANJE d.o.o.</item>
      <item>HETA-Leasing Karnten GmbH &amp; Co KG</item>
      <item>HETA Luftfahrzeuge Leasing GmbH</item>
      <item>Mile Kardum</item>
    </derivirana_varijabla>
  </DomainObject.Predmet.SudioniciListNaziv>
  <DomainObject.Predmet.SudioniciListAdressOIB>
    <izvorni_sadrzaj>
      <item>HYPO ALPE-ADRIA-BANK INTERNATIONAL AG, OIB 90730821413, KLAGENFURT</item>
      <item>SPLIT SHIP MANAGEMENT društvo s ograničenom odgovornošću za pružanje usluga u pomorskom prometu, OIB 98656583257, 114. brigade 12,Split</item>
      <item>Zoran Miletić, OIB 73025684607, Nazorov prilaz 1A,21000 Split</item>
      <item>HEMPEL, d.o.o., OIB 14448967911, Novigradska ulica 32,52470 Umag</item>
      <item>CROATIA OSIGURANJE d.d., OIB 26187994862</item>
      <item>N.W. HYDREX</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izvorni_sadrzaj>
    <derivirana_varijabla naziv="DomainObject.Predmet.SudioniciListAdressOIB_1">
      <item>HYPO ALPE-ADRIA-BANK INTERNATIONAL AG, OIB 90730821413, KLAGENFURT</item>
      <item>SPLIT SHIP MANAGEMENT društvo s ograničenom odgovornošću za pružanje usluga u pomorskom prometu, OIB 98656583257, 114. brigade 12,Split</item>
      <item>Zoran Miletić, OIB 73025684607, Nazorov prilaz 1A,21000 Split</item>
      <item>HEMPEL, d.o.o., OIB 14448967911, Novigradska ulica 32,52470 Umag</item>
      <item>CROATIA OSIGURANJE d.d., OIB 26187994862</item>
      <item>N.W. HYDREX</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061357-0DE2-4EC0-8FAB-7C5CEC761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225</properties:Words>
  <properties:Characters>1259</properties:Characters>
  <properties:Lines>46</properties:Lines>
  <properties:Paragraphs>14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2017-02-27T13:10:00Z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St-397/2013-163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