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4cc5" w14:paraId="1d54cc5" w:rsidRDefault="00FF74C7" w:rsidP="00FF74C7" w:rsidR="00FF74C7">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74C7" w:rsidP="00FF74C7" w:rsidR="00FF74C7">
      <w:pPr>
        <w:rPr>
          <w:b/>
          <w:sz w:val="22"/>
          <w:szCs w:val="22"/>
        </w:rPr>
      </w:pPr>
      <w:r>
        <w:rPr>
          <w:b/>
          <w:sz w:val="22"/>
          <w:szCs w:val="22"/>
        </w:rPr>
        <w:t>REPUBLIKA HRVATSKA</w:t>
      </w:r>
    </w:p>
    <w:p w:rsidRDefault="00FF74C7" w:rsidP="00FF74C7" w:rsidR="00FF74C7">
      <w:pPr>
        <w:rPr>
          <w:b/>
          <w:sz w:val="22"/>
          <w:szCs w:val="22"/>
        </w:rPr>
      </w:pPr>
      <w:r>
        <w:rPr>
          <w:b/>
          <w:sz w:val="22"/>
          <w:szCs w:val="22"/>
        </w:rPr>
        <w:t>TRGOVAČKI SUD U SPLITU</w:t>
      </w:r>
    </w:p>
    <w:p w:rsidRDefault="00FF74C7" w:rsidP="00FF74C7" w:rsidR="00FF74C7">
      <w:pPr>
        <w:rPr>
          <w:b/>
          <w:sz w:val="22"/>
          <w:szCs w:val="22"/>
        </w:rPr>
      </w:pPr>
      <w:r>
        <w:rPr>
          <w:b/>
          <w:sz w:val="22"/>
          <w:szCs w:val="22"/>
        </w:rPr>
        <w:t>STALNA SLUŽBA U DUBROVNIKU</w:t>
      </w:r>
    </w:p>
    <w:p w:rsidRDefault="00FF74C7" w:rsidP="00FF74C7" w:rsidR="00FF74C7">
      <w:pPr>
        <w:rPr>
          <w:b/>
          <w:sz w:val="22"/>
          <w:szCs w:val="22"/>
        </w:rPr>
      </w:pPr>
      <w:r>
        <w:rPr>
          <w:b/>
          <w:sz w:val="22"/>
          <w:szCs w:val="22"/>
        </w:rPr>
        <w:t>Dubrovnik, Dr. A. Starčevića 23</w:t>
      </w:r>
    </w:p>
    <w:p w:rsidRDefault="00FF74C7" w:rsidP="00FF74C7" w:rsidR="00FF74C7">
      <w:pPr>
        <w:jc w:val="right"/>
        <w:rPr>
          <w:b/>
          <w:sz w:val="22"/>
          <w:szCs w:val="22"/>
        </w:rPr>
      </w:pPr>
      <w:r>
        <w:rPr>
          <w:sz w:val="22"/>
          <w:szCs w:val="22"/>
        </w:rPr>
        <w:t xml:space="preserve"> </w:t>
      </w:r>
      <w:r>
        <w:rPr>
          <w:b/>
          <w:sz w:val="22"/>
          <w:szCs w:val="22"/>
        </w:rPr>
        <w:t>Posl.br. 7.St.19/12</w:t>
      </w:r>
    </w:p>
    <w:p w:rsidRDefault="00FF74C7" w:rsidP="00FF74C7" w:rsidR="00FF74C7">
      <w:pPr>
        <w:rPr>
          <w:sz w:val="22"/>
          <w:szCs w:val="22"/>
        </w:rPr>
      </w:pPr>
    </w:p>
    <w:p w:rsidRDefault="00FF74C7" w:rsidP="00FF74C7" w:rsidR="00FF74C7">
      <w:pPr>
        <w:rPr>
          <w:sz w:val="22"/>
          <w:szCs w:val="22"/>
        </w:rPr>
      </w:pPr>
    </w:p>
    <w:p w:rsidRDefault="00FF74C7" w:rsidP="00FF74C7" w:rsidR="00FF74C7">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Z A K L J U Č A K </w:t>
      </w:r>
    </w:p>
    <w:p w:rsidRDefault="00FF74C7" w:rsidP="00FF74C7" w:rsidR="00FF74C7">
      <w:pPr>
        <w:jc w:val="both"/>
        <w:rPr>
          <w:b/>
          <w:sz w:val="22"/>
          <w:szCs w:val="22"/>
        </w:rPr>
      </w:pPr>
    </w:p>
    <w:p w:rsidRDefault="00FF74C7" w:rsidP="00FF74C7" w:rsidR="00FF74C7">
      <w:pPr>
        <w:jc w:val="both"/>
        <w:rPr>
          <w:sz w:val="22"/>
          <w:szCs w:val="22"/>
        </w:rPr>
      </w:pPr>
    </w:p>
    <w:p w:rsidRDefault="00FF74C7" w:rsidP="00FF74C7" w:rsidR="00FF74C7">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7312AB">
        <w:rPr>
          <w:sz w:val="22"/>
          <w:szCs w:val="22"/>
        </w:rPr>
        <w:t xml:space="preserve">nki Sušić, iz Dubrovnika, dana </w:t>
      </w:r>
      <w:r w:rsidR="00AF32CF">
        <w:rPr>
          <w:sz w:val="22"/>
          <w:szCs w:val="22"/>
        </w:rPr>
        <w:t>19. siječnja 2018.g.</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Pr>
        <w:jc w:val="center"/>
        <w:rPr>
          <w:b/>
          <w:sz w:val="22"/>
          <w:szCs w:val="22"/>
        </w:rPr>
      </w:pPr>
      <w:r>
        <w:rPr>
          <w:b/>
          <w:sz w:val="22"/>
          <w:szCs w:val="22"/>
        </w:rPr>
        <w:t>z a k l j u č i o    j e</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74C7" w:rsidP="00FF74C7" w:rsidR="00FF74C7">
      <w:pPr>
        <w:ind w:firstLine="360"/>
        <w:jc w:val="both"/>
        <w:rPr>
          <w:sz w:val="22"/>
          <w:szCs w:val="22"/>
        </w:rPr>
      </w:pPr>
    </w:p>
    <w:p w:rsidRDefault="00FF74C7" w:rsidP="00FF74C7" w:rsidR="00FF74C7">
      <w:pPr>
        <w:ind w:hanging="705" w:left="705"/>
        <w:jc w:val="both"/>
        <w:rPr>
          <w:sz w:val="22"/>
          <w:szCs w:val="22"/>
        </w:rPr>
      </w:pPr>
      <w:r>
        <w:rPr>
          <w:sz w:val="22"/>
          <w:szCs w:val="22"/>
        </w:rPr>
        <w:tab/>
        <w:t xml:space="preserve">kat.čes. 1543 upisana u z.ul. 3313 k.o. Opuzen I –  površine 6468 m2 </w:t>
      </w:r>
    </w:p>
    <w:p w:rsidRDefault="00FF74C7" w:rsidP="00FF74C7" w:rsidR="00FF74C7">
      <w:pPr>
        <w:jc w:val="both"/>
        <w:rPr>
          <w:sz w:val="22"/>
          <w:szCs w:val="22"/>
        </w:rPr>
      </w:pPr>
    </w:p>
    <w:p w:rsidRDefault="00FF74C7" w:rsidP="00FF74C7" w:rsidR="00FF74C7">
      <w:pPr>
        <w:jc w:val="both"/>
        <w:rPr>
          <w:sz w:val="22"/>
          <w:szCs w:val="22"/>
        </w:rPr>
      </w:pPr>
      <w:r>
        <w:rPr>
          <w:b/>
          <w:sz w:val="22"/>
          <w:szCs w:val="22"/>
        </w:rPr>
        <w:t>II</w:t>
      </w:r>
      <w:r>
        <w:rPr>
          <w:b/>
          <w:sz w:val="22"/>
          <w:szCs w:val="22"/>
        </w:rPr>
        <w:tab/>
      </w:r>
      <w:r>
        <w:rPr>
          <w:sz w:val="22"/>
          <w:szCs w:val="22"/>
        </w:rPr>
        <w:t xml:space="preserve">Utvrđuje se s početna cijena od </w:t>
      </w:r>
      <w:r w:rsidR="00AF32CF">
        <w:rPr>
          <w:sz w:val="22"/>
          <w:szCs w:val="22"/>
        </w:rPr>
        <w:t>20</w:t>
      </w:r>
      <w:r>
        <w:rPr>
          <w:sz w:val="22"/>
          <w:szCs w:val="22"/>
        </w:rPr>
        <w:t>.000,00 kuna,</w:t>
      </w:r>
    </w:p>
    <w:p w:rsidRDefault="00FF74C7" w:rsidP="00FF74C7" w:rsidR="00FF74C7">
      <w:pPr>
        <w:ind w:hanging="705" w:left="705"/>
        <w:jc w:val="both"/>
        <w:rPr>
          <w:b/>
          <w:sz w:val="22"/>
          <w:szCs w:val="22"/>
        </w:rPr>
      </w:pPr>
    </w:p>
    <w:p w:rsidRDefault="00FF74C7" w:rsidP="00FF74C7" w:rsidR="00FF74C7">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D22849">
        <w:rPr>
          <w:b/>
          <w:sz w:val="22"/>
          <w:szCs w:val="22"/>
        </w:rPr>
        <w:t>X</w:t>
      </w:r>
      <w:r w:rsidR="00AF32CF">
        <w:rPr>
          <w:b/>
          <w:sz w:val="22"/>
          <w:szCs w:val="22"/>
        </w:rPr>
        <w:t>I</w:t>
      </w:r>
      <w:r w:rsidR="00D22849">
        <w:rPr>
          <w:b/>
          <w:sz w:val="22"/>
          <w:szCs w:val="22"/>
        </w:rPr>
        <w:t xml:space="preserve">. </w:t>
      </w:r>
      <w:r>
        <w:rPr>
          <w:b/>
          <w:sz w:val="22"/>
          <w:szCs w:val="22"/>
        </w:rPr>
        <w:t>usmenoj javnoj dražbi</w:t>
      </w:r>
      <w:r>
        <w:rPr>
          <w:sz w:val="22"/>
          <w:szCs w:val="22"/>
        </w:rPr>
        <w:t xml:space="preserve"> koja će se održati na Trgovačkom sudu u Dubrovniku, Dr. Ante Starčevića 23, sudnica </w:t>
      </w:r>
      <w:r w:rsidR="00D22849">
        <w:rPr>
          <w:sz w:val="22"/>
          <w:szCs w:val="22"/>
        </w:rPr>
        <w:t>1</w:t>
      </w:r>
      <w:r>
        <w:rPr>
          <w:sz w:val="22"/>
          <w:szCs w:val="22"/>
        </w:rPr>
        <w:t xml:space="preserve">, </w:t>
      </w:r>
      <w:r w:rsidR="00AF32CF">
        <w:rPr>
          <w:b/>
          <w:sz w:val="22"/>
          <w:szCs w:val="22"/>
        </w:rPr>
        <w:t>21</w:t>
      </w:r>
      <w:r w:rsidR="007312AB">
        <w:rPr>
          <w:b/>
          <w:sz w:val="22"/>
          <w:szCs w:val="22"/>
        </w:rPr>
        <w:t xml:space="preserve">. </w:t>
      </w:r>
      <w:r w:rsidR="00AF32CF">
        <w:rPr>
          <w:b/>
          <w:sz w:val="22"/>
          <w:szCs w:val="22"/>
        </w:rPr>
        <w:t>veljače</w:t>
      </w:r>
      <w:r w:rsidR="007312AB">
        <w:rPr>
          <w:b/>
          <w:sz w:val="22"/>
          <w:szCs w:val="22"/>
        </w:rPr>
        <w:t xml:space="preserve"> </w:t>
      </w:r>
      <w:r w:rsidR="00D22849" w:rsidRPr="00D22849">
        <w:rPr>
          <w:b/>
          <w:sz w:val="22"/>
          <w:szCs w:val="22"/>
        </w:rPr>
        <w:t>201</w:t>
      </w:r>
      <w:r w:rsidR="007312AB">
        <w:rPr>
          <w:b/>
          <w:sz w:val="22"/>
          <w:szCs w:val="22"/>
        </w:rPr>
        <w:t xml:space="preserve">8.g. u </w:t>
      </w:r>
      <w:r w:rsidR="00AF32CF">
        <w:rPr>
          <w:b/>
          <w:sz w:val="22"/>
          <w:szCs w:val="22"/>
        </w:rPr>
        <w:t>10,3</w:t>
      </w:r>
      <w:r w:rsidR="00D22849" w:rsidRPr="00D22849">
        <w:rPr>
          <w:b/>
          <w:sz w:val="22"/>
          <w:szCs w:val="22"/>
        </w:rPr>
        <w:t>0 sati</w:t>
      </w:r>
      <w:r>
        <w:rPr>
          <w:b/>
          <w:sz w:val="22"/>
          <w:szCs w:val="22"/>
        </w:rPr>
        <w:t xml:space="preserve">. </w:t>
      </w:r>
    </w:p>
    <w:p w:rsidRDefault="00FF74C7" w:rsidP="00FF74C7" w:rsidR="00FF74C7">
      <w:pPr>
        <w:ind w:left="705"/>
        <w:jc w:val="both"/>
        <w:rPr>
          <w:b/>
          <w:i/>
          <w:sz w:val="22"/>
          <w:szCs w:val="22"/>
        </w:rPr>
      </w:pPr>
      <w:r>
        <w:rPr>
          <w:sz w:val="22"/>
          <w:szCs w:val="22"/>
        </w:rPr>
        <w:t>Nekretnina se ne može prodati ispod utvrđene cijene</w:t>
      </w:r>
      <w:r>
        <w:rPr>
          <w:b/>
          <w:i/>
          <w:sz w:val="22"/>
          <w:szCs w:val="22"/>
        </w:rPr>
        <w:t xml:space="preserve"> </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w:t>
      </w:r>
      <w:r>
        <w:rPr>
          <w:b/>
          <w:sz w:val="22"/>
          <w:szCs w:val="22"/>
        </w:rPr>
        <w:tab/>
      </w:r>
      <w:r>
        <w:rPr>
          <w:b/>
          <w:sz w:val="22"/>
          <w:szCs w:val="22"/>
        </w:rPr>
        <w:tab/>
      </w:r>
      <w:r>
        <w:rPr>
          <w:sz w:val="22"/>
          <w:szCs w:val="22"/>
        </w:rPr>
        <w:t>Kao kupci mogu sudjelovati samo osobe koje uplate jamčevinu u iznosu od 10 % od utvrđene vrijednosti nekretnine, koja se plaća na račun Trgovačkog suda u Splitu broj HR162390001-1300000664, poziv na broj: 10-19</w:t>
      </w:r>
      <w:r w:rsidR="00D22849">
        <w:rPr>
          <w:sz w:val="22"/>
          <w:szCs w:val="22"/>
        </w:rPr>
        <w:t>-</w:t>
      </w:r>
      <w:r>
        <w:rPr>
          <w:sz w:val="22"/>
          <w:szCs w:val="22"/>
        </w:rPr>
        <w:t xml:space="preserve">12 kod Hrvatske poštanske banke d.d. zaključno do </w:t>
      </w:r>
      <w:r w:rsidR="007312AB">
        <w:rPr>
          <w:sz w:val="22"/>
          <w:szCs w:val="22"/>
        </w:rPr>
        <w:t>1</w:t>
      </w:r>
      <w:r w:rsidR="00AF32CF">
        <w:rPr>
          <w:sz w:val="22"/>
          <w:szCs w:val="22"/>
        </w:rPr>
        <w:t>9</w:t>
      </w:r>
      <w:r w:rsidR="007312AB">
        <w:rPr>
          <w:sz w:val="22"/>
          <w:szCs w:val="22"/>
        </w:rPr>
        <w:t xml:space="preserve">. </w:t>
      </w:r>
      <w:r w:rsidR="00AF32CF">
        <w:rPr>
          <w:sz w:val="22"/>
          <w:szCs w:val="22"/>
        </w:rPr>
        <w:t>veljače</w:t>
      </w:r>
      <w:r w:rsidR="007312AB">
        <w:rPr>
          <w:sz w:val="22"/>
          <w:szCs w:val="22"/>
        </w:rPr>
        <w:t xml:space="preserve"> 2018.g.</w:t>
      </w:r>
      <w:r>
        <w:rPr>
          <w:sz w:val="22"/>
          <w:szCs w:val="22"/>
        </w:rPr>
        <w:t xml:space="preserve"> </w:t>
      </w:r>
      <w:r w:rsidR="007312AB">
        <w:rPr>
          <w:sz w:val="22"/>
          <w:szCs w:val="22"/>
        </w:rPr>
        <w:t xml:space="preserve"> </w:t>
      </w:r>
      <w:r>
        <w:rPr>
          <w:sz w:val="22"/>
          <w:szCs w:val="22"/>
        </w:rPr>
        <w:t xml:space="preserve">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7312AB">
        <w:rPr>
          <w:sz w:val="22"/>
          <w:szCs w:val="22"/>
        </w:rPr>
        <w:t>1</w:t>
      </w:r>
      <w:r w:rsidR="00AF32CF">
        <w:rPr>
          <w:sz w:val="22"/>
          <w:szCs w:val="22"/>
        </w:rPr>
        <w:t>9</w:t>
      </w:r>
      <w:r w:rsidR="007312AB">
        <w:rPr>
          <w:sz w:val="22"/>
          <w:szCs w:val="22"/>
        </w:rPr>
        <w:t xml:space="preserve">. </w:t>
      </w:r>
      <w:r w:rsidR="00AF32CF">
        <w:rPr>
          <w:sz w:val="22"/>
          <w:szCs w:val="22"/>
        </w:rPr>
        <w:t>veljače</w:t>
      </w:r>
      <w:r w:rsidR="007312AB">
        <w:rPr>
          <w:sz w:val="22"/>
          <w:szCs w:val="22"/>
        </w:rPr>
        <w:t xml:space="preserve"> 2018.g.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74C7" w:rsidP="00FF74C7" w:rsidR="00FF74C7">
      <w:pPr>
        <w:jc w:val="both"/>
        <w:rPr>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Obrazloženje</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Na nekretninama koje posjeduje stečajni dužnik i koje su navedene u točki I izreke postoji razlučno pravo Republike Hrvatske.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Stečajni upravitelj predložio je prodaju nekretnine.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U smislu čl.88. OZ-a vrijednost nekretnine sud utvrđuje odlukom o prodaji.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 cijena je umanjena u odnosu na prethodnu cijenu jer na prethodnoj dražbi nije bilo zainteresiranih kupaca.</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 xml:space="preserve">U Dubrovniku, </w:t>
      </w:r>
      <w:r w:rsidR="00AF32CF">
        <w:rPr>
          <w:b/>
          <w:sz w:val="22"/>
          <w:szCs w:val="22"/>
        </w:rPr>
        <w:t>19. siječnja 2018.</w:t>
      </w:r>
      <w:r>
        <w:rPr>
          <w:b/>
          <w:sz w:val="22"/>
          <w:szCs w:val="22"/>
        </w:rPr>
        <w:t>g.</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POUKA O PRAVNOM LIJEKU</w:t>
      </w:r>
    </w:p>
    <w:p w:rsidRDefault="00FF74C7" w:rsidP="00FF74C7" w:rsidR="00FF74C7">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DN-a:</w:t>
      </w:r>
    </w:p>
    <w:p w:rsidRDefault="00FF74C7" w:rsidP="00FF74C7" w:rsidR="00FF74C7">
      <w:pPr>
        <w:jc w:val="both"/>
        <w:rPr>
          <w:sz w:val="22"/>
          <w:szCs w:val="22"/>
        </w:rPr>
      </w:pPr>
      <w:r>
        <w:rPr>
          <w:sz w:val="22"/>
          <w:szCs w:val="22"/>
        </w:rPr>
        <w:t xml:space="preserve">- stečajni upravitelj – e-oglasna ploča </w:t>
      </w:r>
    </w:p>
    <w:p w:rsidRDefault="00FF74C7" w:rsidP="00FF74C7" w:rsidR="00FF74C7">
      <w:pPr>
        <w:jc w:val="both"/>
        <w:rPr>
          <w:sz w:val="22"/>
          <w:szCs w:val="22"/>
        </w:rPr>
      </w:pPr>
      <w:r>
        <w:rPr>
          <w:sz w:val="22"/>
          <w:szCs w:val="22"/>
        </w:rPr>
        <w:t xml:space="preserve">- ŽDO – GUO – e-oglasna ploča </w:t>
      </w:r>
    </w:p>
    <w:p w:rsidRDefault="00FF74C7" w:rsidP="00FF74C7" w:rsidR="00FF74C7">
      <w:pPr>
        <w:jc w:val="both"/>
        <w:rPr>
          <w:sz w:val="22"/>
          <w:szCs w:val="22"/>
        </w:rPr>
      </w:pPr>
      <w:r>
        <w:rPr>
          <w:sz w:val="22"/>
          <w:szCs w:val="22"/>
        </w:rPr>
        <w:t>- e-oglasna ploča suda</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 w:rsidRDefault="00FF74C7" w:rsidP="00FF74C7" w:rsidR="00FF74C7"/>
    <w:p w:rsidRDefault="00360101" w:rsidR="00360101"/>
    <w:sectPr w:rsidR="003601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74C7"/>
    <w:rsid w:val="00345D95"/>
    <w:rsid w:val="00360101"/>
    <w:rsid w:val="003A6E12"/>
    <w:rsid w:val="003B4958"/>
    <w:rsid w:val="004F2F17"/>
    <w:rsid w:val="006739B7"/>
    <w:rsid w:val="006C45E9"/>
    <w:rsid w:val="007312AB"/>
    <w:rsid w:val="00803724"/>
    <w:rsid w:val="009A1151"/>
    <w:rsid w:val="00A30582"/>
    <w:rsid w:val="00A71F57"/>
    <w:rsid w:val="00AF32CF"/>
    <w:rsid w:val="00D22849"/>
    <w:rsid w:val="00D94071"/>
    <w:rsid w:val="00E62BD5"/>
    <w:rsid w:val="00FF74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74C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74C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A6E12"/>
    <w:rPr>
      <w:color w:val="808080"/>
      <w:bdr w:space="0" w:sz="0" w:color="auto" w:val="none"/>
      <w:shd w:fill="auto" w:color="auto" w:val="clear"/>
    </w:rPr>
  </w:style>
  <w:style w:customStyle="true" w:styleId="eSPISCCParagraphDefaultFont" w:type="character">
    <w:name w:val="eSPIS_CC_Paragraph Default Font"/>
    <w:basedOn w:val="Zadanifontodlomka"/>
    <w:rsid w:val="003A6E1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A6E1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A6E1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A6E1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74C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FF74C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A6E12"/>
    <w:rPr>
      <w:color w:val="808080"/>
      <w:bdr w:color="auto" w:space="0" w:sz="0" w:val="none"/>
      <w:shd w:color="auto" w:fill="auto" w:val="clear"/>
    </w:rPr>
  </w:style>
  <w:style w:customStyle="1" w:styleId="eSPISCCParagraphDefaultFont" w:type="character">
    <w:name w:val="eSPIS_CC_Paragraph Default Font"/>
    <w:basedOn w:val="Zadanifontodlomka"/>
    <w:rsid w:val="003A6E1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A6E1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A6E1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A6E1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238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Milan Šutalo</izvorni_sadrzaj>
    <derivirana_varijabla naziv="DomainObject.Predmet.StrankaFormated_1">  RH,MINISTARSTVO FINANICJA,POREZNA UPRAVA,PODRUČNI URED DUBROVNIK zastupanog po punomoćniku Županijsko državno odvjetništvo u Dubrovniku; Milan Šutalo</derivirana_varijabla>
  </DomainObject.Predmet.StrankaFormated>
  <DomainObject.Predmet.StrankaFormatedOIB>
    <izvorni_sadrzaj>  RH,MINISTARSTVO FINANICJA,POREZNA UPRAVA,PODRUČNI URED DUBROVNIK, OIB 18683136487 zastupanog po punomoćniku Županijsko državno odvjetništvo u Dubrovniku; Milan Šutalo, OIB 57207577276</izvorni_sadrzaj>
    <derivirana_varijabla naziv="DomainObject.Predmet.StrankaFormatedOIB_1">  RH,MINISTARSTVO FINANICJA,POREZNA UPRAVA,PODRUČNI URED DUBROVNIK, OIB 18683136487 zastupanog po punomoćniku Županijsko državno odvjetništvo u Dubrovniku; Milan Šutalo, OIB 57207577276</derivirana_varijabla>
  </DomainObject.Predmet.StrankaFormatedOIB>
  <DomainObject.Predmet.StrankaFormatedWithAdress>
    <izvorni_sadrzaj> RH,MINISTARSTVO FINANICJA,POREZNA UPRAVA,PODRUČNI URED DUBROVNIK, ,, 20000 Dubrovnik zastupanog po punomoćniku Županijsko državno odvjetništvo u Dubrovniku; Milan Šutalo, Hrvatskih Branitelja 25a, 34000 Požega</izvorni_sadrzaj>
    <derivirana_varijabla naziv="DomainObject.Predmet.StrankaFormatedWithAdress_1"> RH,MINISTARSTVO FINANICJA,POREZNA UPRAVA,PODRUČNI URED DUBROVNIK, ,, 20000 Dubrovnik zastupanog po punomoćniku Županijsko državno odvjetništvo u Dubrovniku; Milan Šutalo, Hrvatskih Branitelja 25a, 34000 Požega</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 Milan Šutalo, OIB 57207577276, Hrvatskih Branitelja 25a, 34000 Požega</izvorni_sadrzaj>
    <derivirana_varijabla naziv="DomainObject.Predmet.StrankaFormatedWithAdressOIB_1"> RH,MINISTARSTVO FINANICJA,POREZNA UPRAVA,PODRUČNI URED DUBROVNIK, OIB 18683136487, ,, 20000 Dubrovnik zastupanog po punomoćniku Županijsko državno odvjetništvo u Dubrovniku; Milan Šutalo, OIB 57207577276, Hrvatskih Branitelja 25a, 34000 Požega</derivirana_varijabla>
  </DomainObject.Predmet.StrankaFormatedWithAdressOIB>
  <DomainObject.Predmet.StrankaWithAdress>
    <izvorni_sadrzaj>RH,MINISTARSTVO FINANICJA,POREZNA UPRAVA,PODRUČNI URED DUBROVNIK ,,20000 Dubrovnik,Milan Šutalo Hrvatskih Branitelja 25a,34000 Požega</izvorni_sadrzaj>
    <derivirana_varijabla naziv="DomainObject.Predmet.StrankaWithAdress_1">RH,MINISTARSTVO FINANICJA,POREZNA UPRAVA,PODRUČNI URED DUBROVNIK ,,20000 Dubrovnik,Milan Šutalo Hrvatskih Branitelja 25a,34000 Požega</derivirana_varijabla>
  </DomainObject.Predmet.StrankaWithAdress>
  <DomainObject.Predmet.StrankaWithAdressOIB>
    <izvorni_sadrzaj>RH,MINISTARSTVO FINANICJA,POREZNA UPRAVA,PODRUČNI URED DUBROVNIK, OIB 18683136487, ,,20000 Dubrovnik,Milan Šutalo, OIB 57207577276, Hrvatskih Branitelja 25a,34000 Požega</izvorni_sadrzaj>
    <derivirana_varijabla naziv="DomainObject.Predmet.StrankaWithAdressOIB_1">RH,MINISTARSTVO FINANICJA,POREZNA UPRAVA,PODRUČNI URED DUBROVNIK, OIB 18683136487, ,,20000 Dubrovnik,Milan Šutalo, OIB 57207577276, Hrvatskih Branitelja 25a,34000 Požega</derivirana_varijabla>
  </DomainObject.Predmet.StrankaWithAdressOIB>
  <DomainObject.Predmet.StrankaNazivFormated>
    <izvorni_sadrzaj>RH,MINISTARSTVO FINANICJA,POREZNA UPRAVA,PODRUČNI URED DUBROVNIK,Milan Šutalo</izvorni_sadrzaj>
    <derivirana_varijabla naziv="DomainObject.Predmet.StrankaNazivFormated_1">RH,MINISTARSTVO FINANICJA,POREZNA UPRAVA,PODRUČNI URED DUBROVNIK,Milan Šutalo</derivirana_varijabla>
  </DomainObject.Predmet.StrankaNazivFormated>
  <DomainObject.Predmet.StrankaNazivFormatedOIB>
    <izvorni_sadrzaj>RH,MINISTARSTVO FINANICJA,POREZNA UPRAVA,PODRUČNI URED DUBROVNIK, OIB 18683136487,Milan Šutalo, OIB 57207577276</izvorni_sadrzaj>
    <derivirana_varijabla naziv="DomainObject.Predmet.StrankaNazivFormatedOIB_1">RH,MINISTARSTVO FINANICJA,POREZNA UPRAVA,PODRUČNI URED DUBROVNIK, OIB 18683136487,Milan Šutalo, OIB 57207577276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tem>Milan Šutalo</item>
    </izvorni_sadrzaj>
    <derivirana_varijabla naziv="DomainObject.Predmet.StrankaListFormated_1">
      <item>RH,MINISTARSTVO FINANICJA,POREZNA UPRAVA,PODRUČNI URED DUBROVNIK zastupanog po punomoćniku Županijsko državno odvjetništvo u Dubrovniku</item>
      <item>Milan Šutalo</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tem>Milan Šutalo, OIB 57207577276</item>
    </izvorni_sadrzaj>
    <derivirana_varijabla naziv="DomainObject.Predmet.StrankaListFormatedOIB_1">
      <item>RH,MINISTARSTVO FINANICJA,POREZNA UPRAVA,PODRUČNI URED DUBROVNIK, OIB 18683136487 zastupanog po punomoćniku Županijsko državno odvjetništvo u Dubrovniku</item>
      <item>Milan Šutalo, OIB 57207577276</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tem>Milan Šutalo, Hrvatskih Branitelja 25a, 34000 Požega</item>
    </izvorni_sadrzaj>
    <derivirana_varijabla naziv="DomainObject.Predmet.StrankaListFormatedWithAdress_1">
      <item>RH,MINISTARSTVO FINANICJA,POREZNA UPRAVA,PODRUČNI URED DUBROVNIK, ,, 20000 Dubrovnik zastupanog po punomoćniku Županijsko državno odvjetništvo u Dubrovniku</item>
      <item>Milan Šutalo, Hrvatskih Branitelja 25a, 34000 Požega</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tem>Milan Šutalo, OIB 57207577276, Hrvatskih Branitelja 25a, 34000 Požega</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item>Milan Šutalo, OIB 57207577276, Hrvatskih Branitelja 25a, 34000 Požega</item>
    </derivirana_varijabla>
  </DomainObject.Predmet.StrankaListFormatedWithAdressOIB>
  <DomainObject.Predmet.StrankaListNazivFormated>
    <izvorni_sadrzaj>
      <item>RH,MINISTARSTVO FINANICJA,POREZNA UPRAVA,PODRUČNI URED DUBROVNIK</item>
      <item>Milan Šutalo</item>
    </izvorni_sadrzaj>
    <derivirana_varijabla naziv="DomainObject.Predmet.StrankaListNazivFormated_1">
      <item>RH,MINISTARSTVO FINANICJA,POREZNA UPRAVA,PODRUČNI URED DUBROVNIK</item>
      <item>Milan Šutalo</item>
    </derivirana_varijabla>
  </DomainObject.Predmet.StrankaListNazivFormated>
  <DomainObject.Predmet.StrankaListNazivFormatedOIB>
    <izvorni_sadrzaj>
      <item>RH,MINISTARSTVO FINANICJA,POREZNA UPRAVA,PODRUČNI URED DUBROVNIK, OIB 18683136487</item>
      <item>Milan Šutalo, OIB 57207577276</item>
    </izvorni_sadrzaj>
    <derivirana_varijabla naziv="DomainObject.Predmet.StrankaListNazivFormatedOIB_1">
      <item>RH,MINISTARSTVO FINANICJA,POREZNA UPRAVA,PODRUČNI URED DUBROVNIK, OIB 18683136487</item>
      <item>Milan Šutalo, OIB 57207577276</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 i dr.</izvorni_sadrzaj>
    <derivirana_varijabla naziv="DomainObject.Predmet.StrankaIDrugiAdressOIB_1">RH,MINISTARSTVO FINANICJA,POREZNA UPRAVA,PODRUČNI URED DUBROVNIK, OIB 18683136487, ,,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tem>Milan Šutalo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tem>Milan Šutalo</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tem>Milan Šutalo, OIB 57207577276, Hrvatskih Branitelja 25a,34000 Požega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tem>Milan Šutalo, OIB 57207577276, Hrvatskih Branitelja 25a,34000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tem>, OIB 57207577276</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tem>, OIB 57207577276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5182</properties:Characters>
  <properties:Lines>136</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2018-01-19T08:46:00Z</dcterms:created>
  <dc:creator>Mara Marčinko</dc:creator>
  <cp:lastModifiedBy>Mara Marčinko</cp:lastModifiedBy>
  <dcterms:modified xmlns:xsi="http://www.w3.org/2001/XMLSchema-instance" xsi:type="dcterms:W3CDTF">2018-01-19T08:49:00Z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