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3279e" w14:paraId="863279e" w:rsidRDefault="00590943" w:rsidP="00CD2D99" w:rsidR="00590943">
      <w:pPr>
        <w:jc w:val="right"/>
        <w15:collapsed w:val="false"/>
      </w:pPr>
      <w:bookmarkStart w:name="_GoBack" w:id="0"/>
      <w:bookmarkEnd w:id="0"/>
      <w:r w:rsidRPr="006A62B7">
        <w:tab/>
        <w:t>Poslovni broj 1 St-</w:t>
      </w:r>
      <w:r w:rsidR="00A565B8">
        <w:t>548</w:t>
      </w:r>
      <w:r w:rsidR="00D8674D">
        <w:t>/16-</w:t>
      </w:r>
      <w:r w:rsidR="00684C57">
        <w:t>34</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A565B8">
        <w:t>VELIĆ METALI j.d.o.o., Buković, Buković 70, OIB: 94121584255</w:t>
      </w:r>
      <w:r w:rsidR="00836518">
        <w:t>, sukladno čl. 132. st. 2. Stečajnog zakona (Narodne n</w:t>
      </w:r>
      <w:r w:rsidR="00A93EA1">
        <w:t>ovine br. 71/15</w:t>
      </w:r>
      <w:r w:rsidR="009F4962">
        <w:t xml:space="preserve"> i 104/17</w:t>
      </w:r>
      <w:r w:rsidR="00A93EA1">
        <w:t xml:space="preserve">) dana </w:t>
      </w:r>
      <w:r w:rsidR="0084269A">
        <w:t>20. veljače 2018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A565B8">
        <w:t>VELIĆ METALI j.d.o.o., Buković, Buković 70, OIB: 94121584255</w:t>
      </w:r>
      <w:r w:rsidRPr="006A62B7">
        <w:t>,</w:t>
      </w:r>
      <w:r w:rsidR="00161D65">
        <w:t xml:space="preserve"> </w:t>
      </w:r>
      <w:r w:rsidRPr="006A62B7">
        <w:t xml:space="preserve"> stečajni </w:t>
      </w:r>
      <w:r w:rsidR="00AA36F9">
        <w:t xml:space="preserve"> </w:t>
      </w:r>
      <w:r w:rsidRPr="006A62B7">
        <w:t xml:space="preserve">postupak otvoren je dana </w:t>
      </w:r>
      <w:r w:rsidR="0084269A">
        <w:t>20. veljače 2018</w:t>
      </w:r>
      <w:r w:rsidRPr="006A62B7">
        <w:t xml:space="preserve">. u </w:t>
      </w:r>
      <w:r w:rsidR="0084269A">
        <w:t>14,00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84269A">
        <w:t>Željko Vrkić</w:t>
      </w:r>
      <w:r w:rsidR="006A144F">
        <w:t xml:space="preserve"> iz</w:t>
      </w:r>
      <w:r w:rsidR="00186D9B" w:rsidRPr="0022320B">
        <w:t xml:space="preserve"> </w:t>
      </w:r>
      <w:r w:rsidR="006A144F" w:rsidRPr="008E37E9">
        <w:t xml:space="preserve">Zadra, </w:t>
      </w:r>
      <w:r w:rsidR="0084269A">
        <w:t>Ante Starčevića 25A</w:t>
      </w:r>
      <w:r w:rsidR="00A565B8" w:rsidRPr="008E37E9">
        <w:t xml:space="preserve">, OIB: </w:t>
      </w:r>
      <w:r w:rsidR="0084269A">
        <w:t>11055072755</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A565B8">
        <w:t>VELIĆ METALI j.d.o.o., Buković, Buković 70, OIB: 94121584255</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A565B8">
        <w:t>18. travnja</w:t>
      </w:r>
      <w:r w:rsidR="00C52D13">
        <w:t xml:space="preserve"> 2016</w:t>
      </w:r>
      <w:r w:rsidRPr="00CE76CB">
        <w:t xml:space="preserve">., rješenjem ovog suda od </w:t>
      </w:r>
      <w:r w:rsidR="00A565B8">
        <w:t>22. travnja</w:t>
      </w:r>
      <w:r w:rsidR="00C52D13">
        <w:t xml:space="preserve"> 2016</w:t>
      </w:r>
      <w:r w:rsidRPr="00CE76CB">
        <w:t xml:space="preserve">. pokrenut je prethodni postupak nad dužnikom </w:t>
      </w:r>
      <w:r w:rsidR="00A565B8">
        <w:t>VELIĆ METALI j.d.o.o., Buković</w:t>
      </w:r>
      <w:r w:rsidRPr="00CE76CB">
        <w:t>.</w:t>
      </w:r>
      <w:r w:rsidR="006A144F">
        <w:t xml:space="preserve"> </w:t>
      </w:r>
      <w:r w:rsidR="00A565B8">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A565B8">
        <w:t>548</w:t>
      </w:r>
      <w:r w:rsidR="005E4E16">
        <w:t>/16-</w:t>
      </w:r>
      <w:r w:rsidR="00A565B8">
        <w:t>10</w:t>
      </w:r>
      <w:r w:rsidRPr="006A62B7">
        <w:t xml:space="preserve"> od </w:t>
      </w:r>
      <w:r>
        <w:t xml:space="preserve">dana </w:t>
      </w:r>
      <w:r w:rsidR="00A565B8">
        <w:t>5. svibnja</w:t>
      </w:r>
      <w:r w:rsidR="00D8674D">
        <w:t xml:space="preserve"> </w:t>
      </w:r>
      <w:r w:rsidR="00C52D13">
        <w:t>2016.,</w:t>
      </w:r>
      <w:r w:rsidRPr="006A62B7">
        <w:t xml:space="preserve"> imenovan je privremeni stečajni upravitelj koji je izvješće dostavio dana </w:t>
      </w:r>
      <w:r w:rsidR="00A565B8">
        <w:t>18. srpnja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6A144F">
        <w:t>25. listopada</w:t>
      </w:r>
      <w:r w:rsidR="00C52D13" w:rsidRPr="005444CD">
        <w:t xml:space="preserve"> 2016</w:t>
      </w:r>
      <w:r w:rsidRPr="005444CD">
        <w:t xml:space="preserve">., temeljem čega je rok za uplatu predujma istekao dana </w:t>
      </w:r>
      <w:r w:rsidR="00C54CAE">
        <w:t>17. studenoga</w:t>
      </w:r>
      <w:r w:rsidR="005444CD" w:rsidRPr="00161D65">
        <w:t xml:space="preserve"> </w:t>
      </w:r>
      <w:r w:rsidR="00C52D13" w:rsidRPr="00161D65">
        <w:t>2016</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84269A">
        <w:t>20. veljače</w:t>
      </w:r>
      <w:r w:rsidR="00F26669">
        <w:t xml:space="preserve"> </w:t>
      </w:r>
      <w:r>
        <w:t>201</w:t>
      </w:r>
      <w:r w:rsidR="0084269A">
        <w:t>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5444CD">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684C57">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684C57">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5A2F32">
        <w:t>Zadar</w:t>
      </w:r>
    </w:p>
    <w:p w:rsidRDefault="00590943" w:rsidP="00893718" w:rsidR="00590943" w:rsidRPr="006A62B7">
      <w:pPr>
        <w:numPr>
          <w:ilvl w:val="0"/>
          <w:numId w:val="2"/>
        </w:numPr>
      </w:pPr>
      <w:r w:rsidRPr="006A62B7">
        <w:t xml:space="preserve">ŽDO - </w:t>
      </w:r>
      <w:r w:rsidR="005A2F32">
        <w:t>Zadar</w:t>
      </w:r>
    </w:p>
    <w:p w:rsidRDefault="00590943" w:rsidP="00893718" w:rsidR="00590943" w:rsidRPr="006A62B7">
      <w:pPr>
        <w:numPr>
          <w:ilvl w:val="0"/>
          <w:numId w:val="2"/>
        </w:numPr>
      </w:pPr>
      <w:r w:rsidRPr="006A62B7">
        <w:t xml:space="preserve">Poreznoj upravi </w:t>
      </w:r>
      <w:r w:rsidR="005A2F32">
        <w:t>Zadar</w:t>
      </w:r>
    </w:p>
    <w:p w:rsidRDefault="008C56DF" w:rsidP="00893718" w:rsidR="00590943" w:rsidRPr="006A62B7">
      <w:pPr>
        <w:numPr>
          <w:ilvl w:val="0"/>
          <w:numId w:val="2"/>
        </w:numPr>
      </w:pPr>
      <w:r>
        <w:t xml:space="preserve">Općinski sud </w:t>
      </w:r>
      <w:r w:rsidR="005A2F32">
        <w:t>Zadar</w:t>
      </w:r>
      <w:r>
        <w:t>,</w:t>
      </w:r>
    </w:p>
    <w:p w:rsidRDefault="00590943" w:rsidP="00893718" w:rsidR="00590943" w:rsidRPr="006A62B7">
      <w:pPr>
        <w:numPr>
          <w:ilvl w:val="0"/>
          <w:numId w:val="2"/>
        </w:numPr>
      </w:pPr>
      <w:r w:rsidRPr="006A62B7">
        <w:t>Lučkoj kapetaniji – registru brodova,</w:t>
      </w:r>
      <w:r w:rsidR="008C56DF">
        <w:t xml:space="preserve"> </w:t>
      </w:r>
      <w:r w:rsidR="005A2F32">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684C57">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65B8" w:rsidR="00A565B8">
      <w:r>
        <w:separator/>
      </w:r>
    </w:p>
  </w:endnote>
  <w:endnote w:id="0" w:type="continuationSeparator">
    <w:p w:rsidRDefault="00A565B8" w:rsidR="00A565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65B8" w:rsidR="00A565B8">
      <w:r>
        <w:separator/>
      </w:r>
    </w:p>
  </w:footnote>
  <w:footnote w:id="0" w:type="continuationSeparator">
    <w:p w:rsidRDefault="00A565B8" w:rsidR="00A565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65B8" w:rsidP="00825537" w:rsidR="00A565B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65B8" w:rsidR="00A565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65B8" w:rsidP="00825537" w:rsidR="00A565B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5CCC">
      <w:rPr>
        <w:rStyle w:val="Brojstranice"/>
        <w:noProof/>
      </w:rPr>
      <w:t>2</w:t>
    </w:r>
    <w:r>
      <w:rPr>
        <w:rStyle w:val="Brojstranice"/>
      </w:rPr>
      <w:fldChar w:fldCharType="end"/>
    </w:r>
  </w:p>
  <w:p w:rsidRDefault="00A565B8" w:rsidP="00825537" w:rsidR="00A565B8" w:rsidRPr="006A62B7">
    <w:pPr>
      <w:pStyle w:val="Zaglavlje"/>
      <w:jc w:val="right"/>
    </w:pPr>
    <w:r w:rsidRPr="006A62B7">
      <w:t>Poslovni broj 1 St-</w:t>
    </w:r>
    <w:r>
      <w:t>548/16-</w:t>
    </w:r>
    <w:r w:rsidR="00684C57">
      <w:t>34</w:t>
    </w:r>
  </w:p>
  <w:p w:rsidRDefault="00A565B8" w:rsidP="00825537" w:rsidR="00A565B8">
    <w:pPr>
      <w:pStyle w:val="Zaglavlje"/>
      <w:jc w:val="right"/>
      <w:rPr>
        <w:rFonts w:cs="Arial" w:hAnsi="Arial" w:ascii="Arial"/>
        <w:sz w:val="22"/>
        <w:szCs w:val="22"/>
      </w:rPr>
    </w:pPr>
  </w:p>
  <w:p w:rsidRDefault="00A565B8" w:rsidP="00825537" w:rsidR="00A565B8">
    <w:pPr>
      <w:pStyle w:val="Zaglavlje"/>
      <w:jc w:val="right"/>
      <w:rPr>
        <w:rFonts w:cs="Arial" w:hAnsi="Arial" w:ascii="Arial"/>
        <w:sz w:val="22"/>
        <w:szCs w:val="22"/>
      </w:rPr>
    </w:pPr>
  </w:p>
  <w:p w:rsidRDefault="00A565B8" w:rsidP="00825537" w:rsidR="00A565B8"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61D65"/>
    <w:rsid w:val="00161F86"/>
    <w:rsid w:val="00186D9B"/>
    <w:rsid w:val="0021295B"/>
    <w:rsid w:val="00215D49"/>
    <w:rsid w:val="00216EE2"/>
    <w:rsid w:val="00236C5C"/>
    <w:rsid w:val="00252C35"/>
    <w:rsid w:val="00272170"/>
    <w:rsid w:val="002A25D5"/>
    <w:rsid w:val="002C1F71"/>
    <w:rsid w:val="002C3F74"/>
    <w:rsid w:val="002E1315"/>
    <w:rsid w:val="00315BAD"/>
    <w:rsid w:val="0034570F"/>
    <w:rsid w:val="003466FE"/>
    <w:rsid w:val="00347F8C"/>
    <w:rsid w:val="00353B45"/>
    <w:rsid w:val="003572C6"/>
    <w:rsid w:val="003A0F96"/>
    <w:rsid w:val="003A19E0"/>
    <w:rsid w:val="003C52E1"/>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A2F32"/>
    <w:rsid w:val="005E4CE3"/>
    <w:rsid w:val="005E4E16"/>
    <w:rsid w:val="006167B4"/>
    <w:rsid w:val="00622B35"/>
    <w:rsid w:val="00626D21"/>
    <w:rsid w:val="006420EF"/>
    <w:rsid w:val="00645C80"/>
    <w:rsid w:val="00660058"/>
    <w:rsid w:val="00667CB9"/>
    <w:rsid w:val="00684C57"/>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4269A"/>
    <w:rsid w:val="00855CCC"/>
    <w:rsid w:val="00862A81"/>
    <w:rsid w:val="0086586A"/>
    <w:rsid w:val="00875BF2"/>
    <w:rsid w:val="0087616C"/>
    <w:rsid w:val="00893718"/>
    <w:rsid w:val="00896E93"/>
    <w:rsid w:val="008C56DF"/>
    <w:rsid w:val="008D17AE"/>
    <w:rsid w:val="008F0D7C"/>
    <w:rsid w:val="00985416"/>
    <w:rsid w:val="009C40AB"/>
    <w:rsid w:val="009D30D7"/>
    <w:rsid w:val="009D7018"/>
    <w:rsid w:val="009F1AC6"/>
    <w:rsid w:val="009F4962"/>
    <w:rsid w:val="00A06A48"/>
    <w:rsid w:val="00A16FFE"/>
    <w:rsid w:val="00A170DA"/>
    <w:rsid w:val="00A27918"/>
    <w:rsid w:val="00A45EBD"/>
    <w:rsid w:val="00A565B8"/>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54CAE"/>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855CCC"/>
    <w:rPr>
      <w:color w:val="808080"/>
      <w:bdr w:space="0" w:sz="0" w:color="auto" w:val="none"/>
      <w:shd w:fill="auto" w:color="auto" w:val="clear"/>
    </w:rPr>
  </w:style>
  <w:style w:customStyle="true" w:styleId="eSPISCCParagraphDefaultFont" w:type="character">
    <w:name w:val="eSPIS_CC_Paragraph Default Font"/>
    <w:basedOn w:val="Zadanifontodlomka"/>
    <w:rsid w:val="00855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5CCC"/>
    <w:rPr>
      <w:bdr w:space="0" w:sz="0" w:color="auto" w:val="none"/>
      <w:shd w:fill="FFFFCC" w:color="auto" w:val="clear"/>
      <w:lang w:val="hr-HR"/>
    </w:rPr>
  </w:style>
  <w:style w:customStyle="true" w:styleId="PozadinaSvijetloCrvena" w:type="character">
    <w:name w:val="Pozadina_SvijetloCrvena"/>
    <w:basedOn w:val="eSPISCCParagraphDefaultFont"/>
    <w:rsid w:val="00855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5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855CCC"/>
    <w:rPr>
      <w:color w:val="808080"/>
      <w:bdr w:color="auto" w:space="0" w:sz="0" w:val="none"/>
      <w:shd w:color="auto" w:fill="auto" w:val="clear"/>
    </w:rPr>
  </w:style>
  <w:style w:customStyle="1" w:styleId="eSPISCCParagraphDefaultFont" w:type="character">
    <w:name w:val="eSPIS_CC_Paragraph Default Font"/>
    <w:basedOn w:val="Zadanifontodlomka"/>
    <w:rsid w:val="00855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5CCC"/>
    <w:rPr>
      <w:bdr w:color="auto" w:space="0" w:sz="0" w:val="none"/>
      <w:shd w:color="auto" w:fill="FFFFCC" w:val="clear"/>
      <w:lang w:val="hr-HR"/>
    </w:rPr>
  </w:style>
  <w:style w:customStyle="1" w:styleId="PozadinaSvijetloCrvena" w:type="character">
    <w:name w:val="Pozadina_SvijetloCrvena"/>
    <w:basedOn w:val="eSPISCCParagraphDefaultFont"/>
    <w:rsid w:val="00855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5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St-548/2016</izvorni_sadrzaj>
    <derivirana_varijabla naziv="DomainObject.Predmet.OznakaBroj_1">St-548/2016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 VTS-u od 21.10.16.</izvorni_sadrzaj>
    <derivirana_varijabla naziv="DomainObject.Predmet.PrimjedbaSuca_1">Kopija spisa na VTS-u od 21.10.16.</derivirana_varijabla>
  </DomainObject.Predmet.PrimjedbaSuca>
  <DomainObject.Predmet.ProtustrankaFormated>
    <izvorni_sadrzaj>  VELIĆ METALI j.d.o.o. za trgovinu i prijevoz</izvorni_sadrzaj>
    <derivirana_varijabla naziv="DomainObject.Predmet.ProtustrankaFormated_1">  VELIĆ METALI j.d.o.o. za trgovinu i prijevoz</derivirana_varijabla>
  </DomainObject.Predmet.ProtustrankaFormated>
  <DomainObject.Predmet.ProtustrankaFormatedOIB>
    <izvorni_sadrzaj>  VELIĆ METALI j.d.o.o. za trgovinu i prijevoz, OIB 94121584255</izvorni_sadrzaj>
    <derivirana_varijabla naziv="DomainObject.Predmet.ProtustrankaFormatedOIB_1">  VELIĆ METALI j.d.o.o. za trgovinu i prijevoz, OIB 94121584255</derivirana_varijabla>
  </DomainObject.Predmet.ProtustrankaFormatedOIB>
  <DomainObject.Predmet.ProtustrankaFormatedWithAdress>
    <izvorni_sadrzaj> VELIĆ METALI j.d.o.o. za trgovinu i prijevoz, Buković 70, 23420 Buković</izvorni_sadrzaj>
    <derivirana_varijabla naziv="DomainObject.Predmet.ProtustrankaFormatedWithAdress_1"> VELIĆ METALI j.d.o.o. za trgovinu i prijevoz, Buković 70, 23420 Buković</derivirana_varijabla>
  </DomainObject.Predmet.ProtustrankaFormatedWithAdress>
  <DomainObject.Predmet.ProtustrankaFormatedWithAdressOIB>
    <izvorni_sadrzaj> VELIĆ METALI j.d.o.o. za trgovinu i prijevoz, OIB 94121584255, Buković 70, 23420 Buković</izvorni_sadrzaj>
    <derivirana_varijabla naziv="DomainObject.Predmet.ProtustrankaFormatedWithAdressOIB_1"> VELIĆ METALI j.d.o.o. za trgovinu i prijevoz, OIB 94121584255, Buković 70, 23420 Buković</derivirana_varijabla>
  </DomainObject.Predmet.ProtustrankaFormatedWithAdressOIB>
  <DomainObject.Predmet.ProtustrankaWithAdress>
    <izvorni_sadrzaj>VELIĆ METALI j.d.o.o. za trgovinu i prijevoz Buković 70, 23420 Buković</izvorni_sadrzaj>
    <derivirana_varijabla naziv="DomainObject.Predmet.ProtustrankaWithAdress_1">VELIĆ METALI j.d.o.o. za trgovinu i prijevoz Buković 70, 23420 Buković</derivirana_varijabla>
  </DomainObject.Predmet.ProtustrankaWithAdress>
  <DomainObject.Predmet.ProtustrankaWithAdressOIB>
    <izvorni_sadrzaj>VELIĆ METALI j.d.o.o. za trgovinu i prijevoz, OIB 94121584255, Buković 70, 23420 Buković</izvorni_sadrzaj>
    <derivirana_varijabla naziv="DomainObject.Predmet.ProtustrankaWithAdressOIB_1">VELIĆ METALI j.d.o.o. za trgovinu i prijevoz, OIB 94121584255, Buković 70, 23420 Buković</derivirana_varijabla>
  </DomainObject.Predmet.ProtustrankaWithAdressOIB>
  <DomainObject.Predmet.ProtustrankaNazivFormated>
    <izvorni_sadrzaj>VELIĆ METALI j.d.o.o. za trgovinu i prijevoz</izvorni_sadrzaj>
    <derivirana_varijabla naziv="DomainObject.Predmet.ProtustrankaNazivFormated_1">VELIĆ METALI j.d.o.o. za trgovinu i prijevoz</derivirana_varijabla>
  </DomainObject.Predmet.ProtustrankaNazivFormated>
  <DomainObject.Predmet.ProtustrankaNazivFormatedOIB>
    <izvorni_sadrzaj>VELIĆ METALI j.d.o.o. za trgovinu i prijevoz, OIB 94121584255</izvorni_sadrzaj>
    <derivirana_varijabla naziv="DomainObject.Predmet.ProtustrankaNazivFormatedOIB_1">VELIĆ METALI j.d.o.o. za trgovinu i prijevoz, OIB 94121584255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Antun Kovačević, PRIVREMENI STEČ. UPRAVITELJ</izvorni_sadrzaj>
    <derivirana_varijabla naziv="DomainObject.Predmet.StrankaFormated_1">  Financijska agencija; Antun Kovačević, PRIVREMENI STEČ. UPRAVITELJ</derivirana_varijabla>
  </DomainObject.Predmet.StrankaFormated>
  <DomainObject.Predmet.StrankaFormatedOIB>
    <izvorni_sadrzaj>  Financijska agencija, OIB 85821130368; Antun Kovačević, PRIVREMENI STEČ. UPRAVITELJ, OIB 77489220307</izvorni_sadrzaj>
    <derivirana_varijabla naziv="DomainObject.Predmet.StrankaFormatedOIB_1">  Financijska agencija, OIB 85821130368; Antun Kovačević, PRIVREMENI STEČ. UPRAVITELJ, OIB 77489220307</derivirana_varijabla>
  </DomainObject.Predmet.StrankaFormatedOIB>
  <DomainObject.Predmet.StrankaFormatedWithAdress>
    <izvorni_sadrzaj> Financijska agencija, Ivana Danila 4, 23000 Zadar; Antun Kovačević, PRIVREMENI STEČ. UPRAVITELJ, Poljana D.g.krambergera 13, 23000 Zadar</izvorni_sadrzaj>
    <derivirana_varijabla naziv="DomainObject.Predmet.StrankaFormatedWithAdress_1"> Financijska agencija, Ivana Danila 4, 23000 Zadar; Antun Kovačević, PRIVREMENI STEČ. UPRAVITELJ, Poljana D.g.krambergera 13, 23000 Zadar</derivirana_varijabla>
  </DomainObject.Predmet.StrankaFormatedWithAdress>
  <DomainObject.Predmet.StrankaFormatedWithAdressOIB>
    <izvorni_sadrzaj> Financijska agencija, OIB 85821130368, Ivana Danila 4, 23000 Zadar; Antun Kovačević, PRIVREMENI STEČ. UPRAVITELJ, OIB 77489220307, Poljana D.g.krambergera 13, 23000 Zadar</izvorni_sadrzaj>
    <derivirana_varijabla naziv="DomainObject.Predmet.StrankaFormatedWithAdressOIB_1"> Financijska agencija, OIB 85821130368, Ivana Danila 4, 23000 Zadar; Antun Kovačević, PRIVREMENI STEČ. UPRAVITELJ, OIB 77489220307, Poljana D.g.krambergera 13, 23000 Zadar</derivirana_varijabla>
  </DomainObject.Predmet.StrankaFormatedWithAdressOIB>
  <DomainObject.Predmet.StrankaWithAdress>
    <izvorni_sadrzaj>Financijska agencija Ivana Danila 4,23000 Zadar,Antun Kovačević, PRIVREMENI STEČ. UPRAVITELJ Poljana D.g.krambergera 13,23000 Zadar</izvorni_sadrzaj>
    <derivirana_varijabla naziv="DomainObject.Predmet.StrankaWithAdress_1">Financijska agencija Ivana Danila 4,23000 Zadar,Antun Kovačević, PRIVREMENI STEČ. UPRAVITELJ Poljana D.g.krambergera 13,23000 Zadar</derivirana_varijabla>
  </DomainObject.Predmet.StrankaWithAdress>
  <DomainObject.Predmet.StrankaWithAdressOIB>
    <izvorni_sadrzaj>Financijska agencija, OIB 85821130368, Ivana Danila 4,23000 Zadar,Antun Kovačević, PRIVREMENI STEČ. UPRAVITELJ, OIB 77489220307, Poljana D.g.krambergera 13,23000 Zadar</izvorni_sadrzaj>
    <derivirana_varijabla naziv="DomainObject.Predmet.StrankaWithAdressOIB_1">Financijska agencija, OIB 85821130368, Ivana Danila 4,23000 Zadar,Antun Kovačević, PRIVREMENI STEČ. UPRAVITELJ, OIB 77489220307, Poljana D.g.krambergera 13,23000 Zadar</derivirana_varijabla>
  </DomainObject.Predmet.StrankaWithAdressOIB>
  <DomainObject.Predmet.StrankaNazivFormated>
    <izvorni_sadrzaj>Financijska agencija,Antun Kovačević, PRIVREMENI STEČ. UPRAVITELJ</izvorni_sadrzaj>
    <derivirana_varijabla naziv="DomainObject.Predmet.StrankaNazivFormated_1">Financijska agencija,Antun Kovačević, PRIVREMENI STEČ. UPRAVITELJ</derivirana_varijabla>
  </DomainObject.Predmet.StrankaNazivFormated>
  <DomainObject.Predmet.StrankaNazivFormatedOIB>
    <izvorni_sadrzaj>Financijska agencija, OIB 85821130368,Antun Kovačević, PRIVREMENI STEČ. UPRAVITELJ, OIB 77489220307</izvorni_sadrzaj>
    <derivirana_varijabla naziv="DomainObject.Predmet.StrankaNazivFormatedOIB_1">Financijska agencija, OIB 85821130368,Antun Kovačević, PRIVREMENI STEČ. UPRAVITELJ, OIB 77489220307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731038.14</izvorni_sadrzaj>
    <derivirana_varijabla naziv="DomainObject.Predmet.TrenutnaVrijednost_1">731038.14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tem>Antun Kovačević, PRIVREMENI STEČ. UPRAVITELJ</item>
    </izvorni_sadrzaj>
    <derivirana_varijabla naziv="DomainObject.Predmet.StrankaListFormated_1">
      <item>Financijska agencija</item>
      <item>Antun Kovačević, PRIVREMENI STEČ. UPRAVITELJ</item>
    </derivirana_varijabla>
  </DomainObject.Predmet.StrankaListFormated>
  <DomainObject.Predmet.StrankaListFormatedOIB>
    <izvorni_sadrzaj>
      <item>Financijska agencija, OIB 85821130368</item>
      <item>Antun Kovačević, PRIVREMENI STEČ. UPRAVITELJ, OIB 77489220307</item>
    </izvorni_sadrzaj>
    <derivirana_varijabla naziv="DomainObject.Predmet.StrankaListFormatedOIB_1">
      <item>Financijska agencija, OIB 85821130368</item>
      <item>Antun Kovačević, PRIVREMENI STEČ. UPRAVITELJ, OIB 77489220307</item>
    </derivirana_varijabla>
  </DomainObject.Predmet.StrankaListFormatedOIB>
  <DomainObject.Predmet.StrankaListFormatedWithAdress>
    <izvorni_sadrzaj>
      <item>Financijska agencija, Ivana Danila 4, 23000 Zadar</item>
      <item>Antun Kovačević, PRIVREMENI STEČ. UPRAVITELJ, Poljana D.g.krambergera 13, 23000 Zadar</item>
    </izvorni_sadrzaj>
    <derivirana_varijabla naziv="DomainObject.Predmet.StrankaListFormatedWithAdress_1">
      <item>Financijska agencija, Ivana Danila 4, 23000 Zadar</item>
      <item>Antun Kovačević, PRIVREMENI STEČ. UPRAVITELJ, Poljana D.g.krambergera 13, 23000 Zadar</item>
    </derivirana_varijabla>
  </DomainObject.Predmet.StrankaListFormatedWithAdress>
  <DomainObject.Predmet.StrankaListFormatedWithAdressOIB>
    <izvorni_sadrzaj>
      <item>Financijska agencija, OIB 85821130368, Ivana Danila 4, 23000 Zadar</item>
      <item>Antun Kovačević, PRIVREMENI STEČ. UPRAVITELJ, OIB 77489220307, Poljana D.g.krambergera 13, 23000 Zadar</item>
    </izvorni_sadrzaj>
    <derivirana_varijabla naziv="DomainObject.Predmet.StrankaListFormatedWithAdressOIB_1">
      <item>Financijska agencija, OIB 85821130368, Ivana Danila 4, 23000 Zadar</item>
      <item>Antun Kovačević, PRIVREMENI STEČ. UPRAVITELJ, OIB 77489220307, Poljana D.g.krambergera 13, 23000 Zadar</item>
    </derivirana_varijabla>
  </DomainObject.Predmet.StrankaListFormatedWithAdressOIB>
  <DomainObject.Predmet.StrankaListNazivFormated>
    <izvorni_sadrzaj>
      <item>Financijska agencija</item>
      <item>Antun Kovačević, PRIVREMENI STEČ. UPRAVITELJ</item>
    </izvorni_sadrzaj>
    <derivirana_varijabla naziv="DomainObject.Predmet.StrankaListNazivFormated_1">
      <item>Financijska agencija</item>
      <item>Antun Kovačević, PRIVREMENI STEČ. UPRAVITELJ</item>
    </derivirana_varijabla>
  </DomainObject.Predmet.StrankaListNazivFormated>
  <DomainObject.Predmet.StrankaListNazivFormatedOIB>
    <izvorni_sadrzaj>
      <item>Financijska agencija, OIB 85821130368</item>
      <item>Antun Kovačević, PRIVREMENI STEČ. UPRAVITELJ, OIB 77489220307</item>
    </izvorni_sadrzaj>
    <derivirana_varijabla naziv="DomainObject.Predmet.StrankaListNazivFormatedOIB_1">
      <item>Financijska agencija, OIB 85821130368</item>
      <item>Antun Kovačević, PRIVREMENI STEČ. UPRAVITELJ, OIB 77489220307</item>
    </derivirana_varijabla>
  </DomainObject.Predmet.StrankaListNazivFormatedOIB>
  <DomainObject.Predmet.ProtuStrankaListFormated>
    <izvorni_sadrzaj>
      <item>VELIĆ METALI j.d.o.o. za trgovinu i prijevoz</item>
    </izvorni_sadrzaj>
    <derivirana_varijabla naziv="DomainObject.Predmet.ProtuStrankaListFormated_1">
      <item>VELIĆ METALI j.d.o.o. za trgovinu i prijevoz</item>
    </derivirana_varijabla>
  </DomainObject.Predmet.ProtuStrankaListFormated>
  <DomainObject.Predmet.ProtuStrankaListFormatedOIB>
    <izvorni_sadrzaj>
      <item>VELIĆ METALI j.d.o.o. za trgovinu i prijevoz, OIB 94121584255</item>
    </izvorni_sadrzaj>
    <derivirana_varijabla naziv="DomainObject.Predmet.ProtuStrankaListFormatedOIB_1">
      <item>VELIĆ METALI j.d.o.o. za trgovinu i prijevoz, OIB 94121584255</item>
    </derivirana_varijabla>
  </DomainObject.Predmet.ProtuStrankaListFormatedOIB>
  <DomainObject.Predmet.ProtuStrankaListFormatedWithAdress>
    <izvorni_sadrzaj>
      <item>VELIĆ METALI j.d.o.o. za trgovinu i prijevoz, Buković 70, 23420 Buković</item>
    </izvorni_sadrzaj>
    <derivirana_varijabla naziv="DomainObject.Predmet.ProtuStrankaListFormatedWithAdress_1">
      <item>VELIĆ METALI j.d.o.o. za trgovinu i prijevoz, Buković 70, 23420 Buković</item>
    </derivirana_varijabla>
  </DomainObject.Predmet.ProtuStrankaListFormatedWithAdress>
  <DomainObject.Predmet.ProtuStrankaListFormatedWithAdressOIB>
    <izvorni_sadrzaj>
      <item>VELIĆ METALI j.d.o.o. za trgovinu i prijevoz, OIB 94121584255, Buković 70, 23420 Buković</item>
    </izvorni_sadrzaj>
    <derivirana_varijabla naziv="DomainObject.Predmet.ProtuStrankaListFormatedWithAdressOIB_1">
      <item>VELIĆ METALI j.d.o.o. za trgovinu i prijevoz, OIB 94121584255, Buković 70, 23420 Buković</item>
    </derivirana_varijabla>
  </DomainObject.Predmet.ProtuStrankaListFormatedWithAdressOIB>
  <DomainObject.Predmet.ProtuStrankaListNazivFormated>
    <izvorni_sadrzaj>
      <item>VELIĆ METALI j.d.o.o. za trgovinu i prijevoz</item>
    </izvorni_sadrzaj>
    <derivirana_varijabla naziv="DomainObject.Predmet.ProtuStrankaListNazivFormated_1">
      <item>VELIĆ METALI j.d.o.o. za trgovinu i prijevoz</item>
    </derivirana_varijabla>
  </DomainObject.Predmet.ProtuStrankaListNazivFormated>
  <DomainObject.Predmet.ProtuStrankaListNazivFormatedOIB>
    <izvorni_sadrzaj>
      <item>VELIĆ METALI j.d.o.o. za trgovinu i prijevoz, OIB 94121584255</item>
    </izvorni_sadrzaj>
    <derivirana_varijabla naziv="DomainObject.Predmet.ProtuStrankaListNazivFormatedOIB_1">
      <item>VELIĆ METALI j.d.o.o. za trgovinu i prijevoz, OIB 94121584255</item>
    </derivirana_varijabla>
  </DomainObject.Predmet.ProtuStrankaListNazivFormatedOIB>
  <DomainObject.Predmet.OstaliListFormated>
    <izvorni_sadrzaj>
      <item>Bernard Velić</item>
    </izvorni_sadrzaj>
    <derivirana_varijabla naziv="DomainObject.Predmet.OstaliListFormated_1">
      <item>Bernard Velić</item>
    </derivirana_varijabla>
  </DomainObject.Predmet.OstaliListFormated>
  <DomainObject.Predmet.OstaliListFormatedOIB>
    <izvorni_sadrzaj>
      <item>Bernard Velić, OIB 20035295489</item>
    </izvorni_sadrzaj>
    <derivirana_varijabla naziv="DomainObject.Predmet.OstaliListFormatedOIB_1">
      <item>Bernard Velić, OIB 20035295489</item>
    </derivirana_varijabla>
  </DomainObject.Predmet.OstaliListFormatedOIB>
  <DomainObject.Predmet.OstaliListFormatedWithAdress>
    <izvorni_sadrzaj>
      <item>Bernard Velić, Ulička 14, 48350 Kloštar Podravski</item>
    </izvorni_sadrzaj>
    <derivirana_varijabla naziv="DomainObject.Predmet.OstaliListFormatedWithAdress_1">
      <item>Bernard Velić, Ulička 14, 48350 Kloštar Podravski</item>
    </derivirana_varijabla>
  </DomainObject.Predmet.OstaliListFormatedWithAdress>
  <DomainObject.Predmet.OstaliListFormatedWithAdressOIB>
    <izvorni_sadrzaj>
      <item>Bernard Velić, OIB 20035295489, Ulička 14, 48350 Kloštar Podravski</item>
    </izvorni_sadrzaj>
    <derivirana_varijabla naziv="DomainObject.Predmet.OstaliListFormatedWithAdressOIB_1">
      <item>Bernard Velić, OIB 20035295489, Ulička 14, 48350 Kloštar Podravski</item>
    </derivirana_varijabla>
  </DomainObject.Predmet.OstaliListFormatedWithAdressOIB>
  <DomainObject.Predmet.OstaliListNazivFormated>
    <izvorni_sadrzaj>
      <item>Bernard Velić</item>
    </izvorni_sadrzaj>
    <derivirana_varijabla naziv="DomainObject.Predmet.OstaliListNazivFormated_1">
      <item>Bernard Velić</item>
    </derivirana_varijabla>
  </DomainObject.Predmet.OstaliListNazivFormated>
  <DomainObject.Predmet.OstaliListNazivFormatedOIB>
    <izvorni_sadrzaj>
      <item>Bernard Velić, OIB 20035295489</item>
    </izvorni_sadrzaj>
    <derivirana_varijabla naziv="DomainObject.Predmet.OstaliListNazivFormatedOIB_1">
      <item>Bernard Velić, OIB 20035295489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VELIĆ METALI j.d.o.o. za trgovinu i prijevoz</izvorni_sadrzaj>
    <derivirana_varijabla naziv="DomainObject.Predmet.ProtustrankaIDrugi_1">VELIĆ METALI j.d.o.o. za trgovinu i prijevoz</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VELIĆ METALI j.d.o.o. za trgovinu i prijevoz, OIB 94121584255, Buković 70, 23420 Buković</izvorni_sadrzaj>
    <derivirana_varijabla naziv="DomainObject.Predmet.ProtustrankaIDrugiAdressOIB_1">VELIĆ METALI j.d.o.o. za trgovinu i prijevoz, OIB 94121584255, Buković 70, 23420 Buković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VELIĆ METALI j.d.o.o. za trgovinu i prijevoz</item>
      <item>Bernard Velić</item>
      <item>Antun Kovačević, PRIVREMENI STEČ. UPRAVITELJ</item>
    </izvorni_sadrzaj>
    <derivirana_varijabla naziv="DomainObject.Predmet.SudioniciListNaziv_1">
      <item>Financijska agencija</item>
      <item>VELIĆ METALI j.d.o.o. za trgovinu i prijevoz</item>
      <item>Bernard Velić</item>
      <item>Antun Kovačević, PRIVREMENI STEČ. UPRAVITELJ</item>
    </derivirana_varijabla>
  </DomainObject.Predmet.SudioniciListNaziv>
  <DomainObject.Predmet.SudioniciListAdressOIB>
    <izvorni_sadrzaj>
      <item>Financijska agencija, OIB 85821130368, Ivana Danila 4,23000 Zadar</item>
      <item>VELIĆ METALI j.d.o.o. za trgovinu i prijevoz, OIB 94121584255, Buković 70,23420 Buković</item>
      <item>Bernard Velić, OIB 20035295489, Ulička 14,48350 Kloštar Podravski</item>
      <item>Antun Kovačević, PRIVREMENI STEČ. UPRAVITELJ, OIB 77489220307, Poljana D.g.krambergera 13,23000 Zadar</item>
    </izvorni_sadrzaj>
    <derivirana_varijabla naziv="DomainObject.Predmet.SudioniciListAdressOIB_1">
      <item>Financijska agencija, OIB 85821130368, Ivana Danila 4,23000 Zadar</item>
      <item>VELIĆ METALI j.d.o.o. za trgovinu i prijevoz, OIB 94121584255, Buković 70,23420 Buković</item>
      <item>Bernard Velić, OIB 20035295489, Ulička 14,48350 Kloštar Podravski</item>
      <item>Antun Kovačević, PRIVREMENI STEČ. UPRAVITELJ, OIB 77489220307, Poljana D.g.krambergera 13,23000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94121584255</item>
      <item>, OIB 20035295489</item>
      <item>, OIB 77489220307</item>
    </izvorni_sadrzaj>
    <derivirana_varijabla naziv="DomainObject.Predmet.SudioniciListNazivOIB_1">
      <item>, OIB 85821130368</item>
      <item>, OIB 94121584255</item>
      <item>, OIB 20035295489</item>
      <item>, OIB 77489220307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675</properties:Words>
  <properties:Characters>3565</properties:Characters>
  <properties:Lines>97</properties:Lines>
  <properties:Paragraphs>40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2016-11-23T08:46:00Z</dcterms:created>
  <dc:creator>Ardena Bajlo</dc:creator>
  <cp:lastModifiedBy>Ardena Bajlo</cp:lastModifiedBy>
  <cp:lastPrinted>2015-03-02T10:10:00Z</cp:lastPrinted>
  <dcterms:modified xmlns:xsi="http://www.w3.org/2001/XMLSchema-instance" xsi:type="dcterms:W3CDTF">2018-02-20T13:00:00Z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ISPRAVNO 1St-548-16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