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99f6" w14:paraId="eb499f6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6D12ED">
        <w:t>521</w:t>
      </w:r>
      <w:r w:rsidR="00BB2DBD">
        <w:t>2</w:t>
      </w:r>
      <w:r w:rsidR="006D12ED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B372F2" w:rsidP="00866B31" w:rsidR="0019700C" w:rsidRPr="0019700C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>, za otvaranje stečajnog postupka nad dužnikom</w:t>
      </w:r>
      <w:r>
        <w:rPr>
          <w:lang w:val="pt-BR"/>
        </w:rPr>
        <w:t xml:space="preserve"> </w:t>
      </w:r>
      <w:r w:rsidRPr="008D3635">
        <w:rPr>
          <w:lang w:val="pt-BR"/>
        </w:rPr>
        <w:t>RENESANSA PROJEKTI  d.o.o.</w:t>
      </w:r>
      <w:r>
        <w:rPr>
          <w:lang w:val="pt-BR"/>
        </w:rPr>
        <w:t xml:space="preserve"> OIB:</w:t>
      </w:r>
      <w:r w:rsidRPr="009F0F66">
        <w:t xml:space="preserve"> </w:t>
      </w:r>
      <w:r w:rsidRPr="00D80C6D">
        <w:t>99632877712</w:t>
      </w:r>
      <w:r>
        <w:t xml:space="preserve">, </w:t>
      </w:r>
      <w:r>
        <w:rPr>
          <w:lang w:val="pt-BR"/>
        </w:rPr>
        <w:t>MBS:</w:t>
      </w:r>
      <w:r w:rsidRPr="00D80C6D">
        <w:t xml:space="preserve"> </w:t>
      </w:r>
      <w:r w:rsidRPr="00D80C6D">
        <w:rPr>
          <w:lang w:val="pt-BR"/>
        </w:rPr>
        <w:t>080384331</w:t>
      </w:r>
      <w:r>
        <w:rPr>
          <w:lang w:val="pt-BR"/>
        </w:rPr>
        <w:t>, Zagreb, Pavla Hatza 22</w:t>
      </w:r>
      <w:r w:rsidR="00384745">
        <w:rPr>
          <w:lang w:val="pt-BR"/>
        </w:rPr>
        <w:t xml:space="preserve">, </w:t>
      </w:r>
      <w:r w:rsidR="002840C1">
        <w:rPr>
          <w:lang w:val="pt-BR"/>
        </w:rPr>
        <w:t>2</w:t>
      </w:r>
      <w:r w:rsidR="00472216">
        <w:rPr>
          <w:lang w:val="pt-BR"/>
        </w:rPr>
        <w:t>4</w:t>
      </w:r>
      <w:r w:rsidR="0019700C">
        <w:rPr>
          <w:lang w:val="pt-BR"/>
        </w:rPr>
        <w:t>. svibnja 2017</w:t>
      </w:r>
      <w:r w:rsidR="0019700C" w:rsidRPr="0019700C">
        <w:rPr>
          <w:lang w:val="pt-BR"/>
        </w:rPr>
        <w:t>.</w:t>
      </w:r>
      <w:r w:rsidR="00866B31">
        <w:t xml:space="preserve"> </w:t>
      </w:r>
    </w:p>
    <w:p w:rsidRDefault="00866B31" w:rsidP="00C40A44" w:rsidR="000B22E7" w:rsidRPr="00B9015B">
      <w:pPr>
        <w:ind w:firstLine="708"/>
        <w:jc w:val="both"/>
      </w:pPr>
      <w:r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B372F2" w:rsidRPr="00B372F2">
        <w:rPr>
          <w:lang w:val="pt-BR"/>
        </w:rPr>
        <w:t>RENESANSA PROJEKTI  d.o.o. OIB: 99632877712, MBS: 080384331, Zagreb, Pavla Hatza 22</w:t>
      </w:r>
      <w:r w:rsidR="008E71FA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835F0">
        <w:t>5</w:t>
      </w:r>
      <w:r w:rsidR="009713FB">
        <w:t>21</w:t>
      </w:r>
      <w:r w:rsidR="00B372F2">
        <w:t>2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B372F2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B372F2" w:rsidRPr="00B372F2">
        <w:rPr>
          <w:lang w:val="pt-BR"/>
        </w:rPr>
        <w:t>RENESANSA PROJEKTI  d.o.o. OIB: 99632877712, MBS: 080384331, Zagreb, Pavla Hatza 22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B372F2">
        <w:t>427</w:t>
      </w:r>
      <w:r w:rsidRPr="00BC2D3A">
        <w:t xml:space="preserve"> dana, u ukupnom iznosu od </w:t>
      </w:r>
      <w:r w:rsidR="00B372F2">
        <w:rPr>
          <w:lang w:val="pl-PL"/>
        </w:rPr>
        <w:t>1.235.552,48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B372F2">
        <w:t>3</w:t>
      </w:r>
      <w:r w:rsidRPr="00BC2D3A">
        <w:t xml:space="preserve"> zaposlen</w:t>
      </w:r>
      <w:r w:rsidR="008E71FA">
        <w:t>ih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E66535" w:rsidR="00E66535" w:rsidRPr="00E66535">
      <w:pPr>
        <w:pStyle w:val="Tijeloteksta"/>
        <w:ind w:firstLine="708"/>
      </w:pPr>
      <w:r>
        <w:lastRenderedPageBreak/>
        <w:t xml:space="preserve">Sud je rješenjem od </w:t>
      </w:r>
      <w:r w:rsidR="000F6452">
        <w:t>1</w:t>
      </w:r>
      <w:r w:rsidR="00AC5954">
        <w:t>4</w:t>
      </w:r>
      <w:r w:rsidR="000F6452">
        <w:t>. travnja</w:t>
      </w:r>
      <w:r w:rsidR="00CA5772">
        <w:t xml:space="preserve"> 2017</w:t>
      </w:r>
      <w:r w:rsidR="00901CFD">
        <w:t xml:space="preserve">. pokrenuo prethodni postupak nad dužnikom, a </w:t>
      </w:r>
      <w:r w:rsidR="00C90682">
        <w:br/>
      </w:r>
      <w:r w:rsidR="000F6452">
        <w:t>22</w:t>
      </w:r>
      <w:r w:rsidR="00CA5772">
        <w:t>. svibnja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9F490F">
        <w:t xml:space="preserve">nije </w:t>
      </w:r>
      <w:r w:rsidR="00E66535" w:rsidRPr="00E66535">
        <w:t>pristupio je na navedeno ročište.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F6452">
        <w:t>2</w:t>
      </w:r>
      <w:r w:rsidR="00044044">
        <w:t>4</w:t>
      </w:r>
      <w:r w:rsidR="00CA5772">
        <w:t>. svibnja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B14305">
        <w:t>, v.r.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B14305" w:rsidP="00445BA5" w:rsidR="00B14305">
      <w:pPr>
        <w:jc w:val="right"/>
      </w:pPr>
      <w:r>
        <w:t>Za točnost otpravka-</w:t>
      </w:r>
    </w:p>
    <w:p w:rsidRDefault="00B14305" w:rsidP="00445BA5" w:rsidR="00B14305">
      <w:pPr>
        <w:jc w:val="right"/>
      </w:pPr>
      <w:r>
        <w:t>ovlašteni službenik</w:t>
      </w:r>
    </w:p>
    <w:p w:rsidRDefault="00B14305" w:rsidP="00445BA5" w:rsidR="00B14305" w:rsidRPr="007B269F">
      <w:pPr>
        <w:jc w:val="right"/>
      </w:pPr>
      <w:r>
        <w:t xml:space="preserve">Mirjana Gašparić </w:t>
      </w:r>
    </w:p>
    <w:p w:rsidRDefault="00065B42" w:rsidP="00B14305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B14305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0F6452">
          <w:rPr>
            <w:sz w:val="24"/>
          </w:rPr>
          <w:t>5</w:t>
        </w:r>
        <w:r w:rsidR="00AA28B1">
          <w:rPr>
            <w:sz w:val="24"/>
          </w:rPr>
          <w:t>21</w:t>
        </w:r>
        <w:r w:rsidR="00AC5954">
          <w:rPr>
            <w:sz w:val="24"/>
          </w:rPr>
          <w:t>2</w:t>
        </w:r>
        <w:r w:rsidR="000F6452">
          <w:rPr>
            <w:sz w:val="24"/>
          </w:rPr>
          <w:t>/16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31470"/>
    <w:rsid w:val="00044044"/>
    <w:rsid w:val="0005307D"/>
    <w:rsid w:val="00054035"/>
    <w:rsid w:val="00065B42"/>
    <w:rsid w:val="000B22E7"/>
    <w:rsid w:val="000B5C4E"/>
    <w:rsid w:val="000C1F96"/>
    <w:rsid w:val="000E335E"/>
    <w:rsid w:val="000F6452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E1A9A"/>
    <w:rsid w:val="0021298E"/>
    <w:rsid w:val="00225E5C"/>
    <w:rsid w:val="00257CDB"/>
    <w:rsid w:val="00260C00"/>
    <w:rsid w:val="002817DE"/>
    <w:rsid w:val="002840C1"/>
    <w:rsid w:val="002C3072"/>
    <w:rsid w:val="002D5087"/>
    <w:rsid w:val="002D60CE"/>
    <w:rsid w:val="00341F35"/>
    <w:rsid w:val="003459CC"/>
    <w:rsid w:val="003835F0"/>
    <w:rsid w:val="00384745"/>
    <w:rsid w:val="003D0115"/>
    <w:rsid w:val="003D1F88"/>
    <w:rsid w:val="003F3702"/>
    <w:rsid w:val="00404B33"/>
    <w:rsid w:val="00412D47"/>
    <w:rsid w:val="0046518B"/>
    <w:rsid w:val="00472216"/>
    <w:rsid w:val="004C428C"/>
    <w:rsid w:val="004C6E2A"/>
    <w:rsid w:val="004E07BD"/>
    <w:rsid w:val="00501EBB"/>
    <w:rsid w:val="00502EB6"/>
    <w:rsid w:val="00505D53"/>
    <w:rsid w:val="005065CD"/>
    <w:rsid w:val="00535D8E"/>
    <w:rsid w:val="005543BD"/>
    <w:rsid w:val="00577445"/>
    <w:rsid w:val="0059075B"/>
    <w:rsid w:val="00591F57"/>
    <w:rsid w:val="005C2AC2"/>
    <w:rsid w:val="005C6039"/>
    <w:rsid w:val="006001CE"/>
    <w:rsid w:val="00662884"/>
    <w:rsid w:val="00675076"/>
    <w:rsid w:val="006A7F1A"/>
    <w:rsid w:val="006D12ED"/>
    <w:rsid w:val="006E04CA"/>
    <w:rsid w:val="00704DD0"/>
    <w:rsid w:val="007150E9"/>
    <w:rsid w:val="00754CF2"/>
    <w:rsid w:val="007A193D"/>
    <w:rsid w:val="007B068E"/>
    <w:rsid w:val="007E6A6F"/>
    <w:rsid w:val="007F5CFB"/>
    <w:rsid w:val="00856259"/>
    <w:rsid w:val="00866B31"/>
    <w:rsid w:val="008B669A"/>
    <w:rsid w:val="008B7789"/>
    <w:rsid w:val="008E71FA"/>
    <w:rsid w:val="008F474B"/>
    <w:rsid w:val="00901CFD"/>
    <w:rsid w:val="00947BCF"/>
    <w:rsid w:val="009713FB"/>
    <w:rsid w:val="00973C2C"/>
    <w:rsid w:val="009B1748"/>
    <w:rsid w:val="009B3D51"/>
    <w:rsid w:val="009F490F"/>
    <w:rsid w:val="00A0793E"/>
    <w:rsid w:val="00A205A9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6771"/>
    <w:rsid w:val="00B00572"/>
    <w:rsid w:val="00B0060B"/>
    <w:rsid w:val="00B14305"/>
    <w:rsid w:val="00B242BA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23ADD"/>
    <w:rsid w:val="00C40A44"/>
    <w:rsid w:val="00C4781E"/>
    <w:rsid w:val="00C90682"/>
    <w:rsid w:val="00CA5772"/>
    <w:rsid w:val="00CB28CB"/>
    <w:rsid w:val="00CC1DE7"/>
    <w:rsid w:val="00D03C11"/>
    <w:rsid w:val="00D24310"/>
    <w:rsid w:val="00D46FDC"/>
    <w:rsid w:val="00D50ADE"/>
    <w:rsid w:val="00D677F7"/>
    <w:rsid w:val="00D803A5"/>
    <w:rsid w:val="00DE0F86"/>
    <w:rsid w:val="00DF2F2C"/>
    <w:rsid w:val="00E0682D"/>
    <w:rsid w:val="00E13DC7"/>
    <w:rsid w:val="00E24B5E"/>
    <w:rsid w:val="00E66535"/>
    <w:rsid w:val="00E70F28"/>
    <w:rsid w:val="00E776ED"/>
    <w:rsid w:val="00EA7F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43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30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30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30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30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43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30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30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30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30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5212</izvorni_sadrzaj>
    <derivirana_varijabla naziv="DomainObject.Predmet.Broj_1">5212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St-5212/2016</izvorni_sadrzaj>
    <derivirana_varijabla naziv="DomainObject.Predmet.OznakaBroj_1">St-5212/2016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RENESANSA PROJEKTI d.o.o.</izvorni_sadrzaj>
    <derivirana_varijabla naziv="DomainObject.Predmet.ProtustrankaFormated_1">  RENESANSA PROJEKTI d.o.o.</derivirana_varijabla>
  </DomainObject.Predmet.ProtustrankaFormated>
  <DomainObject.Predmet.ProtustrankaFormatedOIB>
    <izvorni_sadrzaj>  RENESANSA PROJEKTI d.o.o., OIB 99632877712</izvorni_sadrzaj>
    <derivirana_varijabla naziv="DomainObject.Predmet.ProtustrankaFormatedOIB_1">  RENESANSA PROJEKTI d.o.o., OIB 99632877712</derivirana_varijabla>
  </DomainObject.Predmet.ProtustrankaFormatedOIB>
  <DomainObject.Predmet.ProtustrankaFormatedWithAdress>
    <izvorni_sadrzaj> RENESANSA PROJEKTI d.o.o., Pavla Hatza 22, 10000 Zagreb</izvorni_sadrzaj>
    <derivirana_varijabla naziv="DomainObject.Predmet.ProtustrankaFormatedWithAdress_1"> RENESANSA PROJEKTI d.o.o., Pavla Hatza 22, 10000 Zagreb</derivirana_varijabla>
  </DomainObject.Predmet.ProtustrankaFormatedWithAdress>
  <DomainObject.Predmet.ProtustrankaFormatedWithAdressOIB>
    <izvorni_sadrzaj> RENESANSA PROJEKTI d.o.o., OIB 99632877712, Pavla Hatza 22, 10000 Zagreb</izvorni_sadrzaj>
    <derivirana_varijabla naziv="DomainObject.Predmet.ProtustrankaFormatedWithAdressOIB_1"> RENESANSA PROJEKTI d.o.o., OIB 99632877712, Pavla Hatza 22, 10000 Zagreb</derivirana_varijabla>
  </DomainObject.Predmet.ProtustrankaFormatedWithAdressOIB>
  <DomainObject.Predmet.ProtustrankaWithAdress>
    <izvorni_sadrzaj>RENESANSA PROJEKTI d.o.o. Pavla Hatza 22, 10000 Zagreb</izvorni_sadrzaj>
    <derivirana_varijabla naziv="DomainObject.Predmet.ProtustrankaWithAdress_1">RENESANSA PROJEKTI d.o.o. Pavla Hatza 22, 10000 Zagreb</derivirana_varijabla>
  </DomainObject.Predmet.ProtustrankaWithAdress>
  <DomainObject.Predmet.ProtustrankaWithAdressOIB>
    <izvorni_sadrzaj>RENESANSA PROJEKTI d.o.o., OIB 99632877712, Pavla Hatza 22, 10000 Zagreb</izvorni_sadrzaj>
    <derivirana_varijabla naziv="DomainObject.Predmet.ProtustrankaWithAdressOIB_1">RENESANSA PROJEKTI d.o.o., OIB 99632877712, Pavla Hatza 22, 10000 Zagreb</derivirana_varijabla>
  </DomainObject.Predmet.ProtustrankaWithAdressOIB>
  <DomainObject.Predmet.ProtustrankaNazivFormated>
    <izvorni_sadrzaj>RENESANSA PROJEKTI d.o.o.</izvorni_sadrzaj>
    <derivirana_varijabla naziv="DomainObject.Predmet.ProtustrankaNazivFormated_1">RENESANSA PROJEKTI d.o.o.</derivirana_varijabla>
  </DomainObject.Predmet.ProtustrankaNazivFormated>
  <DomainObject.Predmet.ProtustrankaNazivFormatedOIB>
    <izvorni_sadrzaj>RENESANSA PROJEKTI d.o.o., OIB 99632877712</izvorni_sadrzaj>
    <derivirana_varijabla naziv="DomainObject.Predmet.ProtustrankaNazivFormatedOIB_1">RENESANSA PROJEKTI d.o.o., OIB 99632877712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RENESANSA PROJEKTI d.o.o.</item>
    </izvorni_sadrzaj>
    <derivirana_varijabla naziv="DomainObject.Predmet.ProtuStrankaListFormated_1">
      <item>RENESANSA PROJEKTI d.o.o.</item>
    </derivirana_varijabla>
  </DomainObject.Predmet.ProtuStrankaListFormated>
  <DomainObject.Predmet.ProtuStrankaListFormatedOIB>
    <izvorni_sadrzaj>
      <item>RENESANSA PROJEKTI d.o.o., OIB 99632877712</item>
    </izvorni_sadrzaj>
    <derivirana_varijabla naziv="DomainObject.Predmet.ProtuStrankaListFormatedOIB_1">
      <item>RENESANSA PROJEKTI d.o.o., OIB 99632877712</item>
    </derivirana_varijabla>
  </DomainObject.Predmet.ProtuStrankaListFormatedOIB>
  <DomainObject.Predmet.ProtuStrankaListFormatedWithAdress>
    <izvorni_sadrzaj>
      <item>RENESANSA PROJEKTI d.o.o., Pavla Hatza 22, 10000 Zagreb</item>
    </izvorni_sadrzaj>
    <derivirana_varijabla naziv="DomainObject.Predmet.ProtuStrankaListFormatedWithAdress_1">
      <item>RENESANSA PROJEKTI d.o.o., Pavla Hatza 22, 10000 Zagreb</item>
    </derivirana_varijabla>
  </DomainObject.Predmet.ProtuStrankaListFormatedWithAdress>
  <DomainObject.Predmet.ProtuStrankaListFormatedWithAdressOIB>
    <izvorni_sadrzaj>
      <item>RENESANSA PROJEKTI d.o.o., OIB 99632877712, Pavla Hatza 22, 10000 Zagreb</item>
    </izvorni_sadrzaj>
    <derivirana_varijabla naziv="DomainObject.Predmet.ProtuStrankaListFormatedWithAdressOIB_1">
      <item>RENESANSA PROJEKTI d.o.o., OIB 99632877712, Pavla Hatza 22, 10000 Zagreb</item>
    </derivirana_varijabla>
  </DomainObject.Predmet.ProtuStrankaListFormatedWithAdressOIB>
  <DomainObject.Predmet.ProtuStrankaListNazivFormated>
    <izvorni_sadrzaj>
      <item>RENESANSA PROJEKTI d.o.o.</item>
    </izvorni_sadrzaj>
    <derivirana_varijabla naziv="DomainObject.Predmet.ProtuStrankaListNazivFormated_1">
      <item>RENESANSA PROJEKTI d.o.o.</item>
    </derivirana_varijabla>
  </DomainObject.Predmet.ProtuStrankaListNazivFormated>
  <DomainObject.Predmet.ProtuStrankaListNazivFormatedOIB>
    <izvorni_sadrzaj>
      <item>RENESANSA PROJEKTI d.o.o., OIB 99632877712</item>
    </izvorni_sadrzaj>
    <derivirana_varijabla naziv="DomainObject.Predmet.ProtuStrankaListNazivFormatedOIB_1">
      <item>RENESANSA PROJEKTI d.o.o., OIB 99632877712</item>
    </derivirana_varijabla>
  </DomainObject.Predmet.ProtuStrankaListNazivFormatedOIB>
  <DomainObject.Predmet.OstaliListFormated>
    <izvorni_sadrzaj>
      <item>Zdenka Gordana Trdak</item>
    </izvorni_sadrzaj>
    <derivirana_varijabla naziv="DomainObject.Predmet.OstaliListFormated_1">
      <item>Zdenka Gordana Trdak</item>
    </derivirana_varijabla>
  </DomainObject.Predmet.OstaliListFormated>
  <DomainObject.Predmet.OstaliListFormatedOIB>
    <izvorni_sadrzaj>
      <item>Zdenka Gordana Trdak, OIB 93761354350</item>
    </izvorni_sadrzaj>
    <derivirana_varijabla naziv="DomainObject.Predmet.OstaliListFormatedOIB_1">
      <item>Zdenka Gordana Trdak, OIB 93761354350</item>
    </derivirana_varijabla>
  </DomainObject.Predmet.OstaliListFormatedOIB>
  <DomainObject.Predmet.OstaliListFormatedWithAdress>
    <izvorni_sadrzaj>
      <item>Zdenka Gordana Trdak</item>
    </izvorni_sadrzaj>
    <derivirana_varijabla naziv="DomainObject.Predmet.OstaliListFormatedWithAdress_1">
      <item>Zdenka Gordana Trdak</item>
    </derivirana_varijabla>
  </DomainObject.Predmet.OstaliListFormatedWithAdress>
  <DomainObject.Predmet.OstaliListFormatedWithAdressOIB>
    <izvorni_sadrzaj>
      <item>Zdenka Gordana Trdak, OIB 93761354350</item>
    </izvorni_sadrzaj>
    <derivirana_varijabla naziv="DomainObject.Predmet.OstaliListFormatedWithAdressOIB_1">
      <item>Zdenka Gordana Trdak, OIB 93761354350</item>
    </derivirana_varijabla>
  </DomainObject.Predmet.OstaliListFormatedWithAdressOIB>
  <DomainObject.Predmet.OstaliListNazivFormated>
    <izvorni_sadrzaj>
      <item>Zdenka Gordana Trdak</item>
    </izvorni_sadrzaj>
    <derivirana_varijabla naziv="DomainObject.Predmet.OstaliListNazivFormated_1">
      <item>Zdenka Gordana Trdak</item>
    </derivirana_varijabla>
  </DomainObject.Predmet.OstaliListNazivFormated>
  <DomainObject.Predmet.OstaliListNazivFormatedOIB>
    <izvorni_sadrzaj>
      <item>Zdenka Gordana Trdak, OIB 93761354350</item>
    </izvorni_sadrzaj>
    <derivirana_varijabla naziv="DomainObject.Predmet.OstaliListNazivFormatedOIB_1">
      <item>Zdenka Gordana Trdak, OIB 93761354350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RENESANSA PROJEKTI d.o.o.</izvorni_sadrzaj>
    <derivirana_varijabla naziv="DomainObject.Predmet.ProtustrankaIDrugi_1">RENESANSA PROJEKTI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RENESANSA PROJEKTI d.o.o., OIB 99632877712, Pavla Hatza 22, 10000 Zagreb</izvorni_sadrzaj>
    <derivirana_varijabla naziv="DomainObject.Predmet.ProtustrankaIDrugiAdressOIB_1">RENESANSA PROJEKTI d.o.o., OIB 99632877712, Pavla Hatza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RENESANSA PROJEKTI d.o.o.</item>
      <item>Zdenka Gordana Trdak</item>
    </izvorni_sadrzaj>
    <derivirana_varijabla naziv="DomainObject.Predmet.SudioniciListNaziv_1">
      <item>FINA Regionalni centar Zagreb</item>
      <item>RENESANSA PROJEKTI d.o.o.</item>
      <item>Zdenka Gordana Trdak</item>
    </derivirana_varijabla>
  </DomainObject.Predmet.SudioniciListNaziv>
  <DomainObject.Predmet.SudioniciListAdressOIB>
    <izvorni_sadrzaj>
      <item>FINA Regionalni centar Zagreb, OIB 85821130368, Trg svibanjskih žrtava 1995. 1,10000 Zagreb</item>
      <item>RENESANSA PROJEKTI d.o.o., OIB 99632877712, Pavla Hatza 22,10000 Zagreb</item>
      <item>Zdenka Gordana Trdak, OIB 93761354350</item>
    </izvorni_sadrzaj>
    <derivirana_varijabla naziv="DomainObject.Predmet.SudioniciListAdressOIB_1">
      <item>FINA Regionalni centar Zagreb, OIB 85821130368, Trg svibanjskih žrtava 1995. 1,10000 Zagreb</item>
      <item>RENESANSA PROJEKTI d.o.o., OIB 99632877712, Pavla Hatza 22,10000 Zagreb</item>
      <item>Zdenka Gordana Trdak, OIB 93761354350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99632877712</item>
      <item>, OIB 93761354350</item>
    </izvorni_sadrzaj>
    <derivirana_varijabla naziv="DomainObject.Predmet.SudioniciListNazivOIB_1">
      <item>, OIB 85821130368</item>
      <item>, OIB 99632877712</item>
      <item>, OIB 93761354350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B20D12-EC20-4703-B9D1-DAA87371C1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720</properties:Words>
  <properties:Characters>4050</properties:Characters>
  <properties:Lines>86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2017-05-24T09:43:00Z</dcterms:created>
  <dc:creator>gzubak</dc:creator>
  <cp:lastModifiedBy>Mirjana Gašparić</cp:lastModifiedBy>
  <cp:lastPrinted>2017-05-03T09:52:00Z</cp:lastPrinted>
  <dcterms:modified xmlns:xsi="http://www.w3.org/2001/XMLSchema-instance" xsi:type="dcterms:W3CDTF">2017-05-24T09:46:00Z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