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b3a5" w14:paraId="0f5b3a5" w:rsidRDefault="00011F2C" w:rsidP="008615FD" w:rsidR="00011F2C" w:rsidRPr="00BA0A4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BA0A4B">
      <w:r w:rsidRPr="00BA0A4B">
        <w:rPr>
          <w:rStyle w:val="Naglaeno"/>
        </w:rPr>
        <w:t xml:space="preserve">             </w:t>
      </w:r>
      <w:r w:rsidR="00574060" w:rsidRPr="00BA0A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A0A4B"/>
    <w:p w:rsidRDefault="008615FD" w:rsidP="008615FD" w:rsidR="008615FD" w:rsidRPr="00BA0A4B">
      <w:pPr>
        <w:ind w:hanging="720" w:left="360"/>
        <w:rPr>
          <w:b/>
        </w:rPr>
      </w:pPr>
      <w:r w:rsidRPr="00BA0A4B">
        <w:rPr>
          <w:b/>
        </w:rPr>
        <w:t xml:space="preserve">     </w:t>
      </w:r>
      <w:r w:rsidR="00A8162D" w:rsidRPr="00BA0A4B">
        <w:rPr>
          <w:b/>
        </w:rPr>
        <w:t xml:space="preserve">   </w:t>
      </w:r>
      <w:r w:rsidRPr="00BA0A4B">
        <w:rPr>
          <w:b/>
        </w:rPr>
        <w:t>REPUBLIKA HRVATSKA</w:t>
      </w:r>
    </w:p>
    <w:p w:rsidRDefault="008615FD" w:rsidP="008A4695" w:rsidR="008615FD" w:rsidRPr="00BA0A4B">
      <w:pPr>
        <w:ind w:hanging="720" w:left="360"/>
      </w:pPr>
      <w:r w:rsidRPr="00BA0A4B">
        <w:t xml:space="preserve">     TRGOVAČKI SUD U OSIJEKU</w:t>
      </w:r>
    </w:p>
    <w:p w:rsidRDefault="00865C65" w:rsidP="008A4695" w:rsidR="00865C65" w:rsidRPr="00BA0A4B">
      <w:pPr>
        <w:ind w:hanging="720" w:left="360"/>
      </w:pPr>
    </w:p>
    <w:p w:rsidRDefault="009A7277" w:rsidP="008615FD" w:rsidR="009A7277" w:rsidRPr="00BA0A4B"/>
    <w:p w:rsidRDefault="00F93170" w:rsidP="00F93170" w:rsidR="00F93170" w:rsidRPr="00BA0A4B">
      <w:pPr>
        <w:jc w:val="center"/>
      </w:pPr>
      <w:r w:rsidRPr="00BA0A4B">
        <w:t>R E P U B L I K A   H R V A T S K A</w:t>
      </w:r>
    </w:p>
    <w:p w:rsidRDefault="00F93170" w:rsidP="00F93170" w:rsidR="00F93170" w:rsidRPr="00BA0A4B">
      <w:pPr>
        <w:pStyle w:val="Naslov1"/>
        <w:rPr>
          <w:b w:val="false"/>
        </w:rPr>
      </w:pPr>
      <w:r w:rsidRPr="00BA0A4B">
        <w:rPr>
          <w:b w:val="false"/>
        </w:rPr>
        <w:t>R J E Š E N J E</w:t>
      </w:r>
    </w:p>
    <w:p w:rsidRDefault="002C2771" w:rsidP="002C2771" w:rsidR="002C2771" w:rsidRPr="00BA0A4B">
      <w:pPr>
        <w:jc w:val="both"/>
      </w:pPr>
    </w:p>
    <w:p w:rsidRDefault="00865C65" w:rsidP="002C2771" w:rsidR="00865C65" w:rsidRPr="00BA0A4B">
      <w:pPr>
        <w:jc w:val="both"/>
      </w:pPr>
    </w:p>
    <w:p w:rsidRDefault="00726756" w:rsidP="002C2771" w:rsidR="00726756" w:rsidRPr="00BA0A4B">
      <w:pPr>
        <w:jc w:val="both"/>
      </w:pPr>
    </w:p>
    <w:p w:rsidRDefault="0080076F" w:rsidP="00001832" w:rsidR="00415120" w:rsidRPr="00BA0A4B">
      <w:pPr>
        <w:ind w:firstLine="708"/>
        <w:jc w:val="both"/>
      </w:pPr>
      <w:r w:rsidRPr="00BA0A4B">
        <w:t xml:space="preserve">Trgovački sud u Osijeku, po stečajnom sucu mr. sc. Borisu Vukoviću u stečajnom postupku nad stečajnim dužnikom </w:t>
      </w:r>
      <w:r w:rsidRPr="00BA0A4B">
        <w:rPr>
          <w:b/>
        </w:rPr>
        <w:t>ZDRAVSTVENA USTANOVA ZA ZDRAVSTVENU NJEGU I REHABILITACIJU U KUĆI VESNA VEGER u stečaju, Osijek, Hrvatske Republike 26, MBS: 010037963, OIB: 66781573089</w:t>
      </w:r>
      <w:r w:rsidRPr="00BA0A4B">
        <w:t>, dana 5. listopada 2017. godine</w:t>
      </w:r>
    </w:p>
    <w:p w:rsidRDefault="003016DB" w:rsidP="00CE522D" w:rsidR="003016DB" w:rsidRPr="00BA0A4B">
      <w:pPr>
        <w:jc w:val="both"/>
      </w:pPr>
    </w:p>
    <w:p w:rsidRDefault="002C2771" w:rsidP="002C2771" w:rsidR="002C2771" w:rsidRPr="00BA0A4B">
      <w:pPr>
        <w:jc w:val="both"/>
      </w:pPr>
    </w:p>
    <w:p w:rsidRDefault="00F93170" w:rsidP="00F93170" w:rsidR="00F93170" w:rsidRPr="00BA0A4B">
      <w:pPr>
        <w:jc w:val="center"/>
      </w:pPr>
      <w:r w:rsidRPr="00BA0A4B">
        <w:t>r i j e š i o   j e</w:t>
      </w:r>
    </w:p>
    <w:p w:rsidRDefault="00F93170" w:rsidP="00F93170" w:rsidR="00F93170" w:rsidRPr="00BA0A4B">
      <w:pPr>
        <w:pStyle w:val="Tijeloteksta"/>
        <w:rPr>
          <w:bCs/>
          <w:sz w:val="24"/>
        </w:rPr>
      </w:pPr>
    </w:p>
    <w:p w:rsidRDefault="00F93170" w:rsidP="00F93170" w:rsidR="00F93170" w:rsidRPr="00BA0A4B">
      <w:pPr>
        <w:pStyle w:val="Tijeloteksta"/>
        <w:rPr>
          <w:bCs/>
          <w:sz w:val="24"/>
        </w:rPr>
      </w:pPr>
    </w:p>
    <w:p w:rsidRDefault="000A4171" w:rsidP="00E90C9D" w:rsidR="00F93170" w:rsidRPr="00BA0A4B">
      <w:pPr>
        <w:pStyle w:val="Tijeloteksta"/>
        <w:ind w:firstLine="708"/>
        <w:rPr>
          <w:bCs/>
          <w:sz w:val="24"/>
        </w:rPr>
      </w:pPr>
      <w:r w:rsidRPr="00BA0A4B">
        <w:rPr>
          <w:bCs/>
          <w:sz w:val="24"/>
        </w:rPr>
        <w:t>I</w:t>
      </w:r>
      <w:r w:rsidR="007B6B18" w:rsidRPr="00BA0A4B">
        <w:rPr>
          <w:bCs/>
          <w:sz w:val="24"/>
        </w:rPr>
        <w:t>.</w:t>
      </w:r>
      <w:r w:rsidRPr="00BA0A4B">
        <w:rPr>
          <w:bCs/>
          <w:sz w:val="24"/>
        </w:rPr>
        <w:tab/>
      </w:r>
      <w:r w:rsidR="00F93170" w:rsidRPr="00BA0A4B">
        <w:rPr>
          <w:bCs/>
          <w:sz w:val="24"/>
        </w:rPr>
        <w:t xml:space="preserve">Određuje se prodaja nekretnina stečajnog dužnika </w:t>
      </w:r>
      <w:r w:rsidR="0080076F" w:rsidRPr="00BA0A4B">
        <w:rPr>
          <w:sz w:val="24"/>
        </w:rPr>
        <w:t xml:space="preserve">ZDRAVSTVENA USTANOVA ZA ZDRAVSTVENU NJEGU I REHABILITACIJU U KUĆI VESNA VEGER u stečaju, Osijek, Hrvatske Republike 26, MBS: 010037963, OIB: 66781573089 </w:t>
      </w:r>
      <w:r w:rsidR="00F93170" w:rsidRPr="00BA0A4B">
        <w:rPr>
          <w:bCs/>
          <w:sz w:val="24"/>
        </w:rPr>
        <w:t>u stečajnom postupku, uz odgovarajuću primjenu pravila ovršnoga postupka o ovrsi na nekretnini i to:</w:t>
      </w:r>
    </w:p>
    <w:p w:rsidRDefault="00E90C9D" w:rsidP="00F93170" w:rsidR="00E90C9D" w:rsidRPr="00BA0A4B">
      <w:pPr>
        <w:pStyle w:val="Tijeloteksta"/>
        <w:ind w:left="705"/>
        <w:rPr>
          <w:bCs/>
          <w:sz w:val="24"/>
        </w:rPr>
      </w:pPr>
    </w:p>
    <w:p w:rsidRDefault="00AF31C8" w:rsidP="00EF1D99" w:rsidR="00EF1D99" w:rsidRPr="00BA0A4B">
      <w:pPr>
        <w:pStyle w:val="Tijeloteksta"/>
        <w:rPr>
          <w:bCs/>
          <w:sz w:val="24"/>
        </w:rPr>
      </w:pPr>
      <w:r w:rsidRPr="00BA0A4B">
        <w:rPr>
          <w:sz w:val="24"/>
        </w:rPr>
        <w:t>- upisan</w:t>
      </w:r>
      <w:r w:rsidR="00EF1D99" w:rsidRPr="00BA0A4B">
        <w:rPr>
          <w:sz w:val="24"/>
        </w:rPr>
        <w:t>oj</w:t>
      </w:r>
      <w:r w:rsidRPr="00BA0A4B">
        <w:rPr>
          <w:sz w:val="24"/>
        </w:rPr>
        <w:t xml:space="preserve"> u </w:t>
      </w:r>
      <w:r w:rsidR="00EB0FA3" w:rsidRPr="00BA0A4B">
        <w:rPr>
          <w:sz w:val="24"/>
        </w:rPr>
        <w:t>zk.ul.br.</w:t>
      </w:r>
      <w:r w:rsidRPr="00BA0A4B">
        <w:rPr>
          <w:sz w:val="24"/>
        </w:rPr>
        <w:t xml:space="preserve"> 15128, k.o. Osijek koja se nalazi u ZGRADA MJEŠOVITE UPORABE, ŽUPANIJSKA ULICA </w:t>
      </w:r>
      <w:proofErr w:type="spellStart"/>
      <w:r w:rsidRPr="00BA0A4B">
        <w:rPr>
          <w:sz w:val="24"/>
        </w:rPr>
        <w:t>K.B</w:t>
      </w:r>
      <w:proofErr w:type="spellEnd"/>
      <w:r w:rsidRPr="00BA0A4B">
        <w:rPr>
          <w:sz w:val="24"/>
        </w:rPr>
        <w:t xml:space="preserve">. 15, HRVATSKE REPUBLIKE </w:t>
      </w:r>
      <w:proofErr w:type="spellStart"/>
      <w:r w:rsidRPr="00BA0A4B">
        <w:rPr>
          <w:sz w:val="24"/>
        </w:rPr>
        <w:t>K.B</w:t>
      </w:r>
      <w:proofErr w:type="spellEnd"/>
      <w:r w:rsidRPr="00BA0A4B">
        <w:rPr>
          <w:sz w:val="24"/>
        </w:rPr>
        <w:t>. 26, STAMBENA ZGRADA HRVATSKE REPUBLIKE, DVORIŠTE sagrađena na k.č.br.</w:t>
      </w:r>
      <w:r w:rsidR="004D5A8C" w:rsidRPr="00BA0A4B">
        <w:rPr>
          <w:sz w:val="24"/>
        </w:rPr>
        <w:t xml:space="preserve"> </w:t>
      </w:r>
      <w:r w:rsidRPr="00BA0A4B">
        <w:rPr>
          <w:sz w:val="24"/>
        </w:rPr>
        <w:t xml:space="preserve">5426, a u naravi se radi o 23. Suvlasnički dio: 545/10000 ETAŽNO VLASNIŠTVO (E-23), 1. Stan "H" na prvom katu koji se sastoji od </w:t>
      </w:r>
      <w:proofErr w:type="spellStart"/>
      <w:r w:rsidRPr="00BA0A4B">
        <w:rPr>
          <w:sz w:val="24"/>
        </w:rPr>
        <w:t>predprostora</w:t>
      </w:r>
      <w:proofErr w:type="spellEnd"/>
      <w:r w:rsidRPr="00BA0A4B">
        <w:rPr>
          <w:sz w:val="24"/>
        </w:rPr>
        <w:t xml:space="preserve">, kupaonice, kuhinje i blagovaonice, ostave, predsoblja, sobe, sobe i sobe ukupne korisne površine 115,73 </w:t>
      </w:r>
      <w:r w:rsidR="004D5A8C" w:rsidRPr="00BA0A4B">
        <w:rPr>
          <w:sz w:val="24"/>
        </w:rPr>
        <w:t>m²</w:t>
      </w:r>
      <w:r w:rsidRPr="00BA0A4B">
        <w:rPr>
          <w:sz w:val="24"/>
        </w:rPr>
        <w:t xml:space="preserve"> te sporednog dijela koji se sastoji od drvarnice u podrumu površine 7,85 </w:t>
      </w:r>
      <w:r w:rsidR="004D5A8C" w:rsidRPr="00BA0A4B">
        <w:rPr>
          <w:sz w:val="24"/>
        </w:rPr>
        <w:t>m²</w:t>
      </w:r>
      <w:r w:rsidRPr="00BA0A4B">
        <w:rPr>
          <w:sz w:val="24"/>
        </w:rPr>
        <w:t xml:space="preserve"> i drvarnice na tavanu površine 76,99 </w:t>
      </w:r>
      <w:r w:rsidR="004D5A8C" w:rsidRPr="00BA0A4B">
        <w:rPr>
          <w:sz w:val="24"/>
        </w:rPr>
        <w:t>m²</w:t>
      </w:r>
      <w:r w:rsidRPr="00BA0A4B">
        <w:rPr>
          <w:sz w:val="24"/>
        </w:rPr>
        <w:t>, Ulica Hrvatske Republike 26 - dvorišna zgrada</w:t>
      </w:r>
      <w:r w:rsidR="00EF1D99" w:rsidRPr="00BA0A4B">
        <w:rPr>
          <w:sz w:val="24"/>
        </w:rPr>
        <w:t xml:space="preserve">, </w:t>
      </w:r>
      <w:r w:rsidR="00EF1D99" w:rsidRPr="00BA0A4B">
        <w:rPr>
          <w:bCs/>
          <w:sz w:val="24"/>
        </w:rPr>
        <w:t xml:space="preserve">upisana u zemljišnu knjigu Općinskog suda u Osijeku, zemljišnoknjižni odjel Osijek. </w:t>
      </w:r>
    </w:p>
    <w:p w:rsidRDefault="00AF31C8" w:rsidP="00AF31C8" w:rsidR="00AF31C8" w:rsidRPr="00C93A14">
      <w:pPr>
        <w:jc w:val="both"/>
      </w:pPr>
    </w:p>
    <w:p w:rsidRDefault="00C93A14" w:rsidP="00B80EAE" w:rsidR="00C93A14" w:rsidRPr="00B80EAE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 w:rsidRPr="00B80EAE">
        <w:rPr>
          <w:color w:val="000000"/>
        </w:rPr>
        <w:t xml:space="preserve">na navedenoj nekretnini temeljem ugovora o kupoprodaji stana od 24.11.1993. potvrde od 17.09.1993. i punomoći od 19.11.1992. upisano je pravo zaloga na nekretnina u A-II, u iznosu od 86.886.096 HRD-a. na rok od 22 god., za korist: </w:t>
      </w:r>
      <w:r w:rsidRPr="00B80EAE">
        <w:rPr>
          <w:bCs/>
          <w:color w:val="000000"/>
        </w:rPr>
        <w:t>FOND ZA PROMET, STAMBENO I KOMUNALNO GOSPODARSTVO OPĆINE OSIJEK,</w:t>
      </w:r>
    </w:p>
    <w:p w:rsidRDefault="00C93A14" w:rsidP="00AF31C8" w:rsidR="00C93A14" w:rsidRPr="00BA0A4B">
      <w:pPr>
        <w:jc w:val="both"/>
      </w:pPr>
    </w:p>
    <w:p w:rsidRDefault="00B80EAE" w:rsidP="00B80EAE" w:rsidR="00AF31C8" w:rsidRPr="00BA0A4B">
      <w:pPr>
        <w:pStyle w:val="Odlomakpopisa"/>
        <w:numPr>
          <w:ilvl w:val="0"/>
          <w:numId w:val="18"/>
        </w:numPr>
        <w:jc w:val="both"/>
      </w:pPr>
      <w:r w:rsidRPr="00BA0A4B">
        <w:t xml:space="preserve">na </w:t>
      </w:r>
      <w:r w:rsidR="00EF1D99" w:rsidRPr="00BA0A4B">
        <w:t xml:space="preserve">navedenoj nekretnini temeljem </w:t>
      </w:r>
      <w:r w:rsidR="00AF31C8" w:rsidRPr="00BA0A4B">
        <w:t xml:space="preserve">ugovora o kreditu br. 714-51005452 sa Sporazumom o osiguranju novčane tražbine od 07.10.2009. br. OV-3083/09. </w:t>
      </w:r>
      <w:r w:rsidR="00EF1D99" w:rsidRPr="00BA0A4B">
        <w:t>upisano je</w:t>
      </w:r>
      <w:r w:rsidR="00AF31C8" w:rsidRPr="00BA0A4B">
        <w:t xml:space="preserve"> pravo </w:t>
      </w:r>
      <w:r w:rsidR="00EF1D99" w:rsidRPr="00BA0A4B">
        <w:t xml:space="preserve">zaloga </w:t>
      </w:r>
      <w:r w:rsidR="00AF31C8" w:rsidRPr="00BA0A4B">
        <w:t>/SPOREDNA HIPOTEKA/ na nekretnine upisan</w:t>
      </w:r>
      <w:r w:rsidR="00EF1D99" w:rsidRPr="00BA0A4B">
        <w:t>oj</w:t>
      </w:r>
      <w:r w:rsidR="00AF31C8" w:rsidRPr="00BA0A4B">
        <w:t xml:space="preserve"> u A II za iznos od </w:t>
      </w:r>
      <w:r w:rsidR="00AF31C8" w:rsidRPr="00BA0A4B">
        <w:lastRenderedPageBreak/>
        <w:t>1.000.000,00 EUR-a u kunskoj protuvrijednosti uvećano za pripadajuću kamatu i sve ostale troškove za korist:</w:t>
      </w:r>
      <w:r w:rsidR="00EF1D99" w:rsidRPr="00BA0A4B">
        <w:t xml:space="preserve"> </w:t>
      </w:r>
      <w:r w:rsidR="00AF31C8" w:rsidRPr="00BA0A4B">
        <w:t>1.000.000,00 EUR HYPO-ALPE-ADRIA-BANK DD ZAGREB, PODRUŽNICA OSIJEK, OIB: 14036333877</w:t>
      </w:r>
      <w:r w:rsidR="00EF1D99" w:rsidRPr="00BA0A4B">
        <w:t>.</w:t>
      </w:r>
    </w:p>
    <w:p w:rsidRDefault="00F8623E" w:rsidP="001C6CF5" w:rsidR="00F8623E" w:rsidRPr="00BA0A4B">
      <w:pPr>
        <w:jc w:val="both"/>
      </w:pPr>
    </w:p>
    <w:p w:rsidRDefault="00792A1D" w:rsidP="00792A1D" w:rsidR="00792A1D" w:rsidRPr="00BA0A4B">
      <w:pPr>
        <w:jc w:val="both"/>
        <w:rPr>
          <w:color w:val="333333"/>
        </w:rPr>
      </w:pPr>
      <w:r w:rsidRPr="00BA0A4B">
        <w:t>-</w:t>
      </w:r>
      <w:r w:rsidR="00875DAB" w:rsidRPr="00BA0A4B">
        <w:t xml:space="preserve"> </w:t>
      </w:r>
      <w:r w:rsidR="00B80EAE">
        <w:t>nekretnini upisanoj</w:t>
      </w:r>
      <w:r w:rsidR="00875DAB" w:rsidRPr="00BA0A4B">
        <w:t xml:space="preserve"> u zk.ul.br. </w:t>
      </w:r>
      <w:r w:rsidRPr="00BA0A4B">
        <w:t xml:space="preserve">10451 u k.o. </w:t>
      </w:r>
      <w:proofErr w:type="spellStart"/>
      <w:r w:rsidRPr="00BA0A4B">
        <w:t>Granešina</w:t>
      </w:r>
      <w:proofErr w:type="spellEnd"/>
      <w:r w:rsidRPr="00BA0A4B">
        <w:t xml:space="preserve"> </w:t>
      </w:r>
      <w:r w:rsidR="00875DAB" w:rsidRPr="00BA0A4B">
        <w:t xml:space="preserve">kč.br. 3000/3 </w:t>
      </w:r>
      <w:r w:rsidR="00875DAB" w:rsidRPr="00BA0A4B">
        <w:rPr>
          <w:bCs/>
          <w:color w:val="000000"/>
        </w:rPr>
        <w:t>STAMBENO POSLOVNA ZGRADA BR. 1 I DVORIŠTE U DANKOVEČKOJ ULICI</w:t>
      </w:r>
      <w:r w:rsidRPr="00BA0A4B">
        <w:t xml:space="preserve">, suvlasnički dio: 94/41/10000 ETAŽNO VLASNIŠTVO (E-149) u naravi trosoban stan na III (trećem) katu br. 302 površine 82,15 </w:t>
      </w:r>
      <w:proofErr w:type="spellStart"/>
      <w:r w:rsidRPr="00BA0A4B">
        <w:t>čm</w:t>
      </w:r>
      <w:proofErr w:type="spellEnd"/>
      <w:r w:rsidR="00875DAB" w:rsidRPr="00BA0A4B">
        <w:rPr>
          <w:b/>
          <w:bCs/>
          <w:color w:val="000000"/>
        </w:rPr>
        <w:t xml:space="preserve"> </w:t>
      </w:r>
      <w:r w:rsidR="00875DAB" w:rsidRPr="00BA0A4B">
        <w:rPr>
          <w:bCs/>
          <w:color w:val="000000"/>
        </w:rPr>
        <w:t>u planu označeno horizontalno šrafirano ciklama crvenom bojom</w:t>
      </w:r>
      <w:r w:rsidR="00726756" w:rsidRPr="00BA0A4B">
        <w:rPr>
          <w:bCs/>
          <w:color w:val="000000"/>
        </w:rPr>
        <w:t>, upisana u zemljišnu knjigu Općinskog građanskog suda u Zagrebu, zemljišnoknjižni odjel Zagreb.</w:t>
      </w:r>
    </w:p>
    <w:p w:rsidRDefault="00B20AD5" w:rsidP="00B20AD5" w:rsidR="00B20AD5" w:rsidRPr="00BA0A4B">
      <w:pPr>
        <w:jc w:val="both"/>
      </w:pPr>
    </w:p>
    <w:p w:rsidRDefault="00B80EAE" w:rsidP="00B80EAE" w:rsidR="00B20AD5" w:rsidRPr="00BA0A4B">
      <w:pPr>
        <w:pStyle w:val="Odlomakpopisa"/>
        <w:numPr>
          <w:ilvl w:val="0"/>
          <w:numId w:val="18"/>
        </w:numPr>
        <w:jc w:val="both"/>
      </w:pPr>
      <w:r w:rsidRPr="00BA0A4B">
        <w:t xml:space="preserve">na </w:t>
      </w:r>
      <w:r w:rsidR="00B20AD5" w:rsidRPr="00BA0A4B">
        <w:t>navedenoj nekretnini temelj</w:t>
      </w:r>
      <w:r w:rsidR="0067231E" w:rsidRPr="00BA0A4B">
        <w:t>em</w:t>
      </w:r>
      <w:r w:rsidR="00B20AD5" w:rsidRPr="00BA0A4B">
        <w:t xml:space="preserve"> ugovora o kreditu broj: 714-51005452 sa sporazumom o osiguranju novčane tražbine od 7. listopada 2009. godine upisano je pravo zaloga radi osiguranja tražbine u iznosu od 1.000.000,00 EUR (</w:t>
      </w:r>
      <w:proofErr w:type="spellStart"/>
      <w:r w:rsidR="00B20AD5" w:rsidRPr="00BA0A4B">
        <w:t>jedanmilijun</w:t>
      </w:r>
      <w:proofErr w:type="spellEnd"/>
      <w:r w:rsidR="00B20AD5" w:rsidRPr="00BA0A4B">
        <w:t xml:space="preserve"> eura) prema srednjem tečaju Hypo Alpe-</w:t>
      </w:r>
      <w:proofErr w:type="spellStart"/>
      <w:r w:rsidR="00B20AD5" w:rsidRPr="00BA0A4B">
        <w:t>Adria</w:t>
      </w:r>
      <w:proofErr w:type="spellEnd"/>
      <w:r w:rsidR="00B20AD5" w:rsidRPr="00BA0A4B">
        <w:t>-Banke za EUR važećem na dan korištenja kredita uvećano za pripadajuću kamatu i sve ostale troškove, za korist: 1.000.000,00 EUR HYPO ALPE-ADRIA-BANK D.D., OIB: 14036333877, SLAVONSKA AVENIJA BR. 6, ZAGREB</w:t>
      </w:r>
    </w:p>
    <w:p w:rsidRDefault="001C6CF5" w:rsidP="001C6CF5" w:rsidR="001C6CF5" w:rsidRPr="00BA0A4B">
      <w:pPr>
        <w:pStyle w:val="Tijeloteksta"/>
        <w:rPr>
          <w:bCs/>
          <w:sz w:val="24"/>
        </w:rPr>
      </w:pPr>
    </w:p>
    <w:p w:rsidRDefault="00C82179" w:rsidP="00C82179" w:rsidR="00C82179" w:rsidRPr="00BA0A4B">
      <w:pPr>
        <w:jc w:val="both"/>
      </w:pPr>
      <w:r w:rsidRPr="00BA0A4B">
        <w:t xml:space="preserve">- </w:t>
      </w:r>
      <w:r w:rsidR="00FD3D5B" w:rsidRPr="00BA0A4B">
        <w:t>k</w:t>
      </w:r>
      <w:r w:rsidRPr="00BA0A4B">
        <w:t xml:space="preserve">č.br. 118/3 u naravi oranica selo površine </w:t>
      </w:r>
      <w:r w:rsidRPr="00BA0A4B">
        <w:rPr>
          <w:bCs/>
          <w:color w:val="000000"/>
        </w:rPr>
        <w:t>1726</w:t>
      </w:r>
      <w:r w:rsidRPr="00BA0A4B">
        <w:t xml:space="preserve"> m²</w:t>
      </w:r>
      <w:r w:rsidRPr="00BA0A4B">
        <w:rPr>
          <w:b/>
          <w:bCs/>
          <w:color w:val="000000"/>
        </w:rPr>
        <w:t xml:space="preserve"> </w:t>
      </w:r>
      <w:r w:rsidR="00FD3D5B" w:rsidRPr="00BA0A4B">
        <w:t>, k</w:t>
      </w:r>
      <w:r w:rsidRPr="00BA0A4B">
        <w:t xml:space="preserve">č.br. 172 u naravi 6 zgrada, bazen, šuma, livada i dvorište kupka površine </w:t>
      </w:r>
      <w:r w:rsidRPr="00BA0A4B">
        <w:rPr>
          <w:bCs/>
          <w:color w:val="000000"/>
        </w:rPr>
        <w:t>43135</w:t>
      </w:r>
      <w:r w:rsidRPr="00BA0A4B">
        <w:rPr>
          <w:color w:val="333333"/>
        </w:rPr>
        <w:t xml:space="preserve"> </w:t>
      </w:r>
      <w:r w:rsidRPr="00BA0A4B">
        <w:t xml:space="preserve">m² </w:t>
      </w:r>
      <w:r w:rsidR="00FD3D5B" w:rsidRPr="00BA0A4B">
        <w:t xml:space="preserve"> i k</w:t>
      </w:r>
      <w:r w:rsidRPr="00BA0A4B">
        <w:t xml:space="preserve">č.br. 176/2 u naravi zgrada i dvorište kupka površine </w:t>
      </w:r>
      <w:r w:rsidRPr="00BA0A4B">
        <w:rPr>
          <w:bCs/>
          <w:color w:val="000000"/>
        </w:rPr>
        <w:t>331</w:t>
      </w:r>
      <w:r w:rsidRPr="00BA0A4B">
        <w:rPr>
          <w:color w:val="333333"/>
        </w:rPr>
        <w:t xml:space="preserve"> </w:t>
      </w:r>
      <w:r w:rsidRPr="00BA0A4B">
        <w:t xml:space="preserve">m², </w:t>
      </w:r>
      <w:r w:rsidR="00FD3D5B" w:rsidRPr="00BA0A4B">
        <w:t>upisane u zk.ul.br.</w:t>
      </w:r>
      <w:r w:rsidRPr="00BA0A4B">
        <w:t xml:space="preserve"> 364, k.o. </w:t>
      </w:r>
      <w:proofErr w:type="spellStart"/>
      <w:r w:rsidRPr="00BA0A4B">
        <w:t>Breznica</w:t>
      </w:r>
      <w:proofErr w:type="spellEnd"/>
      <w:r w:rsidRPr="00BA0A4B">
        <w:t xml:space="preserve"> Đakovačka, upisane u zemljišnu knjigu Općinskog suda u Đakovu, zemljišnoknjižni odjel Đakovo.</w:t>
      </w:r>
    </w:p>
    <w:p w:rsidRDefault="00C82179" w:rsidP="00C82179" w:rsidR="00C82179" w:rsidRPr="00BA0A4B">
      <w:pPr>
        <w:jc w:val="both"/>
        <w:rPr>
          <w:color w:val="333333"/>
        </w:rPr>
      </w:pPr>
    </w:p>
    <w:p w:rsidRDefault="00B80EAE" w:rsidP="00B80EAE" w:rsidR="00C82179" w:rsidRPr="00BA0A4B">
      <w:pPr>
        <w:pStyle w:val="Odlomakpopisa"/>
        <w:numPr>
          <w:ilvl w:val="0"/>
          <w:numId w:val="18"/>
        </w:numPr>
        <w:jc w:val="both"/>
      </w:pPr>
      <w:r w:rsidRPr="00BA0A4B">
        <w:t xml:space="preserve">na </w:t>
      </w:r>
      <w:r w:rsidR="0067231E" w:rsidRPr="00BA0A4B">
        <w:t>navedenoj nekretnini temeljem</w:t>
      </w:r>
      <w:r w:rsidR="00C82179" w:rsidRPr="00BA0A4B">
        <w:t xml:space="preserve"> ugovora o kreditu broj 714-51005452 sa sporazumom o osiguranju novčane tražbine od 07. listopada 2009. </w:t>
      </w:r>
      <w:proofErr w:type="spellStart"/>
      <w:r w:rsidR="00C82179" w:rsidRPr="00BA0A4B">
        <w:t>solemniziranog</w:t>
      </w:r>
      <w:proofErr w:type="spellEnd"/>
      <w:r w:rsidR="00C82179" w:rsidRPr="00BA0A4B">
        <w:t xml:space="preserve"> 09. listopada 2009. br. OV-3083/2009 </w:t>
      </w:r>
      <w:r w:rsidR="0067231E" w:rsidRPr="00BA0A4B">
        <w:t>upisano je pravo zaloga</w:t>
      </w:r>
      <w:r w:rsidR="00C82179" w:rsidRPr="00BA0A4B">
        <w:t xml:space="preserve"> na nekretnine u A za kreditni iznos od 1.000.000,00 EUR-a (jedan milijun eura) u kunskoj protuvrijednosti, prema srednjem tečaju Hypo Alpe-</w:t>
      </w:r>
      <w:proofErr w:type="spellStart"/>
      <w:r w:rsidR="00C82179" w:rsidRPr="00BA0A4B">
        <w:t>Adria</w:t>
      </w:r>
      <w:proofErr w:type="spellEnd"/>
      <w:r w:rsidR="00C82179" w:rsidRPr="00BA0A4B">
        <w:t>-Banke za EUR važećem na dan korištenja kredita uvećano za pripadajuću kamatu i sve ostale troškove iz ugovora i sporazuma za korist: 1.000.000,00 EUR HYPO ALPE-ADRIA-BANK D.D. ZAGREB, PODRUŽNICA OSIJEK, OIB:14036333877</w:t>
      </w:r>
    </w:p>
    <w:p w:rsidRDefault="008A1214" w:rsidP="00F92BA0" w:rsidR="008A1214" w:rsidRPr="00BA0A4B">
      <w:pPr>
        <w:jc w:val="both"/>
      </w:pPr>
    </w:p>
    <w:p w:rsidRDefault="000A4171" w:rsidP="00F93170" w:rsidR="00F93170" w:rsidRPr="00BA0A4B">
      <w:pPr>
        <w:pStyle w:val="Tijeloteksta"/>
        <w:ind w:left="705"/>
        <w:rPr>
          <w:bCs/>
          <w:sz w:val="24"/>
        </w:rPr>
      </w:pPr>
      <w:r w:rsidRPr="00BA0A4B">
        <w:rPr>
          <w:bCs/>
          <w:sz w:val="24"/>
        </w:rPr>
        <w:t>II</w:t>
      </w:r>
      <w:r w:rsidR="007B6B18" w:rsidRPr="00BA0A4B">
        <w:rPr>
          <w:bCs/>
          <w:sz w:val="24"/>
        </w:rPr>
        <w:t>.</w:t>
      </w:r>
      <w:r w:rsidRPr="00BA0A4B">
        <w:rPr>
          <w:bCs/>
          <w:sz w:val="24"/>
        </w:rPr>
        <w:tab/>
      </w:r>
      <w:r w:rsidR="00FD2269" w:rsidRPr="00BA0A4B">
        <w:rPr>
          <w:bCs/>
          <w:sz w:val="24"/>
        </w:rPr>
        <w:t xml:space="preserve">Zaključkom </w:t>
      </w:r>
      <w:r w:rsidR="00F93170" w:rsidRPr="00BA0A4B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BA0A4B">
      <w:pPr>
        <w:pStyle w:val="Tijeloteksta"/>
        <w:ind w:left="705"/>
        <w:rPr>
          <w:bCs/>
          <w:sz w:val="24"/>
        </w:rPr>
      </w:pPr>
    </w:p>
    <w:p w:rsidRDefault="000A4171" w:rsidP="00B80EAE" w:rsidR="00F93170" w:rsidRPr="00BA0A4B">
      <w:pPr>
        <w:pStyle w:val="Tijeloteksta"/>
        <w:ind w:left="705"/>
        <w:rPr>
          <w:bCs/>
          <w:sz w:val="24"/>
        </w:rPr>
      </w:pPr>
      <w:r w:rsidRPr="00BA0A4B">
        <w:rPr>
          <w:bCs/>
          <w:sz w:val="24"/>
        </w:rPr>
        <w:t>III</w:t>
      </w:r>
      <w:r w:rsidR="007B6B18" w:rsidRPr="00BA0A4B">
        <w:rPr>
          <w:bCs/>
          <w:sz w:val="24"/>
        </w:rPr>
        <w:t>.</w:t>
      </w:r>
      <w:r w:rsidRPr="00BA0A4B">
        <w:rPr>
          <w:bCs/>
          <w:sz w:val="24"/>
        </w:rPr>
        <w:tab/>
      </w:r>
      <w:r w:rsidR="00F93170" w:rsidRPr="00BA0A4B">
        <w:rPr>
          <w:bCs/>
          <w:sz w:val="24"/>
        </w:rPr>
        <w:t>Određuje se upis zabilježbe ovog rješenja o prodaji nekretnina stečajnog dužnika, navedenih pod točkom I.</w:t>
      </w:r>
      <w:r w:rsidR="00C85425" w:rsidRPr="00BA0A4B">
        <w:rPr>
          <w:bCs/>
          <w:sz w:val="24"/>
        </w:rPr>
        <w:t xml:space="preserve"> </w:t>
      </w:r>
      <w:r w:rsidR="00F93170" w:rsidRPr="00BA0A4B">
        <w:rPr>
          <w:bCs/>
          <w:sz w:val="24"/>
        </w:rPr>
        <w:t>ovog rješenja u zemljišnoj knjizi Općinskog suda u Osijeku</w:t>
      </w:r>
      <w:r w:rsidR="00C85425" w:rsidRPr="00BA0A4B">
        <w:rPr>
          <w:bCs/>
          <w:sz w:val="24"/>
        </w:rPr>
        <w:t xml:space="preserve"> zemljišnoknjižnog odjela</w:t>
      </w:r>
      <w:r w:rsidR="00F93170" w:rsidRPr="00BA0A4B">
        <w:rPr>
          <w:bCs/>
          <w:sz w:val="24"/>
        </w:rPr>
        <w:t xml:space="preserve"> </w:t>
      </w:r>
      <w:r w:rsidR="00726756" w:rsidRPr="00BA0A4B">
        <w:rPr>
          <w:bCs/>
          <w:sz w:val="24"/>
        </w:rPr>
        <w:t xml:space="preserve">Osijek, </w:t>
      </w:r>
      <w:r w:rsidR="00726756" w:rsidRPr="00BA0A4B">
        <w:rPr>
          <w:bCs/>
          <w:color w:val="000000"/>
          <w:sz w:val="24"/>
        </w:rPr>
        <w:t>Općinskog građanskog suda u Zagrebu, zemljišnoknjižni odjel Zagreb</w:t>
      </w:r>
      <w:r w:rsidR="00726756" w:rsidRPr="00BA0A4B">
        <w:rPr>
          <w:bCs/>
          <w:sz w:val="24"/>
        </w:rPr>
        <w:t xml:space="preserve">, </w:t>
      </w:r>
      <w:r w:rsidR="00726756" w:rsidRPr="00BA0A4B">
        <w:rPr>
          <w:sz w:val="24"/>
        </w:rPr>
        <w:t>Općinskog suda u Đakovu</w:t>
      </w:r>
      <w:r w:rsidR="00DA4C7E">
        <w:rPr>
          <w:sz w:val="24"/>
        </w:rPr>
        <w:t>, zemljišnoknjižni odjel Đakovo</w:t>
      </w:r>
      <w:r w:rsidR="00726756" w:rsidRPr="00BA0A4B">
        <w:rPr>
          <w:sz w:val="24"/>
        </w:rPr>
        <w:t>.</w:t>
      </w:r>
      <w:r w:rsidR="00F93170" w:rsidRPr="00BA0A4B">
        <w:rPr>
          <w:bCs/>
          <w:sz w:val="24"/>
        </w:rPr>
        <w:t xml:space="preserve"> </w:t>
      </w:r>
    </w:p>
    <w:p w:rsidRDefault="00726756" w:rsidP="00F93170" w:rsidR="00726756" w:rsidRPr="00BA0A4B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BA0A4B">
      <w:pPr>
        <w:pStyle w:val="Tijeloteksta"/>
        <w:jc w:val="center"/>
        <w:rPr>
          <w:bCs/>
          <w:sz w:val="24"/>
          <w:lang w:val="x-none"/>
        </w:rPr>
      </w:pPr>
      <w:r w:rsidRPr="00BA0A4B">
        <w:rPr>
          <w:bCs/>
          <w:sz w:val="24"/>
        </w:rPr>
        <w:t>Obrazloženje</w:t>
      </w:r>
    </w:p>
    <w:p w:rsidRDefault="00F93170" w:rsidP="00F93170" w:rsidR="00F93170" w:rsidRPr="00BA0A4B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BA0A4B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BA0A4B">
      <w:pPr>
        <w:pStyle w:val="Tijeloteksta"/>
        <w:ind w:firstLine="705"/>
        <w:rPr>
          <w:bCs/>
          <w:sz w:val="24"/>
        </w:rPr>
      </w:pPr>
      <w:r w:rsidRPr="00BA0A4B">
        <w:rPr>
          <w:bCs/>
          <w:sz w:val="24"/>
        </w:rPr>
        <w:t xml:space="preserve">Rješenjem ovog suda broj </w:t>
      </w:r>
      <w:r w:rsidR="007B6B18" w:rsidRPr="00BA0A4B">
        <w:rPr>
          <w:bCs/>
          <w:sz w:val="24"/>
        </w:rPr>
        <w:t>7 St-</w:t>
      </w:r>
      <w:r w:rsidR="00C646B0" w:rsidRPr="00BA0A4B">
        <w:rPr>
          <w:bCs/>
          <w:sz w:val="24"/>
        </w:rPr>
        <w:t>38/17-</w:t>
      </w:r>
      <w:proofErr w:type="spellStart"/>
      <w:r w:rsidR="00C646B0" w:rsidRPr="00BA0A4B">
        <w:rPr>
          <w:bCs/>
          <w:sz w:val="24"/>
        </w:rPr>
        <w:t>17</w:t>
      </w:r>
      <w:proofErr w:type="spellEnd"/>
      <w:r w:rsidR="00C646B0" w:rsidRPr="00BA0A4B">
        <w:rPr>
          <w:bCs/>
          <w:sz w:val="24"/>
        </w:rPr>
        <w:t xml:space="preserve"> od 8. svibnja 2017. godine </w:t>
      </w:r>
      <w:r w:rsidRPr="00BA0A4B">
        <w:rPr>
          <w:bCs/>
          <w:sz w:val="24"/>
        </w:rPr>
        <w:t xml:space="preserve">otvoren je stečajni postupak nad dužnikom </w:t>
      </w:r>
      <w:r w:rsidR="00C646B0" w:rsidRPr="00BA0A4B">
        <w:rPr>
          <w:sz w:val="24"/>
        </w:rPr>
        <w:t>ZDRAVSTVENA USTANOVA ZA ZDRAVSTVENU NJEGU I REHABILITACIJU U KUĆI VESNA VEGER u stečaju, Osijek, Hrvatske Republike 26, MBS: 010037963, OIB: 66781573089</w:t>
      </w:r>
      <w:r w:rsidRPr="00BA0A4B">
        <w:rPr>
          <w:sz w:val="24"/>
        </w:rPr>
        <w:t>, a</w:t>
      </w:r>
      <w:r w:rsidRPr="00BA0A4B">
        <w:rPr>
          <w:bCs/>
          <w:sz w:val="24"/>
        </w:rPr>
        <w:t xml:space="preserve"> stečajnu masu čine i nekretnine koje su predmet ove prodaje.</w:t>
      </w:r>
    </w:p>
    <w:p w:rsidRDefault="00F93170" w:rsidP="00F93170" w:rsidR="00F93170" w:rsidRPr="00BA0A4B">
      <w:pPr>
        <w:pStyle w:val="Tijeloteksta"/>
        <w:rPr>
          <w:bCs/>
          <w:sz w:val="24"/>
        </w:rPr>
      </w:pPr>
    </w:p>
    <w:p w:rsidRDefault="00F93170" w:rsidP="00F93170" w:rsidR="00F93170" w:rsidRPr="00BA0A4B">
      <w:pPr>
        <w:pStyle w:val="Tijeloteksta"/>
        <w:ind w:firstLine="705"/>
        <w:rPr>
          <w:bCs/>
          <w:sz w:val="24"/>
        </w:rPr>
      </w:pPr>
      <w:r w:rsidRPr="00BA0A4B">
        <w:rPr>
          <w:bCs/>
          <w:sz w:val="24"/>
        </w:rPr>
        <w:t>Stečajni  upravitelj podnio je prijedlog da se nekretnine upisane u točci I</w:t>
      </w:r>
      <w:r w:rsidR="00785460" w:rsidRPr="00BA0A4B">
        <w:rPr>
          <w:bCs/>
          <w:sz w:val="24"/>
        </w:rPr>
        <w:t>.</w:t>
      </w:r>
      <w:r w:rsidRPr="00BA0A4B">
        <w:rPr>
          <w:bCs/>
          <w:sz w:val="24"/>
        </w:rPr>
        <w:t xml:space="preserve"> ovog rješenja, a na kojima postoji </w:t>
      </w:r>
      <w:proofErr w:type="spellStart"/>
      <w:r w:rsidRPr="00BA0A4B">
        <w:rPr>
          <w:bCs/>
          <w:sz w:val="24"/>
        </w:rPr>
        <w:t>razlučno</w:t>
      </w:r>
      <w:proofErr w:type="spellEnd"/>
      <w:r w:rsidRPr="00BA0A4B">
        <w:rPr>
          <w:bCs/>
          <w:sz w:val="24"/>
        </w:rPr>
        <w:t xml:space="preserve"> pravo, prodaju u stečajnom postupku, uz odgovarajuću primjenu pravila ovršnog postupka o ovrsi na nekretninama, sukladno članku 247. stav 1. Stečajnog zakona (Narodne novine 71/15) te je stoga temeljem odredbe članka 247. stav 1. i 2. Stečajnog zakona odlučeno kao u izreci ovog rješenja.</w:t>
      </w:r>
    </w:p>
    <w:p w:rsidRDefault="00F93170" w:rsidP="00F93170" w:rsidR="00F93170" w:rsidRPr="00BA0A4B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 w:rsidRPr="00BA0A4B">
      <w:pPr>
        <w:pStyle w:val="Tijeloteksta"/>
        <w:ind w:firstLine="705"/>
        <w:rPr>
          <w:bCs/>
          <w:sz w:val="24"/>
        </w:rPr>
      </w:pPr>
      <w:r w:rsidRPr="00BA0A4B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260443" w:rsidP="002C2771" w:rsidR="00260443" w:rsidRPr="00BA0A4B">
      <w:pPr>
        <w:jc w:val="both"/>
      </w:pPr>
    </w:p>
    <w:p w:rsidRDefault="00C85425" w:rsidP="002C2771" w:rsidR="00C85425" w:rsidRPr="00BA0A4B">
      <w:pPr>
        <w:jc w:val="both"/>
      </w:pPr>
    </w:p>
    <w:p w:rsidRDefault="0018562D" w:rsidP="0018562D" w:rsidR="002C2771" w:rsidRPr="00BA0A4B">
      <w:pPr>
        <w:jc w:val="center"/>
      </w:pPr>
      <w:r w:rsidRPr="00BA0A4B">
        <w:t>U Osijeku</w:t>
      </w:r>
      <w:r w:rsidR="00285D53" w:rsidRPr="00BA0A4B">
        <w:t xml:space="preserve">, </w:t>
      </w:r>
      <w:r w:rsidR="004F3DD6" w:rsidRPr="00BA0A4B">
        <w:t>5</w:t>
      </w:r>
      <w:r w:rsidR="00415120" w:rsidRPr="00BA0A4B">
        <w:t>. listopada</w:t>
      </w:r>
      <w:r w:rsidRPr="00BA0A4B">
        <w:t xml:space="preserve"> 2017. </w:t>
      </w:r>
    </w:p>
    <w:p w:rsidRDefault="0018562D" w:rsidP="0018562D" w:rsidR="0018562D" w:rsidRPr="00BA0A4B">
      <w:pPr>
        <w:jc w:val="center"/>
      </w:pPr>
    </w:p>
    <w:p w:rsidRDefault="0018562D" w:rsidP="0018562D" w:rsidR="0018562D" w:rsidRPr="00BA0A4B">
      <w:pPr>
        <w:jc w:val="center"/>
      </w:pPr>
    </w:p>
    <w:p w:rsidRDefault="0018562D" w:rsidP="006A4627" w:rsidR="006A4627" w:rsidRPr="00BA0A4B">
      <w:pPr>
        <w:ind w:left="5580"/>
        <w:jc w:val="center"/>
      </w:pPr>
      <w:r w:rsidRPr="00BA0A4B">
        <w:rPr>
          <w:b/>
          <w:bCs/>
        </w:rPr>
        <w:t> </w:t>
      </w:r>
      <w:r w:rsidR="006A4627" w:rsidRPr="00BA0A4B">
        <w:t xml:space="preserve">STEČAJNI SUDAC </w:t>
      </w:r>
    </w:p>
    <w:p w:rsidRDefault="006A4627" w:rsidP="0018562D" w:rsidR="0018562D" w:rsidRPr="00BA0A4B">
      <w:pPr>
        <w:ind w:left="5580"/>
        <w:jc w:val="center"/>
      </w:pPr>
      <w:r w:rsidRPr="00BA0A4B">
        <w:t xml:space="preserve">   </w:t>
      </w:r>
      <w:r w:rsidR="0018562D" w:rsidRPr="00BA0A4B">
        <w:t>mr. sc. Boris Vuković</w:t>
      </w:r>
    </w:p>
    <w:p w:rsidRDefault="0018562D" w:rsidP="0018562D" w:rsidR="0018562D" w:rsidRPr="00BA0A4B">
      <w:pPr>
        <w:ind w:left="5580"/>
        <w:jc w:val="center"/>
      </w:pPr>
    </w:p>
    <w:p w:rsidRDefault="0018562D" w:rsidP="0018562D" w:rsidR="0018562D" w:rsidRPr="00BA0A4B">
      <w:r w:rsidRPr="00BA0A4B">
        <w:t>Zapisničar Danijela Špeletić</w:t>
      </w:r>
    </w:p>
    <w:p w:rsidRDefault="002C2771" w:rsidP="002C2771" w:rsidR="002C2771" w:rsidRPr="00BA0A4B">
      <w:pPr>
        <w:jc w:val="both"/>
        <w:rPr>
          <w:b/>
          <w:bCs/>
        </w:rPr>
      </w:pPr>
    </w:p>
    <w:p w:rsidRDefault="002C2771" w:rsidP="002C2771" w:rsidR="002C2771" w:rsidRPr="00BA0A4B">
      <w:pPr>
        <w:jc w:val="both"/>
        <w:rPr>
          <w:bCs/>
        </w:rPr>
      </w:pPr>
    </w:p>
    <w:p w:rsidRDefault="00F93170" w:rsidP="00F93170" w:rsidR="00F93170" w:rsidRPr="00BA0A4B">
      <w:pPr>
        <w:jc w:val="both"/>
        <w:rPr>
          <w:rFonts w:eastAsia="Calibri"/>
          <w:lang w:eastAsia="en-US"/>
        </w:rPr>
      </w:pPr>
      <w:r w:rsidRPr="00BA0A4B">
        <w:rPr>
          <w:rFonts w:eastAsia="Calibri"/>
          <w:lang w:eastAsia="en-US"/>
        </w:rPr>
        <w:t>UPUTA O PRAVNOM LIJEKU:</w:t>
      </w:r>
    </w:p>
    <w:p w:rsidRDefault="00F93170" w:rsidP="00F93170" w:rsidR="00F93170" w:rsidRPr="00BA0A4B">
      <w:pPr>
        <w:jc w:val="both"/>
        <w:rPr>
          <w:rFonts w:eastAsia="Calibri"/>
          <w:lang w:eastAsia="en-US"/>
        </w:rPr>
      </w:pPr>
      <w:r w:rsidRPr="00BA0A4B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BA0A4B">
        <w:rPr>
          <w:rFonts w:eastAsia="Calibri"/>
          <w:lang w:eastAsia="en-US"/>
        </w:rPr>
        <w:t>razlučni</w:t>
      </w:r>
      <w:proofErr w:type="spellEnd"/>
      <w:r w:rsidRPr="00BA0A4B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BA0A4B">
      <w:pPr>
        <w:spacing w:lineRule="auto" w:line="276" w:after="200"/>
        <w:rPr>
          <w:rFonts w:eastAsia="Calibri"/>
          <w:lang w:eastAsia="en-US"/>
        </w:rPr>
      </w:pPr>
    </w:p>
    <w:p w:rsidRDefault="00F93170" w:rsidP="00F93170" w:rsidR="00F93170" w:rsidRPr="00BA0A4B">
      <w:pPr>
        <w:pStyle w:val="Tijeloteksta"/>
        <w:jc w:val="left"/>
        <w:rPr>
          <w:sz w:val="24"/>
          <w:lang w:eastAsia="x-none"/>
        </w:rPr>
      </w:pPr>
    </w:p>
    <w:p w:rsidRDefault="00F93170" w:rsidP="00F93170" w:rsidR="00F93170" w:rsidRPr="00BA0A4B">
      <w:pPr>
        <w:pStyle w:val="Tijeloteksta"/>
        <w:jc w:val="left"/>
        <w:rPr>
          <w:sz w:val="24"/>
          <w:lang w:val="x-none"/>
        </w:rPr>
      </w:pPr>
    </w:p>
    <w:p w:rsidRDefault="00F93170" w:rsidP="00F93170" w:rsidR="00F93170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>DNA:</w:t>
      </w:r>
    </w:p>
    <w:p w:rsidRDefault="00C646B0" w:rsidP="00C646B0" w:rsidR="00C646B0" w:rsidRPr="00BA0A4B">
      <w:pPr>
        <w:jc w:val="both"/>
      </w:pPr>
      <w:r w:rsidRPr="00BA0A4B">
        <w:t xml:space="preserve">1. </w:t>
      </w:r>
      <w:r w:rsidRPr="00BA0A4B">
        <w:tab/>
        <w:t>stečajni upravitelj Vlado Šokac</w:t>
      </w:r>
      <w:r w:rsidR="008877EC" w:rsidRPr="00BA0A4B">
        <w:t xml:space="preserve">, </w:t>
      </w:r>
      <w:proofErr w:type="spellStart"/>
      <w:r w:rsidR="008877EC" w:rsidRPr="00BA0A4B">
        <w:t>Bistrinci</w:t>
      </w:r>
      <w:proofErr w:type="spellEnd"/>
      <w:r w:rsidR="008877EC" w:rsidRPr="00BA0A4B">
        <w:t>, Belišće, Fiskulturna 12</w:t>
      </w:r>
    </w:p>
    <w:p w:rsidRDefault="00C646B0" w:rsidP="004F7E41" w:rsidR="00C646B0" w:rsidRPr="00BA0A4B">
      <w:pPr>
        <w:ind w:hanging="705" w:left="705"/>
        <w:jc w:val="both"/>
      </w:pPr>
      <w:r w:rsidRPr="00BA0A4B">
        <w:t>2.</w:t>
      </w:r>
      <w:r w:rsidRPr="00BA0A4B">
        <w:tab/>
        <w:t xml:space="preserve">- </w:t>
      </w:r>
      <w:proofErr w:type="spellStart"/>
      <w:r w:rsidRPr="00BA0A4B">
        <w:t>razlučni</w:t>
      </w:r>
      <w:proofErr w:type="spellEnd"/>
      <w:r w:rsidRPr="00BA0A4B">
        <w:t xml:space="preserve"> vjerovnik </w:t>
      </w:r>
      <w:proofErr w:type="spellStart"/>
      <w:r w:rsidRPr="00BA0A4B">
        <w:t>Addiko</w:t>
      </w:r>
      <w:proofErr w:type="spellEnd"/>
      <w:r w:rsidRPr="00BA0A4B">
        <w:t xml:space="preserve"> </w:t>
      </w:r>
      <w:proofErr w:type="spellStart"/>
      <w:r w:rsidRPr="00BA0A4B">
        <w:t>bank</w:t>
      </w:r>
      <w:proofErr w:type="spellEnd"/>
      <w:r w:rsidRPr="00BA0A4B">
        <w:t xml:space="preserve"> d.d., Slavonska avenija 6, Zagreb</w:t>
      </w:r>
      <w:r w:rsidR="004F7E41">
        <w:t xml:space="preserve"> i GRAD OSIJEK (za </w:t>
      </w:r>
      <w:r w:rsidR="004F7E41" w:rsidRPr="00B80EAE">
        <w:rPr>
          <w:bCs/>
          <w:color w:val="000000"/>
        </w:rPr>
        <w:t>Fond za promet, stambeno i komunalno gospodarstvo Općine Osijek</w:t>
      </w:r>
      <w:r w:rsidR="004F7E41">
        <w:rPr>
          <w:bCs/>
          <w:color w:val="000000"/>
        </w:rPr>
        <w:t>)</w:t>
      </w:r>
    </w:p>
    <w:p w:rsidRDefault="00C646B0" w:rsidP="00C646B0" w:rsidR="00C646B0" w:rsidRPr="00BA0A4B">
      <w:pPr>
        <w:ind w:hanging="705" w:left="705"/>
        <w:jc w:val="both"/>
      </w:pPr>
      <w:r w:rsidRPr="00BA0A4B">
        <w:t>3.</w:t>
      </w:r>
      <w:r w:rsidRPr="00BA0A4B">
        <w:tab/>
        <w:t>Općinski sud u Osijeku  Zemljišnoknjižni odjel  Osijek i zemljišnoknjižni odjel Đakovo, Općinski građanski sud u Zagrebu</w:t>
      </w:r>
      <w:r w:rsidR="00DA4C7E">
        <w:t xml:space="preserve"> Zemljišnoknjižni odjel Zagreb </w:t>
      </w:r>
      <w:r w:rsidRPr="00BA0A4B">
        <w:t xml:space="preserve">- </w:t>
      </w:r>
      <w:r w:rsidRPr="00BA0A4B">
        <w:rPr>
          <w:b/>
        </w:rPr>
        <w:t>po pravomoćnosti</w:t>
      </w:r>
    </w:p>
    <w:p w:rsidRDefault="00C646B0" w:rsidP="00C646B0" w:rsidR="00C646B0" w:rsidRPr="00BA0A4B">
      <w:pPr>
        <w:jc w:val="both"/>
      </w:pPr>
      <w:r w:rsidRPr="00BA0A4B">
        <w:t>4.</w:t>
      </w:r>
      <w:r w:rsidRPr="00BA0A4B">
        <w:tab/>
        <w:t>RH MF Porezna uprava Osijek, Đakovo i Zagreb</w:t>
      </w:r>
    </w:p>
    <w:p w:rsidRDefault="00C646B0" w:rsidP="00C646B0" w:rsidR="00C646B0" w:rsidRPr="00BA0A4B">
      <w:pPr>
        <w:jc w:val="both"/>
      </w:pPr>
      <w:r w:rsidRPr="00BA0A4B">
        <w:t>5.</w:t>
      </w:r>
      <w:r w:rsidRPr="00BA0A4B">
        <w:tab/>
        <w:t xml:space="preserve">e-oglasna ploča </w:t>
      </w:r>
    </w:p>
    <w:p w:rsidRDefault="00C646B0" w:rsidP="00C646B0" w:rsidR="005E1803" w:rsidRPr="00BA0A4B">
      <w:pPr>
        <w:jc w:val="both"/>
      </w:pPr>
      <w:r w:rsidRPr="00BA0A4B">
        <w:t>6.</w:t>
      </w:r>
      <w:r w:rsidRPr="00BA0A4B">
        <w:tab/>
        <w:t>FINA Osijek i Zagreb</w:t>
      </w:r>
    </w:p>
    <w:p w:rsidRDefault="00C646B0" w:rsidP="00C646B0" w:rsidR="00C646B0" w:rsidRPr="00BA0A4B">
      <w:pPr>
        <w:jc w:val="both"/>
        <w:rPr>
          <w:bCs/>
        </w:rPr>
      </w:pPr>
      <w:r w:rsidRPr="00BA0A4B">
        <w:t xml:space="preserve">7. </w:t>
      </w:r>
      <w:r w:rsidR="00966C03" w:rsidRPr="00BA0A4B">
        <w:tab/>
      </w:r>
      <w:r w:rsidRPr="00BA0A4B">
        <w:t>kal. 27.10.2017.</w:t>
      </w:r>
    </w:p>
    <w:p w:rsidRDefault="003325A0" w:rsidP="002C2771" w:rsidR="003325A0" w:rsidRPr="00BA0A4B">
      <w:pPr>
        <w:jc w:val="both"/>
        <w:rPr>
          <w:bCs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A0A4B"/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  <w:t xml:space="preserve"> </w:t>
      </w:r>
      <w:r w:rsidRPr="00BA0A4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 xml:space="preserve">                                                                                                                                </w:t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</w:r>
      <w:r w:rsidRPr="00BA0A4B">
        <w:rPr>
          <w:sz w:val="24"/>
        </w:rPr>
        <w:tab/>
        <w:t xml:space="preserve">   </w:t>
      </w:r>
      <w:r w:rsidRPr="00BA0A4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A0A4B">
      <w:pPr>
        <w:pStyle w:val="Tijeloteksta"/>
        <w:jc w:val="left"/>
        <w:rPr>
          <w:sz w:val="24"/>
        </w:rPr>
      </w:pPr>
    </w:p>
    <w:p w:rsidRDefault="006D3C3F" w:rsidP="008615FD" w:rsidR="006D3C3F" w:rsidRPr="00BA0A4B"/>
    <w:sectPr w:rsidSect="00606835" w:rsidR="006D3C3F" w:rsidRPr="00BA0A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656" w:rsidR="00C50656">
      <w:r>
        <w:separator/>
      </w:r>
    </w:p>
  </w:endnote>
  <w:endnote w:id="0" w:type="continuationSeparator">
    <w:p w:rsidRDefault="00C50656" w:rsidR="00C50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656" w:rsidR="00C50656">
      <w:r>
        <w:separator/>
      </w:r>
    </w:p>
  </w:footnote>
  <w:footnote w:id="0" w:type="continuationSeparator">
    <w:p w:rsidRDefault="00C50656" w:rsidR="00C50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2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74855" w:rsidR="009748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974855">
      <w:t>7 St-38/1</w:t>
    </w:r>
    <w:r w:rsidR="00844E84">
      <w:t>7</w:t>
    </w:r>
    <w:r w:rsidR="00974855">
      <w:t>-47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74855" w:rsidR="009748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74855">
      <w:t>7 St-38/1</w:t>
    </w:r>
    <w:r w:rsidR="00844E84">
      <w:t>7</w:t>
    </w:r>
    <w:r w:rsidR="00974855">
      <w:t>-47</w:t>
    </w:r>
  </w:p>
  <w:p w:rsidRDefault="00CF4DA0" w:rsidP="00CF4DA0" w:rsidR="00CF4DA0">
    <w:pPr>
      <w:jc w:val="right"/>
    </w:pP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99067B"/>
    <w:multiLevelType w:val="hybridMultilevel"/>
    <w:tmpl w:val="11D8F4A4"/>
    <w:lvl w:tplc="C78CC9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0A05F3"/>
    <w:multiLevelType w:val="hybridMultilevel"/>
    <w:tmpl w:val="1078176A"/>
    <w:lvl w:tplc="A5CAB53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6F170FAC"/>
    <w:multiLevelType w:val="hybridMultilevel"/>
    <w:tmpl w:val="C01C6AB8"/>
    <w:lvl w:tplc="B142C5B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2BF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FF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6CF5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06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1E3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A8C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4F7E41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7BE7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31E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756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2A1D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CA3"/>
    <w:rsid w:val="007F638A"/>
    <w:rsid w:val="007F7C97"/>
    <w:rsid w:val="0080076F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4E84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30D"/>
    <w:rsid w:val="00856E0B"/>
    <w:rsid w:val="0085711C"/>
    <w:rsid w:val="008615FD"/>
    <w:rsid w:val="0086164D"/>
    <w:rsid w:val="00862BE1"/>
    <w:rsid w:val="00862E57"/>
    <w:rsid w:val="0086350F"/>
    <w:rsid w:val="00865C65"/>
    <w:rsid w:val="00870CA7"/>
    <w:rsid w:val="00871CB1"/>
    <w:rsid w:val="00872876"/>
    <w:rsid w:val="00875DAB"/>
    <w:rsid w:val="00877147"/>
    <w:rsid w:val="00877FF1"/>
    <w:rsid w:val="00880DC7"/>
    <w:rsid w:val="00881463"/>
    <w:rsid w:val="008814C5"/>
    <w:rsid w:val="00882502"/>
    <w:rsid w:val="00884841"/>
    <w:rsid w:val="00886343"/>
    <w:rsid w:val="008877EC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1214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3AB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6C03"/>
    <w:rsid w:val="0096702B"/>
    <w:rsid w:val="009672A9"/>
    <w:rsid w:val="00967478"/>
    <w:rsid w:val="009723C8"/>
    <w:rsid w:val="00974855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1C8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4FFC"/>
    <w:rsid w:val="00B15F6D"/>
    <w:rsid w:val="00B162DF"/>
    <w:rsid w:val="00B20AD5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0EAE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A4B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65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46B0"/>
    <w:rsid w:val="00C65C76"/>
    <w:rsid w:val="00C65C7C"/>
    <w:rsid w:val="00C67F4E"/>
    <w:rsid w:val="00C70AB2"/>
    <w:rsid w:val="00C71A39"/>
    <w:rsid w:val="00C73E39"/>
    <w:rsid w:val="00C7409B"/>
    <w:rsid w:val="00C74B21"/>
    <w:rsid w:val="00C82179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3A1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C7E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2217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0C9D"/>
    <w:rsid w:val="00E91105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0FA3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D9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8623E"/>
    <w:rsid w:val="00F90246"/>
    <w:rsid w:val="00F92006"/>
    <w:rsid w:val="00F92BA0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3D5B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48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2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22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22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2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2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48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2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22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22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2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2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6704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69870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82035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022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997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19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284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01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58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18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4648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7494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48498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1989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1704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82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272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85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7807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6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43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8905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73985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4587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65828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02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170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64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6540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9529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371249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25864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10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1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664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0158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09C8F-EF4B-4C03-A13B-EEA3803B6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995</properties:Words>
  <properties:Characters>5548</properties:Characters>
  <properties:Lines>205</properties:Lines>
  <properties:Paragraphs>34</properties:Paragraphs>
  <properties:TotalTime>645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2017-10-06T09:43:00Z</cp:lastPrinted>
  <dcterms:modified xmlns:xsi="http://www.w3.org/2001/XMLSchema-instance" xsi:type="dcterms:W3CDTF">2017-10-06T12:11:00Z</dcterms:modified>
  <cp:revision>540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