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7c90" w14:paraId="9287c90" w:rsidRDefault="00B34995" w:rsidP="005D7BF8" w:rsidR="00B34995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995" w:rsidP="005D7BF8" w:rsidR="00B3499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34995" w:rsidP="005D7BF8" w:rsidR="00B3499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34995" w:rsidP="005D7BF8" w:rsidR="00B34995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BA756A">
        <w:rPr>
          <w:rFonts w:hAnsi="Times New Roman" w:ascii="Times New Roman"/>
          <w:b w:val="false"/>
        </w:rPr>
        <w:t xml:space="preserve"> </w:t>
      </w:r>
      <w:r w:rsidR="00BA756A" w:rsidRPr="00BA756A">
        <w:rPr>
          <w:rFonts w:hAnsi="Times New Roman" w:ascii="Times New Roman"/>
          <w:b w:val="false"/>
        </w:rPr>
        <w:t>OIB 88785964957</w:t>
      </w:r>
      <w:r w:rsidR="00BA756A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stečajnom sucu 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BA756A">
        <w:rPr>
          <w:rFonts w:hAnsi="Times New Roman" w:ascii="Times New Roman"/>
        </w:rPr>
        <w:t xml:space="preserve">STANIŠIĆ d.o.o. Kornić, Ravnice 22, OIB </w:t>
      </w:r>
      <w:r w:rsidR="006B1B2A">
        <w:rPr>
          <w:rFonts w:hAnsi="Times New Roman" w:ascii="Times New Roman"/>
        </w:rPr>
        <w:t xml:space="preserve"> </w:t>
      </w:r>
      <w:r w:rsidR="00BA756A" w:rsidRPr="00BA756A">
        <w:rPr>
          <w:rFonts w:hAnsi="Times New Roman" w:ascii="Times New Roman"/>
        </w:rPr>
        <w:t>61192551019</w:t>
      </w:r>
      <w:r w:rsidR="00BA756A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BA756A">
        <w:rPr>
          <w:rFonts w:hAnsi="Times New Roman" w:ascii="Times New Roman"/>
          <w:b w:val="false"/>
        </w:rPr>
        <w:t>29. ožujka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300B3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8E2F63" w:rsidP="008E2F63" w:rsidR="008E2F63" w:rsidRPr="001A2F93">
      <w:pPr>
        <w:jc w:val="center"/>
        <w:rPr>
          <w:rFonts w:hAnsi="Times New Roman" w:ascii="Times New Roman"/>
          <w:b w:val="false"/>
          <w:bCs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BA756A" w:rsidRPr="00BA756A">
        <w:rPr>
          <w:rFonts w:hAnsi="Times New Roman" w:ascii="Times New Roman"/>
        </w:rPr>
        <w:t>STANIŠIĆ d.o.o. Kornić, Ravnice 22, OIB  61192551019</w:t>
      </w:r>
      <w:r w:rsidR="00BD10EB" w:rsidRPr="00BD10EB">
        <w:rPr>
          <w:rFonts w:hAnsi="Times New Roman" w:ascii="Times New Roman"/>
          <w:b w:val="false"/>
        </w:rPr>
        <w:t>,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BA756A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23. svibnja</w:t>
      </w:r>
      <w:r w:rsidR="00907252">
        <w:rPr>
          <w:rFonts w:hAnsi="Times New Roman" w:ascii="Times New Roman"/>
          <w:bCs/>
        </w:rPr>
        <w:t xml:space="preserve"> </w:t>
      </w:r>
      <w:r w:rsidR="00300B33">
        <w:rPr>
          <w:rFonts w:hAnsi="Times New Roman" w:ascii="Times New Roman"/>
          <w:bCs/>
        </w:rPr>
        <w:t>201</w:t>
      </w:r>
      <w:r>
        <w:rPr>
          <w:rFonts w:hAnsi="Times New Roman" w:ascii="Times New Roman"/>
          <w:bCs/>
        </w:rPr>
        <w:t>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09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AC24F6" w:rsidR="00B30E6F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8D4A7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 xml:space="preserve">Izviješće stečajnog upravitelja o tijeku stečajnog postupka i stanju stečajne mase i </w:t>
      </w:r>
    </w:p>
    <w:p w:rsidRDefault="00F7171E" w:rsidP="008D4A73" w:rsidR="00F7171E" w:rsidRPr="008D4A7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Donošenje odluke o</w:t>
      </w:r>
      <w:r w:rsidR="00BA756A">
        <w:rPr>
          <w:rFonts w:hAnsi="Times New Roman" w:ascii="Times New Roman"/>
          <w:b w:val="false"/>
        </w:rPr>
        <w:t xml:space="preserve"> načinu i uvjetima unovčenja nekretnina stečajnog dužnika upisanih u zemljišnu knjigu Općinskog suda u Rijeci, zemljišnoknjižni odjel Krk, k.č.br.692/3, k.č.br. 692/4 i k.č.br. 692/5</w:t>
      </w:r>
      <w:r w:rsidR="00AC062A">
        <w:rPr>
          <w:rFonts w:hAnsi="Times New Roman" w:ascii="Times New Roman"/>
          <w:b w:val="false"/>
        </w:rPr>
        <w:t xml:space="preserve"> </w:t>
      </w:r>
      <w:r w:rsidR="006B1B2A">
        <w:rPr>
          <w:rFonts w:hAnsi="Times New Roman" w:ascii="Times New Roman"/>
          <w:b w:val="false"/>
        </w:rPr>
        <w:t xml:space="preserve"> </w:t>
      </w:r>
      <w:r w:rsidR="0036669B">
        <w:rPr>
          <w:rFonts w:hAnsi="Times New Roman" w:ascii="Times New Roman"/>
          <w:b w:val="false"/>
        </w:rPr>
        <w:t xml:space="preserve">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103044" w:rsidR="004237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BA756A">
        <w:rPr>
          <w:rFonts w:hAnsi="Times New Roman" w:ascii="Times New Roman"/>
          <w:b w:val="false"/>
        </w:rPr>
        <w:t>09. ožujka 2017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predložio je </w:t>
      </w:r>
      <w:r w:rsidR="00BA756A">
        <w:rPr>
          <w:rFonts w:hAnsi="Times New Roman" w:ascii="Times New Roman"/>
          <w:b w:val="false"/>
        </w:rPr>
        <w:t xml:space="preserve">sudu sazivanje Skupštine vjerovnika koja će odlučiti o davanju suglasnosti za unovčenje nekretnina stečajnog dužnika neposrednom pogodbom. </w:t>
      </w:r>
    </w:p>
    <w:p w:rsidRDefault="004237A3" w:rsidP="00103044" w:rsidR="005E7A2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nekretninama stečajnog dužnika vodio se ovršni postupak kod Općinskog suda u Rijeci, Stalna služba </w:t>
      </w:r>
      <w:r w:rsidR="001B447D">
        <w:rPr>
          <w:rFonts w:hAnsi="Times New Roman" w:ascii="Times New Roman"/>
          <w:b w:val="false"/>
        </w:rPr>
        <w:t xml:space="preserve">u </w:t>
      </w:r>
      <w:r>
        <w:rPr>
          <w:rFonts w:hAnsi="Times New Roman" w:ascii="Times New Roman"/>
          <w:b w:val="false"/>
        </w:rPr>
        <w:t>Krk</w:t>
      </w:r>
      <w:r w:rsidR="001B447D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 u ovršnom predmetu posl. broj Ovr-124/13, koji je pravomoćno okončan odlukom Županijskog suda u Rijeci posl. broj Gž Ovr-1</w:t>
      </w:r>
      <w:r w:rsidR="001B447D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 xml:space="preserve">3/16 na način da je sud odbio prijedlog za ovrhu ovrhovoditelja kao nepodoban. </w:t>
      </w:r>
    </w:p>
    <w:p w:rsidRDefault="00BA756A" w:rsidP="00103044" w:rsidR="00C54D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4237A3">
        <w:rPr>
          <w:rFonts w:hAnsi="Times New Roman" w:ascii="Times New Roman"/>
          <w:b w:val="false"/>
        </w:rPr>
        <w:tab/>
        <w:t xml:space="preserve">Stečajni upravitelj predložio je da se nekretnine stečajnog dužnika unovče neposrednom pogodbom obzirom da nisu opterećene razlučnim pravom u korist trećih osoba. </w:t>
      </w:r>
    </w:p>
    <w:p w:rsidRDefault="00BA756A" w:rsidP="00103044" w:rsidR="00BA756A">
      <w:pPr>
        <w:jc w:val="both"/>
        <w:rPr>
          <w:rFonts w:hAnsi="Times New Roman" w:ascii="Times New Roman"/>
          <w:b w:val="false"/>
        </w:rPr>
      </w:pPr>
    </w:p>
    <w:p w:rsidRDefault="0036669B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4237A3">
        <w:rPr>
          <w:rFonts w:hAnsi="Times New Roman" w:ascii="Times New Roman"/>
          <w:b w:val="false"/>
        </w:rPr>
        <w:t>103. u vezi s čl.441. st.2.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(N</w:t>
      </w:r>
      <w:r w:rsidR="004237A3">
        <w:rPr>
          <w:rFonts w:hAnsi="Times New Roman" w:ascii="Times New Roman"/>
          <w:b w:val="false"/>
          <w:bCs/>
        </w:rPr>
        <w:t>arodne novine broj 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BA756A">
        <w:rPr>
          <w:rFonts w:hAnsi="Times New Roman" w:ascii="Times New Roman"/>
          <w:b w:val="false"/>
        </w:rPr>
        <w:t>29. ožujka 2017</w:t>
      </w:r>
      <w:r w:rsidRPr="001A2F93">
        <w:rPr>
          <w:rFonts w:hAnsi="Times New Roman" w:ascii="Times New Roman"/>
          <w:b w:val="false"/>
        </w:rPr>
        <w:t>. godine</w:t>
      </w:r>
    </w:p>
    <w:p w:rsidRDefault="008E2F63" w:rsidP="00F7171E" w:rsidR="00C54D82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                                                                            </w:t>
      </w:r>
      <w:r w:rsidRPr="001A2F93">
        <w:rPr>
          <w:rFonts w:hAnsi="Times New Roman" w:ascii="Times New Roman"/>
        </w:rPr>
        <w:t xml:space="preserve">    </w:t>
      </w:r>
      <w:r w:rsidRPr="001A2F93">
        <w:rPr>
          <w:rFonts w:hAnsi="Times New Roman" w:ascii="Times New Roman"/>
          <w:b w:val="false"/>
        </w:rPr>
        <w:t xml:space="preserve">  </w:t>
      </w:r>
      <w:r w:rsidR="00907252">
        <w:rPr>
          <w:rFonts w:hAnsi="Times New Roman" w:ascii="Times New Roman"/>
          <w:b w:val="false"/>
        </w:rPr>
        <w:t xml:space="preserve">           </w:t>
      </w:r>
    </w:p>
    <w:p w:rsidRDefault="008E2F63" w:rsidP="00F7171E" w:rsidR="008E2F63" w:rsidRPr="001A2F93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Stečajni sudac</w:t>
      </w:r>
    </w:p>
    <w:p w:rsidRDefault="008E2F63" w:rsidP="00B34995" w:rsidR="00B34995" w:rsidRPr="001B447D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Daniela Korlević</w:t>
      </w:r>
      <w:r w:rsidR="00C54D82">
        <w:rPr>
          <w:rFonts w:hAnsi="Times New Roman" w:ascii="Times New Roman"/>
          <w:b w:val="false"/>
        </w:rPr>
        <w:t xml:space="preserve"> </w:t>
      </w:r>
    </w:p>
    <w:p w:rsidRDefault="001B447D" w:rsidP="001A5F3A" w:rsidR="001B447D" w:rsidRPr="001B447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C54D82" w:rsidP="00C54D82" w:rsidR="009E1AA3" w:rsidRPr="00C54D82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2F63" w:rsidP="008E2F63" w:rsidR="008E2F63" w:rsidRPr="001A2F93">
      <w:pPr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03044" w:rsidP="00103044" w:rsidR="004237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Protiv rješenja nezadovoljna stranka može podnijeti žalbu</w:t>
      </w:r>
      <w:r w:rsidR="004237A3">
        <w:rPr>
          <w:rFonts w:hAnsi="Times New Roman" w:ascii="Times New Roman"/>
          <w:b w:val="false"/>
        </w:rPr>
        <w:t xml:space="preserve">. </w:t>
      </w:r>
      <w:r w:rsidR="004237A3" w:rsidRPr="004237A3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237A3" w:rsidP="00D73FD8" w:rsidR="00AC062A" w:rsidRPr="00AC062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C062A">
        <w:t xml:space="preserve"> </w:t>
      </w:r>
    </w:p>
    <w:p w:rsidRDefault="00103044" w:rsidP="008E2F63" w:rsidR="00103044" w:rsidRPr="001A2F93">
      <w:pPr>
        <w:rPr>
          <w:rFonts w:hAnsi="Times New Roman" w:ascii="Times New Roman"/>
          <w:b w:val="false"/>
        </w:rPr>
      </w:pPr>
    </w:p>
    <w:p w:rsidRDefault="00477F9C" w:rsidP="008E2F63" w:rsidR="00477F9C" w:rsidRPr="001A2F93">
      <w:pPr>
        <w:rPr>
          <w:rFonts w:hAnsi="Times New Roman" w:ascii="Times New Roman"/>
          <w:b w:val="false"/>
        </w:rPr>
      </w:pPr>
    </w:p>
    <w:p w:rsidRDefault="008E2F63" w:rsidP="008E2F63" w:rsidR="008E2F63" w:rsidRPr="00300B33">
      <w:pPr>
        <w:rPr>
          <w:rFonts w:hAnsi="Times New Roman" w:ascii="Times New Roman"/>
          <w:sz w:val="20"/>
          <w:szCs w:val="20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  <w:r w:rsidR="004237A3">
        <w:rPr>
          <w:rFonts w:hAnsi="Times New Roman" w:ascii="Times New Roman"/>
          <w:b w:val="false"/>
          <w:sz w:val="20"/>
          <w:szCs w:val="20"/>
        </w:rPr>
        <w:t xml:space="preserve">Višnja Rosenberg Volarić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4237A3">
        <w:rPr>
          <w:rFonts w:hAnsi="Times New Roman" w:ascii="Times New Roman"/>
          <w:b w:val="false"/>
          <w:sz w:val="20"/>
          <w:szCs w:val="20"/>
        </w:rPr>
        <w:t>29.3.2017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4237A3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9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BA756A">
      <w:rPr>
        <w:rFonts w:hAnsi="Times New Roman" w:ascii="Times New Roman"/>
        <w:b w:val="false"/>
      </w:rPr>
      <w:t>54/14-120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37B57"/>
    <w:rsid w:val="001A2F93"/>
    <w:rsid w:val="001B447D"/>
    <w:rsid w:val="001F52C4"/>
    <w:rsid w:val="002556E4"/>
    <w:rsid w:val="002F2908"/>
    <w:rsid w:val="00300B33"/>
    <w:rsid w:val="00337885"/>
    <w:rsid w:val="0036669B"/>
    <w:rsid w:val="003863D8"/>
    <w:rsid w:val="004237A3"/>
    <w:rsid w:val="00477F9C"/>
    <w:rsid w:val="00485073"/>
    <w:rsid w:val="004A16D2"/>
    <w:rsid w:val="005B2B50"/>
    <w:rsid w:val="005E7A20"/>
    <w:rsid w:val="005F3AC2"/>
    <w:rsid w:val="006B1B2A"/>
    <w:rsid w:val="006D1BF7"/>
    <w:rsid w:val="007462DF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C062A"/>
    <w:rsid w:val="00AC24F6"/>
    <w:rsid w:val="00B12381"/>
    <w:rsid w:val="00B16172"/>
    <w:rsid w:val="00B30E6F"/>
    <w:rsid w:val="00B34995"/>
    <w:rsid w:val="00B626AB"/>
    <w:rsid w:val="00B66DAE"/>
    <w:rsid w:val="00B824D0"/>
    <w:rsid w:val="00BA756A"/>
    <w:rsid w:val="00BB3045"/>
    <w:rsid w:val="00BD10EB"/>
    <w:rsid w:val="00C0446E"/>
    <w:rsid w:val="00C54D82"/>
    <w:rsid w:val="00CB3B39"/>
    <w:rsid w:val="00D02127"/>
    <w:rsid w:val="00D35C92"/>
    <w:rsid w:val="00D42868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9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4995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349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99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9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4995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349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99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2014.</izvorni_sadrzaj>
    <derivirana_varijabla naziv="DomainObject.Predmet.DatumOsnivanja_1">27.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STANIŠIĆ d.o.o.  Kornić</izvorni_sadrzaj>
    <derivirana_varijabla naziv="DomainObject.Predmet.ProtustrankaFormated_1">  STANIŠIĆ d.o.o.  Kornić</derivirana_varijabla>
  </DomainObject.Predmet.ProtustrankaFormated>
  <DomainObject.Predmet.ProtustrankaFormatedOIB>
    <izvorni_sadrzaj>  STANIŠIĆ d.o.o.  Kornić, OIB 61192551019</izvorni_sadrzaj>
    <derivirana_varijabla naziv="DomainObject.Predmet.ProtustrankaFormatedOIB_1">  STANIŠIĆ d.o.o.  Kornić, OIB 61192551019</derivirana_varijabla>
  </DomainObject.Predmet.ProtustrankaFormatedOIB>
  <DomainObject.Predmet.ProtustrankaFormatedWithAdress>
    <izvorni_sadrzaj> STANIŠIĆ d.o.o.  Kornić, Ravnice 22, 51 517 Kornić</izvorni_sadrzaj>
    <derivirana_varijabla naziv="DomainObject.Predmet.ProtustrankaFormatedWithAdress_1"> STANIŠIĆ d.o.o.  Kornić, Ravnice 22, 51 517 Kornić</derivirana_varijabla>
  </DomainObject.Predmet.ProtustrankaFormatedWithAdress>
  <DomainObject.Predmet.ProtustrankaFormatedWithAdressOIB>
    <izvorni_sadrzaj> STANIŠIĆ d.o.o.  Kornić, OIB 61192551019, Ravnice 22, 51 517 Kornić</izvorni_sadrzaj>
    <derivirana_varijabla naziv="DomainObject.Predmet.ProtustrankaFormatedWithAdressOIB_1"> STANIŠIĆ d.o.o.  Kornić, OIB 61192551019, Ravnice 22, 51 517 Kornić</derivirana_varijabla>
  </DomainObject.Predmet.ProtustrankaFormatedWithAdressOIB>
  <DomainObject.Predmet.ProtustrankaWithAdress>
    <izvorni_sadrzaj>STANIŠIĆ d.o.o.  Kornić Ravnice 22, 51 517 Kornić</izvorni_sadrzaj>
    <derivirana_varijabla naziv="DomainObject.Predmet.ProtustrankaWithAdress_1">STANIŠIĆ d.o.o.  Kornić Ravnice 22, 51 517 Kornić</derivirana_varijabla>
  </DomainObject.Predmet.ProtustrankaWithAdress>
  <DomainObject.Predmet.ProtustrankaWithAdressOIB>
    <izvorni_sadrzaj>STANIŠIĆ d.o.o.  Kornić, OIB 61192551019, Ravnice 22, 51 517 Kornić</izvorni_sadrzaj>
    <derivirana_varijabla naziv="DomainObject.Predmet.ProtustrankaWithAdressOIB_1">STANIŠIĆ d.o.o.  Kornić, OIB 61192551019, Ravnice 22, 51 517 Kornić</derivirana_varijabla>
  </DomainObject.Predmet.ProtustrankaWithAdressOIB>
  <DomainObject.Predmet.ProtustrankaNazivFormated>
    <izvorni_sadrzaj>STANIŠIĆ d.o.o.  Kornić</izvorni_sadrzaj>
    <derivirana_varijabla naziv="DomainObject.Predmet.ProtustrankaNazivFormated_1">STANIŠIĆ d.o.o.  Kornić</derivirana_varijabla>
  </DomainObject.Predmet.ProtustrankaNazivFormated>
  <DomainObject.Predmet.ProtustrankaNazivFormatedOIB>
    <izvorni_sadrzaj>STANIŠIĆ d.o.o.  Kornić, OIB 61192551019</izvorni_sadrzaj>
    <derivirana_varijabla naziv="DomainObject.Predmet.ProtustrankaNazivFormatedOIB_1">STANIŠIĆ d.o.o.  Kornić, OIB 61192551019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STANIŠIĆ d.o.o.  Kornić</item>
    </izvorni_sadrzaj>
    <derivirana_varijabla naziv="DomainObject.Predmet.ProtuStrankaListFormated_1">
      <item>STANIŠIĆ d.o.o.  Kornić</item>
    </derivirana_varijabla>
  </DomainObject.Predmet.ProtuStrankaListFormated>
  <DomainObject.Predmet.ProtuStrankaListFormatedOIB>
    <izvorni_sadrzaj>
      <item>STANIŠIĆ d.o.o.  Kornić, OIB 61192551019</item>
    </izvorni_sadrzaj>
    <derivirana_varijabla naziv="DomainObject.Predmet.ProtuStrankaListFormatedOIB_1">
      <item>STANIŠIĆ d.o.o.  Kornić, OIB 61192551019</item>
    </derivirana_varijabla>
  </DomainObject.Predmet.ProtuStrankaListFormatedOIB>
  <DomainObject.Predmet.ProtuStrankaListFormatedWithAdress>
    <izvorni_sadrzaj>
      <item>STANIŠIĆ d.o.o.  Kornić, Ravnice 22, 51 517 Kornić</item>
    </izvorni_sadrzaj>
    <derivirana_varijabla naziv="DomainObject.Predmet.ProtuStrankaListFormatedWithAdress_1">
      <item>STANIŠIĆ d.o.o.  Kornić, Ravnice 22, 51 517 Kornić</item>
    </derivirana_varijabla>
  </DomainObject.Predmet.ProtuStrankaListFormatedWithAdress>
  <DomainObject.Predmet.ProtuStrankaListFormatedWithAdressOIB>
    <izvorni_sadrzaj>
      <item>STANIŠIĆ d.o.o.  Kornić, OIB 61192551019, Ravnice 22, 51 517 Kornić</item>
    </izvorni_sadrzaj>
    <derivirana_varijabla naziv="DomainObject.Predmet.ProtuStrankaListFormatedWithAdressOIB_1">
      <item>STANIŠIĆ d.o.o.  Kornić, OIB 61192551019, Ravnice 22, 51 517 Kornić</item>
    </derivirana_varijabla>
  </DomainObject.Predmet.ProtuStrankaListFormatedWithAdressOIB>
  <DomainObject.Predmet.ProtuStrankaListNazivFormated>
    <izvorni_sadrzaj>
      <item>STANIŠIĆ d.o.o.  Kornić</item>
    </izvorni_sadrzaj>
    <derivirana_varijabla naziv="DomainObject.Predmet.ProtuStrankaListNazivFormated_1">
      <item>STANIŠIĆ d.o.o.  Kornić</item>
    </derivirana_varijabla>
  </DomainObject.Predmet.ProtuStrankaListNazivFormated>
  <DomainObject.Predmet.ProtuStrankaListNazivFormatedOIB>
    <izvorni_sadrzaj>
      <item>STANIŠIĆ d.o.o.  Kornić, OIB 61192551019</item>
    </izvorni_sadrzaj>
    <derivirana_varijabla naziv="DomainObject.Predmet.ProtuStrankaListNazivFormatedOIB_1">
      <item>STANIŠIĆ d.o.o.  Kornić, OIB 61192551019</item>
    </derivirana_varijabla>
  </DomainObject.Predmet.ProtuStrankaListNazivFormatedOIB>
  <DomainObject.Predmet.OstaliListFormated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izvorni_sadrzaj>
    <derivirana_varijabla naziv="DomainObject.Predmet.OstaliListFormated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derivirana_varijabla>
  </DomainObject.Predmet.OstaliListFormated>
  <DomainObject.Predmet.OstaliListFormatedOIB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izvorni_sadrzaj>
    <derivirana_varijabla naziv="DomainObject.Predmet.OstaliListFormatedOIB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derivirana_varijabla>
  </DomainObject.Predmet.OstaliListFormatedOIB>
  <DomainObject.Predmet.OstaliListFormatedWithAdress>
    <izvorni_sadrzaj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Ciottina 24, 51000 Rijeka</item>
    </izvorni_sadrzaj>
    <derivirana_varijabla naziv="DomainObject.Predmet.OstaliListFormatedWithAdress_1"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Ciottina 24, 51000 Rijeka</item>
    </derivirana_varijabla>
  </DomainObject.Predmet.OstaliListFormatedWithAdress>
  <DomainObject.Predmet.OstaliListFormatedWithAdressOIB>
    <izvorni_sadrzaj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OIB 15817119198, Ciottina 24, 51000 Rijeka</item>
    </izvorni_sadrzaj>
    <derivirana_varijabla naziv="DomainObject.Predmet.OstaliListFormatedWithAdressOIB_1">
      <item>Marin Belavić</item>
      <item>VISOKI TRGOVAČKI SUD RH, BERISLAVIĆEVA 11, 10000 Zagreb</item>
      <item>Jakob Nakić</item>
      <item>Frane Dobrović</item>
      <item>Antonio Buhin</item>
      <item>odvjetničko društvo Hanžeković &amp; partneri, Radnička cesta 22, 10000 Zagreb</item>
      <item>Višnja Rosenberg-volarić, OIB 15817119198, Ciottina 24, 51000 Rijeka</item>
    </derivirana_varijabla>
  </DomainObject.Predmet.OstaliListFormatedWithAdressOIB>
  <DomainObject.Predmet.OstaliListNazivFormated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izvorni_sadrzaj>
    <derivirana_varijabla naziv="DomainObject.Predmet.OstaliListNazivFormated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derivirana_varijabla>
  </DomainObject.Predmet.OstaliListNazivFormated>
  <DomainObject.Predmet.OstaliListNazivFormatedOIB>
    <izvorni_sadrzaj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izvorni_sadrzaj>
    <derivirana_varijabla naziv="DomainObject.Predmet.OstaliListNazivFormatedOIB_1"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Rosenberg-volarić, OIB 15817119198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STANIŠIĆ d.o.o.  Kornić</izvorni_sadrzaj>
    <derivirana_varijabla naziv="DomainObject.Predmet.ProtustrankaIDrugi_1">STANIŠIĆ d.o.o.  Kornić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STANIŠIĆ d.o.o.  Kornić, OIB 61192551019, Ravnice 22, 51 517 Kornić</izvorni_sadrzaj>
    <derivirana_varijabla naziv="DomainObject.Predmet.ProtustrankaIDrugiAdressOIB_1">STANIŠIĆ d.o.o.  Kornić, OIB 61192551019, Ravnice 22, 51 517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STANIŠIĆ d.o.o.  Kornić</item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izvorni_sadrzaj>
    <derivirana_varijabla naziv="DomainObject.Predmet.SudioniciListNaziv_1">
      <item>FINA  Rijeka</item>
      <item>STANIŠIĆ d.o.o.  Kornić</item>
      <item>Marin Belavić</item>
      <item>VISOKI TRGOVAČKI SUD RH</item>
      <item>Jakob Nakić</item>
      <item>Frane Dobrović</item>
      <item>Antonio Buhin</item>
      <item>odvjetničko društvo Hanžeković &amp; partneri</item>
      <item>Višnja Rosenberg-volarić</item>
    </derivirana_varijabla>
  </DomainObject.Predmet.SudioniciListNaziv>
  <DomainObject.Predmet.SudioniciListAdressOIB>
    <izvorni_sadrzaj>
      <item>FINA  Rijeka, OIB 85821130368, Frana Kurelca 8,51 000 Rijeka</item>
      <item>STANIŠIĆ d.o.o.  Kornić, OIB 61192551019, Ravnice 22,51 517 Kornić</item>
      <item>Marin Belavić</item>
      <item>VISOKI TRGOVAČKI SUD RH, BERISLAVIĆEVA 11,10000 Zagreb</item>
      <item>Jakob Nakić</item>
      <item>Frane Dobrović</item>
      <item>Antonio Buhin</item>
      <item>odvjetničko društvo Hanžeković &amp; partneri, Radnička cesta 22,10000 Zagreb</item>
      <item>Višnja Rosenberg-volarić, OIB 15817119198, Ciottina 24,51000 Rijeka</item>
    </izvorni_sadrzaj>
    <derivirana_varijabla naziv="DomainObject.Predmet.SudioniciListAdressOIB_1">
      <item>FINA  Rijeka, OIB 85821130368, Frana Kurelca 8,51 000 Rijeka</item>
      <item>STANIŠIĆ d.o.o.  Kornić, OIB 61192551019, Ravnice 22,51 517 Kornić</item>
      <item>Marin Belavić</item>
      <item>VISOKI TRGOVAČKI SUD RH, BERISLAVIĆEVA 11,10000 Zagreb</item>
      <item>Jakob Nakić</item>
      <item>Frane Dobrović</item>
      <item>Antonio Buhin</item>
      <item>odvjetničko društvo Hanžeković &amp; partneri, Radnička cesta 22,10000 Zagreb</item>
      <item>Višnja Rosenberg-volarić, OIB 15817119198, Ciottina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61192551019</item>
      <item>, OIB null</item>
      <item>, OIB null</item>
      <item>, OIB null</item>
      <item>, OIB null</item>
      <item>, OIB null</item>
      <item>, OIB null</item>
      <item>, OIB 15817119198</item>
    </izvorni_sadrzaj>
    <derivirana_varijabla naziv="DomainObject.Predmet.SudioniciListNazivOIB_1">
      <item>, OIB 85821130368</item>
      <item>, OIB 61192551019</item>
      <item>, OIB null</item>
      <item>, OIB null</item>
      <item>, OIB null</item>
      <item>, OIB null</item>
      <item>, OIB null</item>
      <item>, OIB null</item>
      <item>, OIB 15817119198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D7D21-394B-4DB2-9BC4-2F1599EF5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1913</properties:Characters>
  <properties:Lines>69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2017-03-29T08:59:00Z</dcterms:created>
  <dc:creator>dcmelik</dc:creator>
  <cp:lastModifiedBy>Jasna Radulović</cp:lastModifiedBy>
  <cp:lastPrinted>2017-03-29T09:04:00Z</cp:lastPrinted>
  <dcterms:modified xmlns:xsi="http://www.w3.org/2001/XMLSchema-instance" xsi:type="dcterms:W3CDTF">2017-03-29T09:09:00Z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