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c0219" w14:paraId="5ec0219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D11763">
        <w:rPr>
          <w:rFonts w:hAnsi="Times New Roman" w:ascii="Times New Roman"/>
          <w:noProof/>
          <w:szCs w:val="24"/>
          <w:lang w:val="hr-HR"/>
        </w:rPr>
        <w:t>4038/2015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D11763">
        <w:rPr>
          <w:rFonts w:hAnsi="Times New Roman" w:ascii="Times New Roman"/>
          <w:lang w:val="hr-HR"/>
        </w:rPr>
        <w:t>KUDUZ d.o.o., Zagreb, Heinzelova 64, OIB: 98246653284</w:t>
      </w:r>
      <w:r w:rsidR="00FA2440">
        <w:rPr>
          <w:rFonts w:hAnsi="Times New Roman" w:ascii="Times New Roman"/>
          <w:lang w:val="hr-HR"/>
        </w:rPr>
        <w:t xml:space="preserve">, dana </w:t>
      </w:r>
      <w:r w:rsidR="00473872">
        <w:rPr>
          <w:rFonts w:hAnsi="Times New Roman" w:ascii="Times New Roman"/>
          <w:lang w:val="hr-HR"/>
        </w:rPr>
        <w:t>1</w:t>
      </w:r>
      <w:r w:rsidR="00C57623">
        <w:rPr>
          <w:rFonts w:hAnsi="Times New Roman" w:ascii="Times New Roman"/>
          <w:lang w:val="hr-HR"/>
        </w:rPr>
        <w:t>8</w:t>
      </w:r>
      <w:r w:rsidR="00473872">
        <w:rPr>
          <w:rFonts w:hAnsi="Times New Roman" w:ascii="Times New Roman"/>
          <w:lang w:val="hr-HR"/>
        </w:rPr>
        <w:t>. ožujka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93516" w:rsidR="00EE69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D11763">
        <w:rPr>
          <w:rFonts w:hAnsi="Times New Roman" w:ascii="Times New Roman"/>
        </w:rPr>
        <w:t xml:space="preserve"> KUDUZ d.o.o., Zagreb, Heinzelova 64, OIB: 98246653284</w:t>
      </w:r>
      <w:r w:rsidR="00A55B1A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473872">
        <w:rPr>
          <w:rFonts w:hAnsi="Times New Roman" w:ascii="Times New Roman"/>
          <w:szCs w:val="24"/>
        </w:rPr>
        <w:t>1</w:t>
      </w:r>
      <w:r w:rsidR="00423386">
        <w:rPr>
          <w:rFonts w:hAnsi="Times New Roman" w:ascii="Times New Roman"/>
          <w:szCs w:val="24"/>
        </w:rPr>
        <w:t>8</w:t>
      </w:r>
      <w:r w:rsidR="00473872">
        <w:rPr>
          <w:rFonts w:hAnsi="Times New Roman" w:ascii="Times New Roman"/>
          <w:szCs w:val="24"/>
        </w:rPr>
        <w:t>. ožujka 2016.</w:t>
      </w:r>
      <w:r w:rsidR="00F66BF4">
        <w:rPr>
          <w:rFonts w:hAnsi="Times New Roman" w:ascii="Times New Roman"/>
          <w:szCs w:val="24"/>
        </w:rPr>
        <w:t xml:space="preserve"> </w:t>
      </w:r>
      <w:r w:rsidRPr="00F66BF4">
        <w:rPr>
          <w:rFonts w:hAnsi="Times New Roman" w:ascii="Times New Roman"/>
          <w:szCs w:val="24"/>
        </w:rPr>
        <w:t xml:space="preserve">u </w:t>
      </w:r>
      <w:r w:rsidR="00423386">
        <w:rPr>
          <w:rFonts w:hAnsi="Times New Roman" w:ascii="Times New Roman"/>
          <w:szCs w:val="24"/>
        </w:rPr>
        <w:t xml:space="preserve">10,00 </w:t>
      </w:r>
      <w:r w:rsidRPr="00F66BF4">
        <w:rPr>
          <w:rFonts w:hAnsi="Times New Roman" w:ascii="Times New Roman"/>
          <w:szCs w:val="24"/>
        </w:rPr>
        <w:t>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423386">
        <w:rPr>
          <w:rFonts w:hAnsi="Times New Roman" w:ascii="Times New Roman"/>
          <w:szCs w:val="24"/>
        </w:rPr>
        <w:t>Damir Cincar, Svete Ane 15b, Osijek, OIB: 60464850994.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0185C" w:rsidR="00A55B1A" w:rsidRPr="00A55B1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A55B1A">
        <w:t xml:space="preserve"> </w:t>
      </w:r>
      <w:r w:rsidR="00D11763">
        <w:rPr>
          <w:rFonts w:hAnsi="Times New Roman" w:ascii="Times New Roman"/>
          <w:lang w:val="hr-HR"/>
        </w:rPr>
        <w:t>KUDUZ d.o.o., Zagreb, Heinzelova 64, OIB: 98246653284.</w:t>
      </w:r>
    </w:p>
    <w:p w:rsidRDefault="00A55B1A" w:rsidP="00A55B1A" w:rsidR="00A55B1A" w:rsidRPr="00A55B1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C57623" w:rsidP="00C57623" w:rsidR="00C5762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C57623" w:rsidP="00C57623" w:rsidR="00C5762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C57623" w:rsidP="00C57623" w:rsidR="00C5762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C57623" w:rsidP="00C57623" w:rsidR="00C57623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C57623" w:rsidP="00C57623" w:rsidR="00C57623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C57623" w:rsidP="00C57623" w:rsidR="00C57623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C57623" w:rsidP="00C57623" w:rsidR="00C57623" w:rsidRPr="00ED171E">
      <w:pPr>
        <w:jc w:val="both"/>
        <w:rPr>
          <w:rFonts w:hAnsi="Times New Roman" w:ascii="Times New Roman"/>
          <w:lang w:val="hr-HR"/>
        </w:rPr>
      </w:pPr>
    </w:p>
    <w:p w:rsidRDefault="00C57623" w:rsidP="00C57623" w:rsidR="00C57623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C57623" w:rsidP="00C57623" w:rsidR="00C57623" w:rsidRPr="00ED171E">
      <w:pPr>
        <w:jc w:val="both"/>
        <w:rPr>
          <w:rFonts w:hAnsi="Times New Roman" w:ascii="Times New Roman"/>
          <w:lang w:val="hr-HR"/>
        </w:rPr>
      </w:pPr>
    </w:p>
    <w:p w:rsidRDefault="00C57623" w:rsidP="00C57623" w:rsidR="00C57623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C57623" w:rsidP="00C57623" w:rsidR="00C57623" w:rsidRPr="00ED171E">
      <w:pPr>
        <w:jc w:val="both"/>
        <w:rPr>
          <w:rFonts w:hAnsi="Times New Roman" w:ascii="Times New Roman"/>
          <w:lang w:val="hr-HR"/>
        </w:rPr>
      </w:pPr>
    </w:p>
    <w:p w:rsidRDefault="00C57623" w:rsidP="00C57623" w:rsidR="00C57623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>
        <w:rPr>
          <w:rFonts w:hAnsi="Times New Roman" w:ascii="Times New Roman"/>
          <w:lang w:val="hr-HR"/>
        </w:rPr>
        <w:t>18. ožujka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C57623" w:rsidP="00C57623" w:rsidR="00C57623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C57623" w:rsidP="00C57623" w:rsidR="00C57623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C57623" w:rsidP="00C57623" w:rsidR="00C57623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C57623" w:rsidP="00C57623" w:rsidR="00C57623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C57623" w:rsidP="00C57623" w:rsidR="00C5762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C57623" w:rsidP="00C57623" w:rsidR="00C5762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C57623" w:rsidP="00C57623" w:rsidR="00C5762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C57623" w:rsidP="00C57623" w:rsidR="00C5762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C57623" w:rsidP="00C57623" w:rsidR="00C5762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C57623" w:rsidP="00C57623" w:rsidR="00C57623" w:rsidRPr="00ED171E">
      <w:pPr>
        <w:jc w:val="both"/>
        <w:rPr>
          <w:rFonts w:hAnsi="Times New Roman" w:ascii="Times New Roman"/>
          <w:lang w:val="hr-HR"/>
        </w:rPr>
      </w:pPr>
    </w:p>
    <w:p w:rsidRDefault="00C57623" w:rsidP="00C57623" w:rsidR="00C57623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57623" w:rsidP="00C57623" w:rsidR="00C5762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DNA:</w:t>
      </w:r>
    </w:p>
    <w:p w:rsidRDefault="00C57623" w:rsidP="00C57623" w:rsidR="00C5762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1.) Podnositelju zahtjeva: FINA-i</w:t>
      </w:r>
      <w:r>
        <w:rPr>
          <w:rFonts w:hAnsi="Times New Roman" w:ascii="Times New Roman"/>
          <w:szCs w:val="24"/>
          <w:lang w:val="hr-HR"/>
        </w:rPr>
        <w:t>, po sudskom dostavljaču</w:t>
      </w:r>
    </w:p>
    <w:p w:rsidRDefault="00C57623" w:rsidP="00C57623" w:rsidR="00C5762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2.) Dužnik </w:t>
      </w:r>
      <w:r>
        <w:rPr>
          <w:rFonts w:hAnsi="Times New Roman" w:ascii="Times New Roman"/>
          <w:szCs w:val="24"/>
          <w:lang w:val="hr-HR"/>
        </w:rPr>
        <w:t>–preporučeno poštom</w:t>
      </w:r>
    </w:p>
    <w:p w:rsidRDefault="00C57623" w:rsidP="00C57623" w:rsidR="00C5762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C57623" w:rsidP="00C57623" w:rsidR="00C57623" w:rsidRPr="00ED171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4.) Sudski registar – elektronski i neposredno </w:t>
      </w:r>
      <w:r w:rsidRPr="00ED171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623" w:rsidP="00C57623" w:rsidR="00C5762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C57623" w:rsidP="00C57623" w:rsidR="00C5762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6.) Porezna uprava</w:t>
      </w:r>
    </w:p>
    <w:p w:rsidRDefault="00C57623" w:rsidP="00C57623" w:rsidR="00C5762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7.) Stečajnom upravitelju</w:t>
      </w:r>
    </w:p>
    <w:p w:rsidRDefault="00C57623" w:rsidP="00C57623" w:rsidR="00C57623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ED171E">
        <w:rPr>
          <w:rFonts w:hAnsi="Times New Roman" w:ascii="Times New Roman"/>
          <w:sz w:val="22"/>
          <w:lang w:val="hr-HR"/>
        </w:rPr>
        <w:t>8.) bankama kod kojih dužnik ima otvorene račune</w:t>
      </w:r>
    </w:p>
    <w:p w:rsidRDefault="00C57623" w:rsidP="00C57623" w:rsidR="00C57623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3386" w:rsidP="00423386" w:rsidR="00840E3D" w:rsidRPr="00423386">
    <w:pPr>
      <w:pStyle w:val="Zaglavlje"/>
      <w:tabs>
        <w:tab w:pos="4536" w:val="clear"/>
        <w:tab w:pos="9072" w:val="clear"/>
        <w:tab w:pos="4535" w:val="center"/>
        <w:tab w:pos="9071" w:val="right"/>
      </w:tabs>
      <w:rPr>
        <w:rFonts w:hAnsi="Times New Roman" w:ascii="Times New Roman"/>
      </w:rPr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453BD4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423386">
      <w:rPr>
        <w:rFonts w:hAnsi="Times New Roman" w:ascii="Times New Roman"/>
      </w:rPr>
      <w:t>25. St-4038/2015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343C82"/>
    <w:rsid w:val="0042162E"/>
    <w:rsid w:val="00423386"/>
    <w:rsid w:val="00453BD4"/>
    <w:rsid w:val="00473872"/>
    <w:rsid w:val="00493516"/>
    <w:rsid w:val="004C7C93"/>
    <w:rsid w:val="00532B71"/>
    <w:rsid w:val="005940E9"/>
    <w:rsid w:val="006356C5"/>
    <w:rsid w:val="006D4444"/>
    <w:rsid w:val="00730EAB"/>
    <w:rsid w:val="007A29F9"/>
    <w:rsid w:val="00840E3D"/>
    <w:rsid w:val="00867F16"/>
    <w:rsid w:val="0090185C"/>
    <w:rsid w:val="009240EB"/>
    <w:rsid w:val="00997BA9"/>
    <w:rsid w:val="009F5765"/>
    <w:rsid w:val="00A440F2"/>
    <w:rsid w:val="00A55B1A"/>
    <w:rsid w:val="00A63490"/>
    <w:rsid w:val="00A66560"/>
    <w:rsid w:val="00A95334"/>
    <w:rsid w:val="00AB7883"/>
    <w:rsid w:val="00AF40B4"/>
    <w:rsid w:val="00B03169"/>
    <w:rsid w:val="00B2463B"/>
    <w:rsid w:val="00BE5464"/>
    <w:rsid w:val="00C57623"/>
    <w:rsid w:val="00C57CAF"/>
    <w:rsid w:val="00CF2939"/>
    <w:rsid w:val="00D11763"/>
    <w:rsid w:val="00D44D4F"/>
    <w:rsid w:val="00D955F3"/>
    <w:rsid w:val="00DB29D2"/>
    <w:rsid w:val="00DB4528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53B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D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D4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D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D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53B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D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D4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D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D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4038</izvorni_sadrzaj>
    <derivirana_varijabla naziv="DomainObject.Predmet.Broj_1">4038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St-4038/2015</izvorni_sadrzaj>
    <derivirana_varijabla naziv="DomainObject.Predmet.OznakaBroj_1">St-4038/2015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KUDUZ d.o.o.</izvorni_sadrzaj>
    <derivirana_varijabla naziv="DomainObject.Predmet.ProtustrankaFormated_1">  KUDUZ d.o.o.</derivirana_varijabla>
  </DomainObject.Predmet.ProtustrankaFormated>
  <DomainObject.Predmet.ProtustrankaFormatedOIB>
    <izvorni_sadrzaj>  KUDUZ d.o.o., OIB 98246653284</izvorni_sadrzaj>
    <derivirana_varijabla naziv="DomainObject.Predmet.ProtustrankaFormatedOIB_1">  KUDUZ d.o.o., OIB 98246653284</derivirana_varijabla>
  </DomainObject.Predmet.ProtustrankaFormatedOIB>
  <DomainObject.Predmet.ProtustrankaFormatedWithAdress>
    <izvorni_sadrzaj> KUDUZ d.o.o., Heinzelova 64, 10000 Zagreb</izvorni_sadrzaj>
    <derivirana_varijabla naziv="DomainObject.Predmet.ProtustrankaFormatedWithAdress_1"> KUDUZ d.o.o., Heinzelova 64, 10000 Zagreb</derivirana_varijabla>
  </DomainObject.Predmet.ProtustrankaFormatedWithAdress>
  <DomainObject.Predmet.ProtustrankaFormatedWithAdressOIB>
    <izvorni_sadrzaj> KUDUZ d.o.o., OIB 98246653284, Heinzelova 64, 10000 Zagreb</izvorni_sadrzaj>
    <derivirana_varijabla naziv="DomainObject.Predmet.ProtustrankaFormatedWithAdressOIB_1"> KUDUZ d.o.o., OIB 98246653284, Heinzelova 64, 10000 Zagreb</derivirana_varijabla>
  </DomainObject.Predmet.ProtustrankaFormatedWithAdressOIB>
  <DomainObject.Predmet.ProtustrankaWithAdress>
    <izvorni_sadrzaj>KUDUZ d.o.o. Heinzelova 64, 10000 Zagreb</izvorni_sadrzaj>
    <derivirana_varijabla naziv="DomainObject.Predmet.ProtustrankaWithAdress_1">KUDUZ d.o.o. Heinzelova 64, 10000 Zagreb</derivirana_varijabla>
  </DomainObject.Predmet.ProtustrankaWithAdress>
  <DomainObject.Predmet.ProtustrankaWithAdressOIB>
    <izvorni_sadrzaj>KUDUZ d.o.o., OIB 98246653284, Heinzelova 64, 10000 Zagreb</izvorni_sadrzaj>
    <derivirana_varijabla naziv="DomainObject.Predmet.ProtustrankaWithAdressOIB_1">KUDUZ d.o.o., OIB 98246653284, Heinzelova 64, 10000 Zagreb</derivirana_varijabla>
  </DomainObject.Predmet.ProtustrankaWithAdressOIB>
  <DomainObject.Predmet.ProtustrankaNazivFormated>
    <izvorni_sadrzaj>KUDUZ d.o.o.</izvorni_sadrzaj>
    <derivirana_varijabla naziv="DomainObject.Predmet.ProtustrankaNazivFormated_1">KUDUZ d.o.o.</derivirana_varijabla>
  </DomainObject.Predmet.ProtustrankaNazivFormated>
  <DomainObject.Predmet.ProtustrankaNazivFormatedOIB>
    <izvorni_sadrzaj>KUDUZ d.o.o., OIB 98246653284</izvorni_sadrzaj>
    <derivirana_varijabla naziv="DomainObject.Predmet.ProtustrankaNazivFormatedOIB_1">KUDUZ d.o.o., OIB 98246653284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KUDUZ d.o.o.</item>
    </izvorni_sadrzaj>
    <derivirana_varijabla naziv="DomainObject.Predmet.ProtuStrankaListFormated_1">
      <item>KUDUZ d.o.o.</item>
    </derivirana_varijabla>
  </DomainObject.Predmet.ProtuStrankaListFormated>
  <DomainObject.Predmet.ProtuStrankaListFormatedOIB>
    <izvorni_sadrzaj>
      <item>KUDUZ d.o.o., OIB 98246653284</item>
    </izvorni_sadrzaj>
    <derivirana_varijabla naziv="DomainObject.Predmet.ProtuStrankaListFormatedOIB_1">
      <item>KUDUZ d.o.o., OIB 98246653284</item>
    </derivirana_varijabla>
  </DomainObject.Predmet.ProtuStrankaListFormatedOIB>
  <DomainObject.Predmet.ProtuStrankaListFormatedWithAdress>
    <izvorni_sadrzaj>
      <item>KUDUZ d.o.o., Heinzelova 64, 10000 Zagreb</item>
    </izvorni_sadrzaj>
    <derivirana_varijabla naziv="DomainObject.Predmet.ProtuStrankaListFormatedWithAdress_1">
      <item>KUDUZ d.o.o., Heinzelova 64, 10000 Zagreb</item>
    </derivirana_varijabla>
  </DomainObject.Predmet.ProtuStrankaListFormatedWithAdress>
  <DomainObject.Predmet.ProtuStrankaListFormatedWithAdressOIB>
    <izvorni_sadrzaj>
      <item>KUDUZ d.o.o., OIB 98246653284, Heinzelova 64, 10000 Zagreb</item>
    </izvorni_sadrzaj>
    <derivirana_varijabla naziv="DomainObject.Predmet.ProtuStrankaListFormatedWithAdressOIB_1">
      <item>KUDUZ d.o.o., OIB 98246653284, Heinzelova 64, 10000 Zagreb</item>
    </derivirana_varijabla>
  </DomainObject.Predmet.ProtuStrankaListFormatedWithAdressOIB>
  <DomainObject.Predmet.ProtuStrankaListNazivFormated>
    <izvorni_sadrzaj>
      <item>KUDUZ d.o.o.</item>
    </izvorni_sadrzaj>
    <derivirana_varijabla naziv="DomainObject.Predmet.ProtuStrankaListNazivFormated_1">
      <item>KUDUZ d.o.o.</item>
    </derivirana_varijabla>
  </DomainObject.Predmet.ProtuStrankaListNazivFormated>
  <DomainObject.Predmet.ProtuStrankaListNazivFormatedOIB>
    <izvorni_sadrzaj>
      <item>KUDUZ d.o.o., OIB 98246653284</item>
    </izvorni_sadrzaj>
    <derivirana_varijabla naziv="DomainObject.Predmet.ProtuStrankaListNazivFormatedOIB_1">
      <item>KUDUZ d.o.o., OIB 98246653284</item>
    </derivirana_varijabla>
  </DomainObject.Predmet.ProtuStrankaListNazivFormatedOIB>
  <DomainObject.Predmet.OstaliListFormated>
    <izvorni_sadrzaj>
      <item>Miroljub Martić</item>
    </izvorni_sadrzaj>
    <derivirana_varijabla naziv="DomainObject.Predmet.OstaliListFormated_1">
      <item>Miroljub Martić</item>
    </derivirana_varijabla>
  </DomainObject.Predmet.OstaliListFormated>
  <DomainObject.Predmet.OstaliListFormatedOIB>
    <izvorni_sadrzaj>
      <item>Miroljub Martić, OIB 46677871795</item>
    </izvorni_sadrzaj>
    <derivirana_varijabla naziv="DomainObject.Predmet.OstaliListFormatedOIB_1">
      <item>Miroljub Martić, OIB 46677871795</item>
    </derivirana_varijabla>
  </DomainObject.Predmet.OstaliListFormatedOIB>
  <DomainObject.Predmet.OstaliListFormatedWithAdress>
    <izvorni_sadrzaj>
      <item>Miroljub Martić, Čemernička ulica 11, 10000 Zagreb</item>
    </izvorni_sadrzaj>
    <derivirana_varijabla naziv="DomainObject.Predmet.OstaliListFormatedWithAdress_1">
      <item>Miroljub Martić, Čemernička ulica 11, 10000 Zagreb</item>
    </derivirana_varijabla>
  </DomainObject.Predmet.OstaliListFormatedWithAdress>
  <DomainObject.Predmet.OstaliListFormatedWithAdressOIB>
    <izvorni_sadrzaj>
      <item>Miroljub Martić, OIB 46677871795, Čemernička ulica 11, 10000 Zagreb</item>
    </izvorni_sadrzaj>
    <derivirana_varijabla naziv="DomainObject.Predmet.OstaliListFormatedWithAdressOIB_1">
      <item>Miroljub Martić, OIB 46677871795, Čemernička ulica 11, 10000 Zagreb</item>
    </derivirana_varijabla>
  </DomainObject.Predmet.OstaliListFormatedWithAdressOIB>
  <DomainObject.Predmet.OstaliListNazivFormated>
    <izvorni_sadrzaj>
      <item>Miroljub Martić</item>
    </izvorni_sadrzaj>
    <derivirana_varijabla naziv="DomainObject.Predmet.OstaliListNazivFormated_1">
      <item>Miroljub Martić</item>
    </derivirana_varijabla>
  </DomainObject.Predmet.OstaliListNazivFormated>
  <DomainObject.Predmet.OstaliListNazivFormatedOIB>
    <izvorni_sadrzaj>
      <item>Miroljub Martić, OIB 46677871795</item>
    </izvorni_sadrzaj>
    <derivirana_varijabla naziv="DomainObject.Predmet.OstaliListNazivFormatedOIB_1">
      <item>Miroljub Martić, OIB 46677871795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KUDUZ d.o.o.</izvorni_sadrzaj>
    <derivirana_varijabla naziv="DomainObject.Predmet.ProtustrankaIDrugi_1">KUDUZ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KUDUZ d.o.o., OIB 98246653284, Heinzelova 64, 10000 Zagreb</izvorni_sadrzaj>
    <derivirana_varijabla naziv="DomainObject.Predmet.ProtustrankaIDrugiAdressOIB_1">KUDUZ d.o.o., OIB 98246653284, Heinzelova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KUDUZ d.o.o.</item>
      <item>Miroljub Martić</item>
    </izvorni_sadrzaj>
    <derivirana_varijabla naziv="DomainObject.Predmet.SudioniciListNaziv_1">
      <item>FINA Regionalni centar Zagreb</item>
      <item>KUDUZ d.o.o.</item>
      <item>Miroljub Martić</item>
    </derivirana_varijabla>
  </DomainObject.Predmet.SudioniciListNaziv>
  <DomainObject.Predmet.SudioniciListAdressOIB>
    <izvorni_sadrzaj>
      <item>FINA Regionalni centar Zagreb, OIB 85821130368, Trg svibanjskih žrtava 1995. 1,10000 Zagreb</item>
      <item>KUDUZ d.o.o., OIB 98246653284, Heinzelova 64,10000 Zagreb</item>
      <item>Miroljub Martić, OIB 46677871795, Čemernička ulica 11,10000 Zagreb</item>
    </izvorni_sadrzaj>
    <derivirana_varijabla naziv="DomainObject.Predmet.SudioniciListAdressOIB_1">
      <item>FINA Regionalni centar Zagreb, OIB 85821130368, Trg svibanjskih žrtava 1995. 1,10000 Zagreb</item>
      <item>KUDUZ d.o.o., OIB 98246653284, Heinzelova 64,10000 Zagreb</item>
      <item>Miroljub Martić, OIB 46677871795, Čemernička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98246653284</item>
      <item>, OIB 46677871795</item>
    </izvorni_sadrzaj>
    <derivirana_varijabla naziv="DomainObject.Predmet.SudioniciListNazivOIB_1">
      <item>, OIB 85821130368</item>
      <item>, OIB 98246653284</item>
      <item>, OIB 46677871795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439</properties:Words>
  <properties:Characters>2353</properties:Characters>
  <properties:Lines>77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2016-03-17T06:47:00Z</dcterms:created>
  <dc:creator>Sudsko vijeæe</dc:creator>
  <cp:lastModifiedBy>Mirela Šantek</cp:lastModifiedBy>
  <cp:lastPrinted>2016-03-18T08:35:00Z</cp:lastPrinted>
  <dcterms:modified xmlns:xsi="http://www.w3.org/2001/XMLSchema-instance" xsi:type="dcterms:W3CDTF">2016-03-18T08:54:00Z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