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9630" w14:paraId="e2e9630" w:rsidRDefault="00E46B98" w:rsidP="00392D1F" w:rsidR="00392D1F" w:rsidRPr="004B4424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3D60" w:rsidRPr="00453D60">
        <w:rPr>
          <w:b/>
        </w:rPr>
        <w:t xml:space="preserve"> </w:t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  <w:t xml:space="preserve">  </w:t>
      </w:r>
      <w:r w:rsidR="00453D60" w:rsidRPr="00453D60">
        <w:rPr>
          <w:b/>
        </w:rPr>
        <w:t>Broj: 7/St-</w:t>
      </w:r>
      <w:r w:rsidR="006353A4">
        <w:rPr>
          <w:b/>
        </w:rPr>
        <w:t>537</w:t>
      </w:r>
      <w:r w:rsidR="00261495">
        <w:rPr>
          <w:b/>
        </w:rPr>
        <w:t>/201</w:t>
      </w:r>
      <w:r w:rsidR="006353A4">
        <w:rPr>
          <w:b/>
        </w:rPr>
        <w:t>7</w:t>
      </w:r>
      <w:r w:rsidR="00453D60" w:rsidRPr="00453D60">
        <w:rPr>
          <w:b/>
        </w:rPr>
        <w:t>-</w:t>
      </w:r>
      <w:r w:rsidR="00D56D51">
        <w:rPr>
          <w:b/>
        </w:rPr>
        <w:t>9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REPUBLIKA HRVATSKA</w:t>
      </w:r>
      <w:r w:rsidR="004B4424" w:rsidRPr="004B4424">
        <w:rPr>
          <w:b/>
        </w:rPr>
        <w:t xml:space="preserve"> </w:t>
      </w:r>
      <w:r w:rsidR="004B4424" w:rsidRPr="004B4424">
        <w:rPr>
          <w:b/>
        </w:rPr>
        <w:tab/>
      </w:r>
      <w:r w:rsidR="004B4424" w:rsidRPr="004B4424">
        <w:rPr>
          <w:b/>
        </w:rPr>
        <w:tab/>
      </w:r>
      <w:r w:rsidR="004B4424" w:rsidRPr="004B4424">
        <w:rPr>
          <w:b/>
        </w:rPr>
        <w:tab/>
      </w:r>
      <w:r w:rsidR="004B4424">
        <w:rPr>
          <w:b/>
        </w:rPr>
        <w:tab/>
        <w:t xml:space="preserve">                  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TRGOVAČKI SUD U OSIJEKU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 xml:space="preserve">STALNA SLUŽBA U SLAVONSKOM BRODU                             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Trg pobjede 13</w:t>
      </w:r>
    </w:p>
    <w:p w:rsidRDefault="004B4424" w:rsidP="00392D1F" w:rsidR="00392D1F" w:rsidRPr="004B4424">
      <w:pPr>
        <w:rPr>
          <w:b/>
        </w:rPr>
      </w:pPr>
      <w:r>
        <w:rPr>
          <w:b/>
        </w:rPr>
        <w:t>Slavonski Brod</w:t>
      </w:r>
    </w:p>
    <w:p w:rsidRDefault="00392D1F" w:rsidP="00392D1F" w:rsidR="00392D1F"/>
    <w:p w:rsidRDefault="00392D1F" w:rsidP="004B4424" w:rsidR="004B4424">
      <w:pPr>
        <w:jc w:val="center"/>
        <w:rPr>
          <w:b/>
        </w:rPr>
      </w:pPr>
      <w:r w:rsidRPr="004B4424">
        <w:rPr>
          <w:b/>
        </w:rPr>
        <w:t>R</w:t>
      </w:r>
      <w:r w:rsidR="00504B05">
        <w:rPr>
          <w:b/>
        </w:rPr>
        <w:t xml:space="preserve"> E P U B L I K </w:t>
      </w:r>
      <w:r w:rsidR="00453D60">
        <w:rPr>
          <w:b/>
        </w:rPr>
        <w:t xml:space="preserve">A </w:t>
      </w:r>
      <w:r w:rsidR="004B4424">
        <w:rPr>
          <w:b/>
        </w:rPr>
        <w:t xml:space="preserve"> </w:t>
      </w:r>
      <w:r w:rsidR="00453D60">
        <w:rPr>
          <w:b/>
        </w:rPr>
        <w:t xml:space="preserve"> </w:t>
      </w:r>
      <w:r w:rsidR="004B4424">
        <w:rPr>
          <w:b/>
        </w:rPr>
        <w:t xml:space="preserve"> H R V A T S K </w:t>
      </w:r>
      <w:r w:rsidR="00453D60">
        <w:rPr>
          <w:b/>
        </w:rPr>
        <w:t>A</w:t>
      </w:r>
    </w:p>
    <w:p w:rsidRDefault="004B4424" w:rsidP="004B4424" w:rsidR="004B4424">
      <w:pPr>
        <w:jc w:val="center"/>
        <w:rPr>
          <w:b/>
        </w:rPr>
      </w:pPr>
      <w:r>
        <w:rPr>
          <w:b/>
        </w:rPr>
        <w:t xml:space="preserve"> </w:t>
      </w:r>
    </w:p>
    <w:p w:rsidRDefault="004B4424" w:rsidP="004B4424" w:rsidR="00392D1F" w:rsidRPr="004B4424">
      <w:pPr>
        <w:jc w:val="center"/>
        <w:rPr>
          <w:b/>
        </w:rPr>
      </w:pPr>
      <w:r>
        <w:rPr>
          <w:b/>
        </w:rPr>
        <w:t xml:space="preserve">R </w:t>
      </w:r>
      <w:r w:rsidR="00392D1F" w:rsidRPr="004B4424">
        <w:rPr>
          <w:b/>
        </w:rPr>
        <w:t>J</w:t>
      </w:r>
      <w:r>
        <w:rPr>
          <w:b/>
        </w:rPr>
        <w:t xml:space="preserve"> </w:t>
      </w:r>
      <w:r w:rsidR="00392D1F" w:rsidRPr="004B4424">
        <w:rPr>
          <w:b/>
        </w:rPr>
        <w:t>E</w:t>
      </w:r>
      <w:r>
        <w:rPr>
          <w:b/>
        </w:rPr>
        <w:t xml:space="preserve"> </w:t>
      </w:r>
      <w:r w:rsidR="00392D1F" w:rsidRPr="004B4424">
        <w:rPr>
          <w:b/>
        </w:rPr>
        <w:t>Š</w:t>
      </w:r>
      <w:r>
        <w:rPr>
          <w:b/>
        </w:rPr>
        <w:t xml:space="preserve"> </w:t>
      </w:r>
      <w:r w:rsidR="00392D1F" w:rsidRPr="004B4424">
        <w:rPr>
          <w:b/>
        </w:rPr>
        <w:t>E</w:t>
      </w:r>
      <w:r>
        <w:rPr>
          <w:b/>
        </w:rPr>
        <w:t xml:space="preserve"> </w:t>
      </w:r>
      <w:r w:rsidR="00392D1F" w:rsidRPr="004B4424">
        <w:rPr>
          <w:b/>
        </w:rPr>
        <w:t>N</w:t>
      </w:r>
      <w:r>
        <w:rPr>
          <w:b/>
        </w:rPr>
        <w:t xml:space="preserve"> </w:t>
      </w:r>
      <w:r w:rsidR="00392D1F" w:rsidRPr="004B4424">
        <w:rPr>
          <w:b/>
        </w:rPr>
        <w:t>J</w:t>
      </w:r>
      <w:r>
        <w:rPr>
          <w:b/>
        </w:rPr>
        <w:t xml:space="preserve"> </w:t>
      </w:r>
      <w:r w:rsidR="00392D1F" w:rsidRPr="004B4424">
        <w:rPr>
          <w:b/>
        </w:rPr>
        <w:t>E</w:t>
      </w:r>
    </w:p>
    <w:p w:rsidRDefault="00392D1F" w:rsidP="00392D1F" w:rsidR="00392D1F"/>
    <w:p w:rsidRDefault="004B4424" w:rsidP="004B4424" w:rsidR="00392D1F">
      <w:pPr>
        <w:jc w:val="both"/>
      </w:pPr>
      <w:r>
        <w:t xml:space="preserve">                        </w:t>
      </w:r>
      <w:r w:rsidR="006353A4" w:rsidRPr="006353A4">
        <w:t>TRGOVAČKI SUD U OSIJEKU, STALNA SLUŽBA U SLAVONSKOM BRODU, po su</w:t>
      </w:r>
      <w:r w:rsidR="00422F40">
        <w:t xml:space="preserve">tkinji Mirni Vujčić, u predstečajnom postupku nad dužnikom </w:t>
      </w:r>
      <w:r w:rsidR="001E7F20">
        <w:t xml:space="preserve">BOŽIĆ- Company d.o.o. za proizvodnju, trgovinu i usluge, skraćena tvrtka: </w:t>
      </w:r>
      <w:r w:rsidR="006353A4" w:rsidRPr="006353A4">
        <w:t xml:space="preserve"> </w:t>
      </w:r>
      <w:r w:rsidR="001E7F20">
        <w:t xml:space="preserve">BOŽIĆ- Company d.o.o., </w:t>
      </w:r>
      <w:r w:rsidR="001E7F20" w:rsidRPr="006353A4">
        <w:t xml:space="preserve"> </w:t>
      </w:r>
      <w:r w:rsidR="006353A4" w:rsidRPr="006353A4">
        <w:t>Slavonski Šamac, Kralja</w:t>
      </w:r>
      <w:r w:rsidR="001E7F20">
        <w:t xml:space="preserve"> Zvonimira 18, OIB 80849495774 </w:t>
      </w:r>
      <w:r w:rsidR="006353A4" w:rsidRPr="006353A4">
        <w:t>za otvaranje predstečajnog postupka, dana</w:t>
      </w:r>
      <w:r w:rsidR="007D4A91">
        <w:t xml:space="preserve"> 31</w:t>
      </w:r>
      <w:r w:rsidR="00952B15">
        <w:t xml:space="preserve">. </w:t>
      </w:r>
      <w:r w:rsidR="006353A4">
        <w:t>svibnja</w:t>
      </w:r>
      <w:r w:rsidR="003A1848" w:rsidRPr="003A1848">
        <w:t xml:space="preserve"> 201</w:t>
      </w:r>
      <w:r w:rsidR="00952B15">
        <w:t>7</w:t>
      </w:r>
      <w:r w:rsidR="003A1848" w:rsidRPr="003A1848">
        <w:t>. godine</w:t>
      </w:r>
    </w:p>
    <w:p w:rsidRDefault="00C71DF7" w:rsidP="004B4424" w:rsidR="00C71DF7">
      <w:pPr>
        <w:jc w:val="center"/>
      </w:pPr>
    </w:p>
    <w:p w:rsidRDefault="00392D1F" w:rsidP="004B4424" w:rsidR="00392D1F">
      <w:pPr>
        <w:jc w:val="center"/>
      </w:pPr>
      <w:r>
        <w:t>r i j e š i o  j e</w:t>
      </w:r>
    </w:p>
    <w:p w:rsidRDefault="008F7950" w:rsidP="004B4424" w:rsidR="008F7950">
      <w:pPr>
        <w:jc w:val="center"/>
      </w:pPr>
    </w:p>
    <w:p w:rsidRDefault="008F7950" w:rsidP="008F7950" w:rsidR="008F7950">
      <w:pPr>
        <w:jc w:val="both"/>
      </w:pPr>
      <w:r>
        <w:t xml:space="preserve"> </w:t>
      </w:r>
      <w:r>
        <w:tab/>
      </w:r>
      <w:r>
        <w:tab/>
        <w:t>I Financijskoj agenciji određuje se naknada stvarnih troškova za obavljanje poslova u predstečajnom postupku u iznosu od 760,00 Kn uvećano za PDV odnosno ukupno u iznosu od 950,00 Kn</w:t>
      </w:r>
    </w:p>
    <w:p w:rsidRDefault="008F7950" w:rsidP="008F7950" w:rsidR="008F7950">
      <w:pPr>
        <w:jc w:val="both"/>
      </w:pPr>
    </w:p>
    <w:p w:rsidRDefault="008F7950" w:rsidP="00EA4855" w:rsidR="006A5BAF" w:rsidRPr="006A5BAF">
      <w:pPr>
        <w:jc w:val="both"/>
      </w:pPr>
      <w:r>
        <w:t xml:space="preserve"> </w:t>
      </w:r>
      <w:r>
        <w:tab/>
      </w:r>
      <w:r>
        <w:tab/>
        <w:t>II Nalaže se računovodstvu suda naknadu iz točke I. isplatiti na račun Financijske agencije broj</w:t>
      </w:r>
      <w:r w:rsidR="00EA4855">
        <w:t xml:space="preserve"> HR4223900011100017042, model: HR05, poziv na broj:7524005-80849495774 </w:t>
      </w:r>
      <w:r w:rsidRPr="008F7950">
        <w:t>iz predujmenih sredstava u predmetu St-537/2017</w:t>
      </w:r>
      <w:r>
        <w:t xml:space="preserve">,  a </w:t>
      </w:r>
      <w:r w:rsidR="000F22E8">
        <w:t>po</w:t>
      </w:r>
      <w:r>
        <w:t xml:space="preserve"> pravomoćnosti ovoga rješenja.</w:t>
      </w:r>
      <w:r w:rsidR="006353A4">
        <w:tab/>
      </w:r>
      <w:r w:rsidR="006353A4">
        <w:tab/>
      </w:r>
    </w:p>
    <w:p w:rsidRDefault="00392D1F" w:rsidP="00053C36" w:rsidR="00392D1F">
      <w:pPr>
        <w:jc w:val="center"/>
      </w:pPr>
      <w:r>
        <w:t>Obrazloženje</w:t>
      </w:r>
    </w:p>
    <w:p w:rsidRDefault="008F7950" w:rsidP="00053C36" w:rsidR="008F7950">
      <w:pPr>
        <w:jc w:val="center"/>
      </w:pPr>
    </w:p>
    <w:p w:rsidRDefault="008F7950" w:rsidP="008F7950" w:rsidR="008F7950">
      <w:pPr>
        <w:jc w:val="both"/>
      </w:pPr>
      <w:r>
        <w:t xml:space="preserve"> </w:t>
      </w:r>
      <w:r>
        <w:tab/>
      </w:r>
      <w:r>
        <w:tab/>
        <w:t>Rješenjem posl.br. 7/St-537/2017– 4 od 24.</w:t>
      </w:r>
      <w:r w:rsidR="00EA4855">
        <w:t xml:space="preserve"> </w:t>
      </w:r>
      <w:r>
        <w:t>svibnja 2017.</w:t>
      </w:r>
      <w:r w:rsidR="00EA4855">
        <w:t xml:space="preserve"> </w:t>
      </w:r>
      <w:r>
        <w:t>godine otvoren je predstečajni postupak nad dužnikom</w:t>
      </w:r>
      <w:r w:rsidRPr="008F7950">
        <w:t xml:space="preserve"> BOŽIĆ- Company d.o.o. za proizvodnju, trgovinu i usluge, skraćena tvrtka:  BOŽIĆ- Company d.o.o.,  Slavonski Šamac, Kralja Zvonimira 18, OIB 80849495774</w:t>
      </w:r>
      <w:r>
        <w:t>.</w:t>
      </w:r>
    </w:p>
    <w:p w:rsidRDefault="008F7950" w:rsidP="008F7950" w:rsidR="008F7950">
      <w:pPr>
        <w:jc w:val="both"/>
      </w:pPr>
      <w:r>
        <w:t xml:space="preserve"> </w:t>
      </w:r>
      <w:r>
        <w:tab/>
      </w:r>
      <w:r>
        <w:tab/>
        <w:t xml:space="preserve">Financijska agencija podnijela je prijedlog sudu za određivanje naknade za obavljanje poslova u  predstečajnom postupku u ukupnom iznosu od 950,00 Kn ( 760,00 Kn uvećano za PDV ). </w:t>
      </w:r>
      <w:r>
        <w:tab/>
      </w:r>
    </w:p>
    <w:p w:rsidRDefault="008F7950" w:rsidP="008F7950" w:rsidR="00EA4855">
      <w:pPr>
        <w:jc w:val="both"/>
      </w:pPr>
      <w:r>
        <w:t xml:space="preserve"> </w:t>
      </w:r>
      <w:r>
        <w:tab/>
      </w:r>
      <w:r>
        <w:tab/>
      </w:r>
      <w:r w:rsidR="00EA4855">
        <w:t>O</w:t>
      </w:r>
      <w:r>
        <w:t xml:space="preserve">dredbom čl. 44 st. 3 Stečajnog zakona ( NN 71/15 ) propisano </w:t>
      </w:r>
      <w:r w:rsidR="00EA4855">
        <w:t xml:space="preserve"> je </w:t>
      </w:r>
      <w:r>
        <w:t xml:space="preserve">da Financijska agencija ima pravo na naknadu stvarnih troškova za radnje u predstečajnom postupku koju vrstu i visinu naknade propisuje </w:t>
      </w:r>
      <w:r w:rsidR="00EA4855">
        <w:t>p</w:t>
      </w:r>
      <w:r>
        <w:t>ravilnikom ministar</w:t>
      </w:r>
      <w:r w:rsidR="00EA4855">
        <w:t xml:space="preserve"> nadležan za poslove pravosuđa, pa je </w:t>
      </w:r>
      <w:r>
        <w:t>uz poziv na citiranu zakonsku odredbu i odredbu čl. 2 Pravilnika o vrsti i visini naknade troškova Financijske agencije u predstečajnom postupku i o visini naknade troška Financijske agencije za podnošenje prijedloga za otvaranje predstečajnog postupka</w:t>
      </w:r>
    </w:p>
    <w:p w:rsidRDefault="00EA4855" w:rsidP="008F7950" w:rsidR="00EA4855">
      <w:pPr>
        <w:jc w:val="both"/>
      </w:pPr>
    </w:p>
    <w:p w:rsidRDefault="00EA4855" w:rsidP="008F7950" w:rsidR="00EA4855">
      <w:pPr>
        <w:jc w:val="both"/>
      </w:pPr>
    </w:p>
    <w:p w:rsidRDefault="00EA4855" w:rsidP="008F7950" w:rsidR="00EA4855">
      <w:pPr>
        <w:jc w:val="both"/>
      </w:pPr>
    </w:p>
    <w:p w:rsidRDefault="00EA4855" w:rsidP="008F7950" w:rsidR="00EA4855">
      <w:pPr>
        <w:jc w:val="both"/>
      </w:pPr>
    </w:p>
    <w:p w:rsidRDefault="00EA4855" w:rsidP="008F7950" w:rsidR="00EA4855">
      <w:pPr>
        <w:jc w:val="both"/>
      </w:pPr>
    </w:p>
    <w:p w:rsidRDefault="00EA4855" w:rsidP="00EA4855" w:rsidR="00EA4855">
      <w:pPr>
        <w:jc w:val="right"/>
      </w:pPr>
      <w:r w:rsidRPr="00EA4855">
        <w:rPr>
          <w:b/>
        </w:rPr>
        <w:lastRenderedPageBreak/>
        <w:t>Broj: 7/St-537/2017-9</w:t>
      </w:r>
    </w:p>
    <w:p w:rsidRDefault="00EA4855" w:rsidP="008F7950" w:rsidR="00EA4855">
      <w:pPr>
        <w:jc w:val="both"/>
      </w:pPr>
    </w:p>
    <w:p w:rsidRDefault="008F7950" w:rsidP="008F7950" w:rsidR="00F51A61">
      <w:pPr>
        <w:jc w:val="both"/>
      </w:pPr>
      <w:r>
        <w:t xml:space="preserve"> ( NN 106/15 ) </w:t>
      </w:r>
      <w:r w:rsidR="00EA4855">
        <w:t xml:space="preserve"> koj</w:t>
      </w:r>
      <w:r w:rsidR="003A7074">
        <w:t>i</w:t>
      </w:r>
      <w:r w:rsidR="00EA4855">
        <w:t>m je ova naknada</w:t>
      </w:r>
      <w:r w:rsidR="003A7074">
        <w:t xml:space="preserve"> propisana</w:t>
      </w:r>
      <w:r w:rsidR="00EA4855">
        <w:t xml:space="preserve"> u iznosu od 760,00 Kn uvećan</w:t>
      </w:r>
      <w:r w:rsidR="003A7074">
        <w:t>o</w:t>
      </w:r>
      <w:r w:rsidR="00EA4855">
        <w:t xml:space="preserve"> za PDV </w:t>
      </w:r>
      <w:r>
        <w:t>odlučeno kao u izreci rješenja.</w:t>
      </w:r>
    </w:p>
    <w:p w:rsidRDefault="00F51A61" w:rsidP="00206237" w:rsidR="00FF5FE3">
      <w:pPr>
        <w:jc w:val="both"/>
      </w:pPr>
      <w:r>
        <w:t xml:space="preserve"> </w:t>
      </w:r>
      <w:r>
        <w:tab/>
      </w:r>
      <w:r>
        <w:tab/>
      </w:r>
      <w:r w:rsidR="002F4467">
        <w:t xml:space="preserve"> </w:t>
      </w:r>
      <w:r w:rsidR="002F4467">
        <w:tab/>
      </w:r>
      <w:r w:rsidR="00FA5EE7">
        <w:t xml:space="preserve"> </w:t>
      </w:r>
      <w:r w:rsidR="00590D85">
        <w:tab/>
      </w:r>
      <w:r w:rsidR="00590D85">
        <w:tab/>
      </w:r>
    </w:p>
    <w:p w:rsidRDefault="00EA4855" w:rsidP="00206237" w:rsidR="00EA4855">
      <w:pPr>
        <w:jc w:val="both"/>
      </w:pPr>
    </w:p>
    <w:p w:rsidRDefault="00392D1F" w:rsidP="00660C89" w:rsidR="00392D1F">
      <w:pPr>
        <w:jc w:val="center"/>
      </w:pPr>
      <w:r>
        <w:t>U Slavonskom Brodu</w:t>
      </w:r>
      <w:r w:rsidR="006D7D59">
        <w:t xml:space="preserve">, </w:t>
      </w:r>
      <w:r w:rsidR="007D4A91">
        <w:t>31</w:t>
      </w:r>
      <w:r w:rsidR="00590D85">
        <w:t xml:space="preserve">. </w:t>
      </w:r>
      <w:r w:rsidR="006353A4">
        <w:t>svibnja</w:t>
      </w:r>
      <w:r w:rsidR="006D7D59">
        <w:t xml:space="preserve"> 201</w:t>
      </w:r>
      <w:r w:rsidR="00590D85">
        <w:t>7</w:t>
      </w:r>
      <w:r w:rsidR="006D7D59">
        <w:t xml:space="preserve">. </w:t>
      </w:r>
      <w:r w:rsidR="00EA4855">
        <w:t>godine</w:t>
      </w:r>
    </w:p>
    <w:p w:rsidRDefault="00EA4855" w:rsidP="00660C89" w:rsidR="00EA4855">
      <w:pPr>
        <w:jc w:val="center"/>
      </w:pPr>
    </w:p>
    <w:p w:rsidRDefault="00EA4855" w:rsidP="00660C89" w:rsidR="00EA4855">
      <w:pPr>
        <w:jc w:val="center"/>
      </w:pPr>
    </w:p>
    <w:p w:rsidRDefault="00151D0B" w:rsidP="00B820F1" w:rsidR="00B820F1">
      <w:pPr>
        <w:ind w:firstLine="708" w:left="5664"/>
        <w:jc w:val="both"/>
      </w:pPr>
      <w:r>
        <w:t xml:space="preserve">       </w:t>
      </w:r>
      <w:r w:rsidR="005A1032">
        <w:t xml:space="preserve">   </w:t>
      </w:r>
      <w:r>
        <w:t>S</w:t>
      </w:r>
      <w:r w:rsidR="00B820F1">
        <w:t>utkinja</w:t>
      </w:r>
    </w:p>
    <w:p w:rsidRDefault="006353A4" w:rsidP="007D4A91" w:rsidR="00392D1F">
      <w:pPr>
        <w:ind w:firstLine="708" w:left="5664"/>
        <w:jc w:val="both"/>
      </w:pPr>
      <w:r>
        <w:t xml:space="preserve">   </w:t>
      </w:r>
      <w:r w:rsidR="00EA4855">
        <w:t xml:space="preserve">  </w:t>
      </w:r>
      <w:r>
        <w:t xml:space="preserve">  </w:t>
      </w:r>
      <w:r w:rsidR="00B820F1">
        <w:t>Mirna Vujčić</w:t>
      </w:r>
      <w:r w:rsidR="005A1032">
        <w:t xml:space="preserve"> </w:t>
      </w:r>
      <w:r w:rsidR="005A1032">
        <w:tab/>
      </w:r>
      <w:r w:rsidR="005A1032">
        <w:tab/>
      </w:r>
      <w:r w:rsidR="005A1032">
        <w:tab/>
      </w:r>
      <w:r w:rsidR="005A1032">
        <w:tab/>
      </w:r>
      <w:r w:rsidR="005A1032">
        <w:tab/>
      </w:r>
      <w:r w:rsidR="005A1032">
        <w:tab/>
      </w:r>
      <w:r w:rsidR="005A1032">
        <w:tab/>
      </w:r>
    </w:p>
    <w:p w:rsidRDefault="00392D1F" w:rsidP="00392D1F" w:rsidR="00392D1F" w:rsidRPr="00660C89">
      <w:pPr>
        <w:rPr>
          <w:sz w:val="18"/>
          <w:szCs w:val="18"/>
        </w:rPr>
      </w:pPr>
    </w:p>
    <w:p w:rsidRDefault="006D7D59" w:rsidP="006D7D59" w:rsidR="006D7D59" w:rsidRPr="00660C89">
      <w:pPr>
        <w:rPr>
          <w:b/>
          <w:sz w:val="18"/>
          <w:szCs w:val="18"/>
        </w:rPr>
      </w:pPr>
      <w:r w:rsidRPr="00660C89">
        <w:rPr>
          <w:b/>
          <w:sz w:val="18"/>
          <w:szCs w:val="18"/>
        </w:rPr>
        <w:t>NAPUTAK O PRAVNOM LIJEKU</w:t>
      </w:r>
    </w:p>
    <w:p w:rsidRDefault="006D7D59" w:rsidP="006D7D59" w:rsidR="00775718">
      <w:pPr>
        <w:rPr>
          <w:sz w:val="18"/>
          <w:szCs w:val="18"/>
        </w:rPr>
      </w:pPr>
      <w:r w:rsidRPr="00660C89">
        <w:rPr>
          <w:sz w:val="18"/>
          <w:szCs w:val="18"/>
        </w:rPr>
        <w:t>P</w:t>
      </w:r>
      <w:r w:rsidR="00775718">
        <w:rPr>
          <w:sz w:val="18"/>
          <w:szCs w:val="18"/>
        </w:rPr>
        <w:t>rotiv ovog rješenja pravo na  žalbu</w:t>
      </w:r>
      <w:r w:rsidR="00E4192B">
        <w:rPr>
          <w:sz w:val="18"/>
          <w:szCs w:val="18"/>
        </w:rPr>
        <w:t xml:space="preserve"> </w:t>
      </w:r>
      <w:r w:rsidR="00775718">
        <w:rPr>
          <w:sz w:val="18"/>
          <w:szCs w:val="18"/>
        </w:rPr>
        <w:t xml:space="preserve"> ima osoba ovlaštena za zastupanje dužnika </w:t>
      </w:r>
    </w:p>
    <w:p w:rsidRDefault="00775718" w:rsidP="006D7D59" w:rsidR="00775718">
      <w:pPr>
        <w:rPr>
          <w:sz w:val="18"/>
          <w:szCs w:val="18"/>
        </w:rPr>
      </w:pPr>
      <w:r>
        <w:rPr>
          <w:sz w:val="18"/>
          <w:szCs w:val="18"/>
        </w:rPr>
        <w:t>po zakonu.</w:t>
      </w:r>
      <w:r w:rsidR="006D7D59" w:rsidRPr="00660C89">
        <w:rPr>
          <w:sz w:val="18"/>
          <w:szCs w:val="18"/>
        </w:rPr>
        <w:t xml:space="preserve">u roku od osam dana po isteku osmog dana od dana objave rješenja na </w:t>
      </w:r>
    </w:p>
    <w:p w:rsidRDefault="006D7D59" w:rsidP="006D7D59" w:rsidR="00775718">
      <w:pPr>
        <w:rPr>
          <w:sz w:val="18"/>
          <w:szCs w:val="18"/>
        </w:rPr>
      </w:pPr>
      <w:r w:rsidRPr="00660C89">
        <w:rPr>
          <w:sz w:val="18"/>
          <w:szCs w:val="18"/>
        </w:rPr>
        <w:t>mrežnoj stranici</w:t>
      </w:r>
      <w:r w:rsidR="00453D60" w:rsidRPr="00660C89">
        <w:rPr>
          <w:sz w:val="18"/>
          <w:szCs w:val="18"/>
        </w:rPr>
        <w:t xml:space="preserve"> </w:t>
      </w:r>
      <w:r w:rsidRPr="00660C89">
        <w:rPr>
          <w:sz w:val="18"/>
          <w:szCs w:val="18"/>
        </w:rPr>
        <w:t xml:space="preserve">e-Oglasna ploča sudova. Žalba se podnosi  Visokom trgovačkom sudu </w:t>
      </w:r>
    </w:p>
    <w:p w:rsidRDefault="006D7D59" w:rsidP="006D7D59" w:rsidR="006D7D59" w:rsidRPr="00660C89">
      <w:pPr>
        <w:rPr>
          <w:sz w:val="18"/>
          <w:szCs w:val="18"/>
        </w:rPr>
      </w:pPr>
      <w:r w:rsidRPr="00660C89">
        <w:rPr>
          <w:sz w:val="18"/>
          <w:szCs w:val="18"/>
        </w:rPr>
        <w:t>u Zagrebu  putem ovoga suda  u tri  primjerka.</w:t>
      </w:r>
    </w:p>
    <w:p w:rsidRDefault="00B820F1" w:rsidP="006D7D59" w:rsidR="00B820F1"/>
    <w:p w:rsidRDefault="00B820F1" w:rsidP="006D7D59" w:rsidR="00B820F1"/>
    <w:p w:rsidRDefault="00392D1F" w:rsidP="00392D1F" w:rsidR="00392D1F"/>
    <w:p w:rsidRDefault="00392D1F" w:rsidP="00392D1F" w:rsidR="00392D1F" w:rsidRPr="00415B3F">
      <w:r w:rsidRPr="00415B3F">
        <w:t>DNA:</w:t>
      </w:r>
    </w:p>
    <w:p w:rsidRDefault="00415B3F" w:rsidP="00415B3F" w:rsidR="00415B3F" w:rsidRPr="00415B3F">
      <w:pPr>
        <w:numPr>
          <w:ilvl w:val="0"/>
          <w:numId w:val="3"/>
        </w:numPr>
      </w:pPr>
      <w:r w:rsidRPr="00415B3F">
        <w:t>Rješenje nepravomoćno</w:t>
      </w:r>
    </w:p>
    <w:p w:rsidRDefault="00415B3F" w:rsidP="00415B3F" w:rsidR="004415A9">
      <w:pPr>
        <w:numPr>
          <w:ilvl w:val="0"/>
          <w:numId w:val="3"/>
        </w:numPr>
      </w:pPr>
      <w:r w:rsidRPr="00415B3F">
        <w:t xml:space="preserve">Objaviti na mrežnoj </w:t>
      </w:r>
      <w:r w:rsidR="004415A9">
        <w:t xml:space="preserve">stranici e-Oglasna ploča sudova </w:t>
      </w:r>
    </w:p>
    <w:p w:rsidRDefault="00415B3F" w:rsidP="00EA4855" w:rsidR="00EA4855">
      <w:pPr>
        <w:ind w:left="720"/>
      </w:pPr>
      <w:r w:rsidRPr="00415B3F">
        <w:t>te</w:t>
      </w:r>
      <w:r>
        <w:t xml:space="preserve"> dostaviti</w:t>
      </w:r>
      <w:r w:rsidR="004415A9">
        <w:t xml:space="preserve"> </w:t>
      </w:r>
    </w:p>
    <w:p w:rsidRDefault="007D0290" w:rsidP="00FA5EE7" w:rsidR="007D0290">
      <w:pPr>
        <w:pStyle w:val="Odlomakpopisa"/>
        <w:numPr>
          <w:ilvl w:val="0"/>
          <w:numId w:val="4"/>
        </w:numPr>
      </w:pPr>
      <w:r>
        <w:t>FINI</w:t>
      </w:r>
    </w:p>
    <w:p w:rsidRDefault="00EA4855" w:rsidP="00FA5EE7" w:rsidR="00EA4855">
      <w:pPr>
        <w:pStyle w:val="Odlomakpopisa"/>
        <w:numPr>
          <w:ilvl w:val="0"/>
          <w:numId w:val="4"/>
        </w:numPr>
      </w:pPr>
      <w:r>
        <w:t>Računovodstvu</w:t>
      </w:r>
      <w:r w:rsidR="00512E31">
        <w:t xml:space="preserve"> </w:t>
      </w:r>
      <w:r>
        <w:t xml:space="preserve"> po pravomoćnosti</w:t>
      </w:r>
      <w:r w:rsidR="00512E31">
        <w:t xml:space="preserve"> s preslikom računa FINA-e</w:t>
      </w:r>
    </w:p>
    <w:p w:rsidRDefault="00EA4855" w:rsidP="00FA5EE7" w:rsidR="00EA4855">
      <w:pPr>
        <w:pStyle w:val="Odlomakpopisa"/>
        <w:numPr>
          <w:ilvl w:val="0"/>
          <w:numId w:val="4"/>
        </w:numPr>
      </w:pPr>
      <w:r>
        <w:t>Kal.16 dana</w:t>
      </w:r>
    </w:p>
    <w:sectPr w:rsidSect="00623C3B" w:rsidR="00EA485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7A44" w:rsidP="00143905" w:rsidR="00547A44">
      <w:r>
        <w:separator/>
      </w:r>
    </w:p>
  </w:endnote>
  <w:endnote w:id="0" w:type="continuationSeparator">
    <w:p w:rsidRDefault="00547A44" w:rsidP="00143905" w:rsidR="00547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7A44" w:rsidP="00143905" w:rsidR="00547A44">
      <w:r>
        <w:separator/>
      </w:r>
    </w:p>
  </w:footnote>
  <w:footnote w:id="0" w:type="continuationSeparator">
    <w:p w:rsidRDefault="00547A44" w:rsidP="00143905" w:rsidR="00547A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7248993"/>
      <w:docPartObj>
        <w:docPartGallery w:val="Page Numbers (Top of Page)"/>
        <w:docPartUnique/>
      </w:docPartObj>
    </w:sdtPr>
    <w:sdtEndPr/>
    <w:sdtContent>
      <w:p w:rsidRDefault="00623C3B" w:rsidR="00623C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B74">
          <w:rPr>
            <w:noProof/>
          </w:rPr>
          <w:t>2</w:t>
        </w:r>
        <w:r>
          <w:fldChar w:fldCharType="end"/>
        </w:r>
      </w:p>
    </w:sdtContent>
  </w:sdt>
  <w:p w:rsidRDefault="00623C3B" w:rsidR="00623C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B0373"/>
    <w:multiLevelType w:val="hybridMultilevel"/>
    <w:tmpl w:val="469ADE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C14772"/>
    <w:multiLevelType w:val="hybridMultilevel"/>
    <w:tmpl w:val="97984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E93875"/>
    <w:multiLevelType w:val="hybridMultilevel"/>
    <w:tmpl w:val="BAB8C2CE"/>
    <w:lvl w:tplc="F18C43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49653F5"/>
    <w:multiLevelType w:val="hybridMultilevel"/>
    <w:tmpl w:val="169A92A8"/>
    <w:lvl w:tplc="0F964BA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">
    <w:nsid w:val="6D00759A"/>
    <w:multiLevelType w:val="hybridMultilevel"/>
    <w:tmpl w:val="D7D6DF22"/>
    <w:lvl w:tplc="7B7221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2D1F"/>
    <w:rsid w:val="00026AA8"/>
    <w:rsid w:val="00053C36"/>
    <w:rsid w:val="0005740F"/>
    <w:rsid w:val="000766C7"/>
    <w:rsid w:val="00091AE2"/>
    <w:rsid w:val="000B2529"/>
    <w:rsid w:val="000B6729"/>
    <w:rsid w:val="000D4C73"/>
    <w:rsid w:val="000F22E8"/>
    <w:rsid w:val="0012059F"/>
    <w:rsid w:val="0012109E"/>
    <w:rsid w:val="00124D8E"/>
    <w:rsid w:val="00143905"/>
    <w:rsid w:val="00151D0B"/>
    <w:rsid w:val="00180C15"/>
    <w:rsid w:val="00183B84"/>
    <w:rsid w:val="0018692D"/>
    <w:rsid w:val="001E7F20"/>
    <w:rsid w:val="00200A9E"/>
    <w:rsid w:val="00202725"/>
    <w:rsid w:val="002060E9"/>
    <w:rsid w:val="00206237"/>
    <w:rsid w:val="002136DE"/>
    <w:rsid w:val="00227F3C"/>
    <w:rsid w:val="00237F41"/>
    <w:rsid w:val="002549B5"/>
    <w:rsid w:val="00261495"/>
    <w:rsid w:val="002716F3"/>
    <w:rsid w:val="00275D1A"/>
    <w:rsid w:val="002773F5"/>
    <w:rsid w:val="00283F8C"/>
    <w:rsid w:val="002A0D1E"/>
    <w:rsid w:val="002D11C1"/>
    <w:rsid w:val="002E778D"/>
    <w:rsid w:val="002F4467"/>
    <w:rsid w:val="00312D70"/>
    <w:rsid w:val="0033166C"/>
    <w:rsid w:val="00335BB5"/>
    <w:rsid w:val="00337154"/>
    <w:rsid w:val="0034024B"/>
    <w:rsid w:val="0038395B"/>
    <w:rsid w:val="00392D1F"/>
    <w:rsid w:val="003A1848"/>
    <w:rsid w:val="003A7074"/>
    <w:rsid w:val="003C75D2"/>
    <w:rsid w:val="003E446F"/>
    <w:rsid w:val="00415040"/>
    <w:rsid w:val="00415B3F"/>
    <w:rsid w:val="00422F40"/>
    <w:rsid w:val="004317F8"/>
    <w:rsid w:val="004415A9"/>
    <w:rsid w:val="004507A8"/>
    <w:rsid w:val="00453D60"/>
    <w:rsid w:val="00454AB3"/>
    <w:rsid w:val="004904F9"/>
    <w:rsid w:val="00494DE5"/>
    <w:rsid w:val="004A006F"/>
    <w:rsid w:val="004B20DB"/>
    <w:rsid w:val="004B4424"/>
    <w:rsid w:val="004C44D5"/>
    <w:rsid w:val="004F6E6A"/>
    <w:rsid w:val="00504B05"/>
    <w:rsid w:val="00512E31"/>
    <w:rsid w:val="00547A44"/>
    <w:rsid w:val="00554A3F"/>
    <w:rsid w:val="00567C6F"/>
    <w:rsid w:val="00576D69"/>
    <w:rsid w:val="00590D85"/>
    <w:rsid w:val="00593278"/>
    <w:rsid w:val="005A1032"/>
    <w:rsid w:val="005A76F7"/>
    <w:rsid w:val="005F5472"/>
    <w:rsid w:val="00623C3B"/>
    <w:rsid w:val="006271DC"/>
    <w:rsid w:val="006353A4"/>
    <w:rsid w:val="006362CE"/>
    <w:rsid w:val="00652227"/>
    <w:rsid w:val="006535EC"/>
    <w:rsid w:val="00660C89"/>
    <w:rsid w:val="00670798"/>
    <w:rsid w:val="00686C02"/>
    <w:rsid w:val="006A5BAF"/>
    <w:rsid w:val="006C7D69"/>
    <w:rsid w:val="006D7D59"/>
    <w:rsid w:val="006E2883"/>
    <w:rsid w:val="006E67BC"/>
    <w:rsid w:val="006F0E44"/>
    <w:rsid w:val="00723506"/>
    <w:rsid w:val="00736436"/>
    <w:rsid w:val="00737221"/>
    <w:rsid w:val="0074605E"/>
    <w:rsid w:val="007518DE"/>
    <w:rsid w:val="00752567"/>
    <w:rsid w:val="00753646"/>
    <w:rsid w:val="007601AB"/>
    <w:rsid w:val="00765261"/>
    <w:rsid w:val="00775718"/>
    <w:rsid w:val="007844EC"/>
    <w:rsid w:val="007D0290"/>
    <w:rsid w:val="007D20EF"/>
    <w:rsid w:val="007D4A91"/>
    <w:rsid w:val="007E33B4"/>
    <w:rsid w:val="007F1A77"/>
    <w:rsid w:val="007F3A19"/>
    <w:rsid w:val="00802B21"/>
    <w:rsid w:val="00811BF3"/>
    <w:rsid w:val="00825144"/>
    <w:rsid w:val="00835209"/>
    <w:rsid w:val="008542CF"/>
    <w:rsid w:val="00865228"/>
    <w:rsid w:val="008B45A4"/>
    <w:rsid w:val="008B4F05"/>
    <w:rsid w:val="008C5EBB"/>
    <w:rsid w:val="008F7950"/>
    <w:rsid w:val="00920F1B"/>
    <w:rsid w:val="009252C5"/>
    <w:rsid w:val="00952B15"/>
    <w:rsid w:val="009912C5"/>
    <w:rsid w:val="00996FBE"/>
    <w:rsid w:val="009C6F11"/>
    <w:rsid w:val="009D7183"/>
    <w:rsid w:val="00A00B66"/>
    <w:rsid w:val="00A22250"/>
    <w:rsid w:val="00A23AEC"/>
    <w:rsid w:val="00A369FF"/>
    <w:rsid w:val="00A52088"/>
    <w:rsid w:val="00A62E37"/>
    <w:rsid w:val="00A76104"/>
    <w:rsid w:val="00A90757"/>
    <w:rsid w:val="00AB0CD0"/>
    <w:rsid w:val="00AB3E49"/>
    <w:rsid w:val="00AE3732"/>
    <w:rsid w:val="00AF6165"/>
    <w:rsid w:val="00B04332"/>
    <w:rsid w:val="00B10BB4"/>
    <w:rsid w:val="00B711D5"/>
    <w:rsid w:val="00B820F1"/>
    <w:rsid w:val="00B86DAF"/>
    <w:rsid w:val="00BB64D4"/>
    <w:rsid w:val="00BC1700"/>
    <w:rsid w:val="00BD022D"/>
    <w:rsid w:val="00BE7B74"/>
    <w:rsid w:val="00BF28A1"/>
    <w:rsid w:val="00C01EE3"/>
    <w:rsid w:val="00C0680F"/>
    <w:rsid w:val="00C5592B"/>
    <w:rsid w:val="00C71DF7"/>
    <w:rsid w:val="00C86217"/>
    <w:rsid w:val="00CA02C4"/>
    <w:rsid w:val="00CA1771"/>
    <w:rsid w:val="00CA1798"/>
    <w:rsid w:val="00CA18B0"/>
    <w:rsid w:val="00CC79EB"/>
    <w:rsid w:val="00CE5AAE"/>
    <w:rsid w:val="00CF5F6C"/>
    <w:rsid w:val="00D0684A"/>
    <w:rsid w:val="00D10F7D"/>
    <w:rsid w:val="00D224B6"/>
    <w:rsid w:val="00D2321F"/>
    <w:rsid w:val="00D50E43"/>
    <w:rsid w:val="00D55C07"/>
    <w:rsid w:val="00D56D51"/>
    <w:rsid w:val="00D77ED0"/>
    <w:rsid w:val="00D81192"/>
    <w:rsid w:val="00D83B29"/>
    <w:rsid w:val="00DB4915"/>
    <w:rsid w:val="00DC190E"/>
    <w:rsid w:val="00DC2BA9"/>
    <w:rsid w:val="00DD1603"/>
    <w:rsid w:val="00E168A1"/>
    <w:rsid w:val="00E16D92"/>
    <w:rsid w:val="00E20A5E"/>
    <w:rsid w:val="00E343B2"/>
    <w:rsid w:val="00E4192B"/>
    <w:rsid w:val="00E46B98"/>
    <w:rsid w:val="00E51E74"/>
    <w:rsid w:val="00E54166"/>
    <w:rsid w:val="00E542C1"/>
    <w:rsid w:val="00E610D3"/>
    <w:rsid w:val="00E816DB"/>
    <w:rsid w:val="00EA4855"/>
    <w:rsid w:val="00EC3DE8"/>
    <w:rsid w:val="00ED4451"/>
    <w:rsid w:val="00ED68FA"/>
    <w:rsid w:val="00EE56EE"/>
    <w:rsid w:val="00EF3953"/>
    <w:rsid w:val="00F06126"/>
    <w:rsid w:val="00F125D2"/>
    <w:rsid w:val="00F40505"/>
    <w:rsid w:val="00F41AC0"/>
    <w:rsid w:val="00F44C5F"/>
    <w:rsid w:val="00F51A61"/>
    <w:rsid w:val="00F5217B"/>
    <w:rsid w:val="00F55512"/>
    <w:rsid w:val="00F9627E"/>
    <w:rsid w:val="00FA5EE7"/>
    <w:rsid w:val="00FB5C99"/>
    <w:rsid w:val="00FF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39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3905"/>
    <w:rPr>
      <w:sz w:val="24"/>
      <w:szCs w:val="24"/>
    </w:rPr>
  </w:style>
  <w:style w:styleId="Podnoje" w:type="paragraph">
    <w:name w:val="footer"/>
    <w:basedOn w:val="Normal"/>
    <w:link w:val="PodnojeChar"/>
    <w:rsid w:val="001439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43905"/>
    <w:rPr>
      <w:sz w:val="24"/>
      <w:szCs w:val="24"/>
    </w:rPr>
  </w:style>
  <w:style w:styleId="Tekstbalonia" w:type="paragraph">
    <w:name w:val="Balloon Text"/>
    <w:basedOn w:val="Normal"/>
    <w:link w:val="TekstbaloniaChar"/>
    <w:rsid w:val="00DB49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49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F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F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F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F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C5592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39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3905"/>
    <w:rPr>
      <w:sz w:val="24"/>
      <w:szCs w:val="24"/>
    </w:rPr>
  </w:style>
  <w:style w:styleId="Podnoje" w:type="paragraph">
    <w:name w:val="footer"/>
    <w:basedOn w:val="Normal"/>
    <w:link w:val="PodnojeChar"/>
    <w:rsid w:val="001439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43905"/>
    <w:rPr>
      <w:sz w:val="24"/>
      <w:szCs w:val="24"/>
    </w:rPr>
  </w:style>
  <w:style w:styleId="Tekstbalonia" w:type="paragraph">
    <w:name w:val="Balloon Text"/>
    <w:basedOn w:val="Normal"/>
    <w:link w:val="TekstbaloniaChar"/>
    <w:rsid w:val="00DB49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49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F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F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F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F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559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St-537/2017-9</izvorni_sadrzaj>
    <derivirana_varijabla naziv="DomainObject.Oznaka_1">St-537/2017-9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St-537/2017</izvorni_sadrzaj>
    <derivirana_varijabla naziv="DomainObject.Predmet.OznakaBroj_1">St-537/2017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BOŽIĆ-Company d.o.o. za proizvodnju, trgovinu i usluge</izvorni_sadrzaj>
    <derivirana_varijabla naziv="DomainObject.Predmet.ProtustrankaFormated_1">  BOŽIĆ-Company d.o.o. za proizvodnju, trgovinu i usluge</derivirana_varijabla>
  </DomainObject.Predmet.ProtustrankaFormated>
  <DomainObject.Predmet.ProtustrankaFormatedOIB>
    <izvorni_sadrzaj>  BOŽIĆ-Company d.o.o. za proizvodnju, trgovinu i usluge, OIB 80849495774</izvorni_sadrzaj>
    <derivirana_varijabla naziv="DomainObject.Predmet.ProtustrankaFormatedOIB_1">  BOŽIĆ-Company d.o.o. za proizvodnju, trgovinu i usluge, OIB 80849495774</derivirana_varijabla>
  </DomainObject.Predmet.ProtustrankaFormatedOIB>
  <DomainObject.Predmet.ProtustrankaFormatedWithAdress>
    <izvorni_sadrzaj> BOŽIĆ-Company d.o.o. za proizvodnju, trgovinu i usluge, Kralja Zvonimira 18, 35220 Slavonski Šamac</izvorni_sadrzaj>
    <derivirana_varijabla naziv="DomainObject.Predmet.ProtustrankaFormatedWithAdress_1"> BOŽIĆ-Company d.o.o. za proizvodnju, trgovinu i usluge, Kralja Zvonimira 18, 35220 Slavonski Šamac</derivirana_varijabla>
  </DomainObject.Predmet.ProtustrankaFormatedWithAdress>
  <DomainObject.Predmet.ProtustrankaFormatedWithAdressOIB>
    <izvorni_sadrzaj> BOŽIĆ-Company d.o.o. za proizvodnju, trgovinu i usluge, OIB 80849495774, Kralja Zvonimira 18, 35220 Slavonski Šamac</izvorni_sadrzaj>
    <derivirana_varijabla naziv="DomainObject.Predmet.ProtustrankaFormatedWithAdressOIB_1"> BOŽIĆ-Company d.o.o. za proizvodnju, trgovinu i usluge, OIB 80849495774, Kralja Zvonimira 18, 35220 Slavonski Šamac</derivirana_varijabla>
  </DomainObject.Predmet.ProtustrankaFormatedWithAdressOIB>
  <DomainObject.Predmet.ProtustrankaWithAdress>
    <izvorni_sadrzaj>BOŽIĆ-Company d.o.o. za proizvodnju, trgovinu i usluge Kralja Zvonimira 18, 35220 Slavonski Šamac</izvorni_sadrzaj>
    <derivirana_varijabla naziv="DomainObject.Predmet.ProtustrankaWithAdress_1">BOŽIĆ-Company d.o.o. za proizvodnju, trgovinu i usluge Kralja Zvonimira 18, 35220 Slavonski Šamac</derivirana_varijabla>
  </DomainObject.Predmet.ProtustrankaWithAdress>
  <DomainObject.Predmet.ProtustrankaWithAdressOIB>
    <izvorni_sadrzaj>BOŽIĆ-Company d.o.o. za proizvodnju, trgovinu i usluge, OIB 80849495774, Kralja Zvonimira 18, 35220 Slavonski Šamac</izvorni_sadrzaj>
    <derivirana_varijabla naziv="DomainObject.Predmet.ProtustrankaWithAdressOIB_1">BOŽIĆ-Company d.o.o. za proizvodnju, trgovinu i usluge, OIB 80849495774, Kralja Zvonimira 18, 35220 Slavonski Šamac</derivirana_varijabla>
  </DomainObject.Predmet.ProtustrankaWithAdressOIB>
  <DomainObject.Predmet.ProtustrankaNazivFormated>
    <izvorni_sadrzaj>BOŽIĆ-Company d.o.o. za proizvodnju, trgovinu i usluge</izvorni_sadrzaj>
    <derivirana_varijabla naziv="DomainObject.Predmet.ProtustrankaNazivFormated_1">BOŽIĆ-Company d.o.o. za proizvodnju, trgovinu i usluge</derivirana_varijabla>
  </DomainObject.Predmet.ProtustrankaNazivFormated>
  <DomainObject.Predmet.ProtustrankaNazivFormatedOIB>
    <izvorni_sadrzaj>BOŽIĆ-Company d.o.o. za proizvodnju, trgovinu i usluge, OIB 80849495774</izvorni_sadrzaj>
    <derivirana_varijabla naziv="DomainObject.Predmet.ProtustrankaNazivFormatedOIB_1">BOŽIĆ-Company d.o.o. za proizvodnju, trgovinu i usluge, OIB 80849495774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BOŽIĆ-Company d.o.o. za proizvodnju, trgovinu i usluge</izvorni_sadrzaj>
    <derivirana_varijabla naziv="DomainObject.Predmet.StrankaFormated_1">  BOŽIĆ-Company d.o.o. za proizvodnju, trgovinu i usluge</derivirana_varijabla>
  </DomainObject.Predmet.StrankaFormated>
  <DomainObject.Predmet.StrankaFormatedOIB>
    <izvorni_sadrzaj>  BOŽIĆ-Company d.o.o. za proizvodnju, trgovinu i usluge, OIB 80849495774</izvorni_sadrzaj>
    <derivirana_varijabla naziv="DomainObject.Predmet.StrankaFormatedOIB_1">  BOŽIĆ-Company d.o.o. za proizvodnju, trgovinu i usluge, OIB 80849495774</derivirana_varijabla>
  </DomainObject.Predmet.StrankaFormatedOIB>
  <DomainObject.Predmet.StrankaFormatedWithAdress>
    <izvorni_sadrzaj> BOŽIĆ-Company d.o.o. za proizvodnju, trgovinu i usluge, Kralja Zvonimira 18, 35220 Slavonski Šamac</izvorni_sadrzaj>
    <derivirana_varijabla naziv="DomainObject.Predmet.StrankaFormatedWithAdress_1"> BOŽIĆ-Company d.o.o. za proizvodnju, trgovinu i usluge, Kralja Zvonimira 18, 35220 Slavonski Šamac</derivirana_varijabla>
  </DomainObject.Predmet.StrankaFormatedWithAdress>
  <DomainObject.Predmet.StrankaFormatedWithAdressOIB>
    <izvorni_sadrzaj> BOŽIĆ-Company d.o.o. za proizvodnju, trgovinu i usluge, OIB 80849495774, Kralja Zvonimira 18, 35220 Slavonski Šamac</izvorni_sadrzaj>
    <derivirana_varijabla naziv="DomainObject.Predmet.StrankaFormatedWithAdressOIB_1"> BOŽIĆ-Company d.o.o. za proizvodnju, trgovinu i usluge, OIB 80849495774, Kralja Zvonimira 18, 35220 Slavonski Šamac</derivirana_varijabla>
  </DomainObject.Predmet.StrankaFormatedWithAdressOIB>
  <DomainObject.Predmet.StrankaWithAdress>
    <izvorni_sadrzaj>BOŽIĆ-Company d.o.o. za proizvodnju, trgovinu i usluge Kralja Zvonimira 18,35220 Slavonski Šamac</izvorni_sadrzaj>
    <derivirana_varijabla naziv="DomainObject.Predmet.StrankaWithAdress_1">BOŽIĆ-Company d.o.o. za proizvodnju, trgovinu i usluge Kralja Zvonimira 18,35220 Slavonski Šamac</derivirana_varijabla>
  </DomainObject.Predmet.StrankaWithAdress>
  <DomainObject.Predmet.StrankaWithAdressOIB>
    <izvorni_sadrzaj>BOŽIĆ-Company d.o.o. za proizvodnju, trgovinu i usluge, OIB 80849495774, Kralja Zvonimira 18,35220 Slavonski Šamac</izvorni_sadrzaj>
    <derivirana_varijabla naziv="DomainObject.Predmet.StrankaWithAdressOIB_1">BOŽIĆ-Company d.o.o. za proizvodnju, trgovinu i usluge, OIB 80849495774, Kralja Zvonimira 18,35220 Slavonski Šamac</derivirana_varijabla>
  </DomainObject.Predmet.StrankaWithAdressOIB>
  <DomainObject.Predmet.StrankaNazivFormated>
    <izvorni_sadrzaj>BOŽIĆ-Company d.o.o. za proizvodnju, trgovinu i usluge</izvorni_sadrzaj>
    <derivirana_varijabla naziv="DomainObject.Predmet.StrankaNazivFormated_1">BOŽIĆ-Company d.o.o. za proizvodnju, trgovinu i usluge</derivirana_varijabla>
  </DomainObject.Predmet.StrankaNazivFormated>
  <DomainObject.Predmet.StrankaNazivFormatedOIB>
    <izvorni_sadrzaj>BOŽIĆ-Company d.o.o. za proizvodnju, trgovinu i usluge, OIB 80849495774</izvorni_sadrzaj>
    <derivirana_varijabla naziv="DomainObject.Predmet.StrankaNazivFormatedOIB_1">BOŽIĆ-Company d.o.o. za proizvodnju, trgovinu i usluge, OIB 80849495774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BOŽIĆ-Company d.o.o. za proizvodnju, trgovinu i usluge</item>
    </izvorni_sadrzaj>
    <derivirana_varijabla naziv="DomainObject.Predmet.StrankaListFormated_1">
      <item>BOŽIĆ-Company d.o.o. za proizvodnju, trgovinu i usluge</item>
    </derivirana_varijabla>
  </DomainObject.Predmet.StrankaListFormated>
  <DomainObject.Predmet.StrankaListFormatedOIB>
    <izvorni_sadrzaj>
      <item>BOŽIĆ-Company d.o.o. za proizvodnju, trgovinu i usluge, OIB 80849495774</item>
    </izvorni_sadrzaj>
    <derivirana_varijabla naziv="DomainObject.Predmet.StrankaListFormatedOIB_1">
      <item>BOŽIĆ-Company d.o.o. za proizvodnju, trgovinu i usluge, OIB 80849495774</item>
    </derivirana_varijabla>
  </DomainObject.Predmet.StrankaListFormatedOIB>
  <DomainObject.Predmet.StrankaListFormatedWithAdress>
    <izvorni_sadrzaj>
      <item>BOŽIĆ-Company d.o.o. za proizvodnju, trgovinu i usluge, Kralja Zvonimira 18, 35220 Slavonski Šamac</item>
    </izvorni_sadrzaj>
    <derivirana_varijabla naziv="DomainObject.Predmet.StrankaListFormatedWithAdress_1">
      <item>BOŽIĆ-Company d.o.o. za proizvodnju, trgovinu i usluge, Kralja Zvonimira 18, 35220 Slavonski Šamac</item>
    </derivirana_varijabla>
  </DomainObject.Predmet.StrankaListFormatedWithAdress>
  <DomainObject.Predmet.StrankaListFormatedWithAdressOIB>
    <izvorni_sadrzaj>
      <item>BOŽIĆ-Company d.o.o. za proizvodnju, trgovinu i usluge, OIB 80849495774, Kralja Zvonimira 18, 35220 Slavonski Šamac</item>
    </izvorni_sadrzaj>
    <derivirana_varijabla naziv="DomainObject.Predmet.StrankaListFormatedWithAdressOIB_1">
      <item>BOŽIĆ-Company d.o.o. za proizvodnju, trgovinu i usluge, OIB 80849495774, Kralja Zvonimira 18, 35220 Slavonski Šamac</item>
    </derivirana_varijabla>
  </DomainObject.Predmet.StrankaListFormatedWithAdressOIB>
  <DomainObject.Predmet.StrankaListNazivFormated>
    <izvorni_sadrzaj>
      <item>BOŽIĆ-Company d.o.o. za proizvodnju, trgovinu i usluge</item>
    </izvorni_sadrzaj>
    <derivirana_varijabla naziv="DomainObject.Predmet.StrankaListNazivFormated_1">
      <item>BOŽIĆ-Company d.o.o. za proizvodnju, trgovinu i usluge</item>
    </derivirana_varijabla>
  </DomainObject.Predmet.StrankaListNazivFormated>
  <DomainObject.Predmet.StrankaListNazivFormatedOIB>
    <izvorni_sadrzaj>
      <item>BOŽIĆ-Company d.o.o. za proizvodnju, trgovinu i usluge, OIB 80849495774</item>
    </izvorni_sadrzaj>
    <derivirana_varijabla naziv="DomainObject.Predmet.StrankaListNazivFormatedOIB_1">
      <item>BOŽIĆ-Company d.o.o. za proizvodnju, trgovinu i usluge, OIB 80849495774</item>
    </derivirana_varijabla>
  </DomainObject.Predmet.StrankaListNazivFormatedOIB>
  <DomainObject.Predmet.ProtuStrankaListFormated>
    <izvorni_sadrzaj>
      <item>BOŽIĆ-Company d.o.o. za proizvodnju, trgovinu i usluge</item>
    </izvorni_sadrzaj>
    <derivirana_varijabla naziv="DomainObject.Predmet.ProtuStrankaListFormated_1">
      <item>BOŽIĆ-Company d.o.o. za proizvodnju, trgovinu i usluge</item>
    </derivirana_varijabla>
  </DomainObject.Predmet.ProtuStrankaListFormated>
  <DomainObject.Predmet.ProtuStrankaListFormatedOIB>
    <izvorni_sadrzaj>
      <item>BOŽIĆ-Company d.o.o. za proizvodnju, trgovinu i usluge, OIB 80849495774</item>
    </izvorni_sadrzaj>
    <derivirana_varijabla naziv="DomainObject.Predmet.ProtuStrankaListFormatedOIB_1">
      <item>BOŽIĆ-Company d.o.o. za proizvodnju, trgovinu i usluge, OIB 80849495774</item>
    </derivirana_varijabla>
  </DomainObject.Predmet.ProtuStrankaListFormatedOIB>
  <DomainObject.Predmet.ProtuStrankaListFormatedWithAdress>
    <izvorni_sadrzaj>
      <item>BOŽIĆ-Company d.o.o. za proizvodnju, trgovinu i usluge, Kralja Zvonimira 18, 35220 Slavonski Šamac</item>
    </izvorni_sadrzaj>
    <derivirana_varijabla naziv="DomainObject.Predmet.ProtuStrankaListFormatedWithAdress_1">
      <item>BOŽIĆ-Company d.o.o. za proizvodnju, trgovinu i usluge, Kralja Zvonimira 18, 35220 Slavonski Šamac</item>
    </derivirana_varijabla>
  </DomainObject.Predmet.ProtuStrankaListFormatedWithAdress>
  <DomainObject.Predmet.ProtuStrankaListFormatedWithAdressOIB>
    <izvorni_sadrzaj>
      <item>BOŽIĆ-Company d.o.o. za proizvodnju, trgovinu i usluge, OIB 80849495774, Kralja Zvonimira 18, 35220 Slavonski Šamac</item>
    </izvorni_sadrzaj>
    <derivirana_varijabla naziv="DomainObject.Predmet.ProtuStrankaListFormatedWithAdressOIB_1">
      <item>BOŽIĆ-Company d.o.o. za proizvodnju, trgovinu i usluge, OIB 80849495774, Kralja Zvonimira 18, 35220 Slavonski Šamac</item>
    </derivirana_varijabla>
  </DomainObject.Predmet.ProtuStrankaListFormatedWithAdressOIB>
  <DomainObject.Predmet.ProtuStrankaListNazivFormated>
    <izvorni_sadrzaj>
      <item>BOŽIĆ-Company d.o.o. za proizvodnju, trgovinu i usluge</item>
    </izvorni_sadrzaj>
    <derivirana_varijabla naziv="DomainObject.Predmet.ProtuStrankaListNazivFormated_1">
      <item>BOŽIĆ-Company d.o.o. za proizvodnju, trgovinu i usluge</item>
    </derivirana_varijabla>
  </DomainObject.Predmet.ProtuStrankaListNazivFormated>
  <DomainObject.Predmet.ProtuStrankaListNazivFormatedOIB>
    <izvorni_sadrzaj>
      <item>BOŽIĆ-Company d.o.o. za proizvodnju, trgovinu i usluge, OIB 80849495774</item>
    </izvorni_sadrzaj>
    <derivirana_varijabla naziv="DomainObject.Predmet.ProtuStrankaListNazivFormatedOIB_1">
      <item>BOŽIĆ-Company d.o.o. za proizvodnju, trgovinu i usluge, OIB 80849495774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St-537/2017-9</izvorni_sadrzaj>
    <derivirana_varijabla naziv="DomainObject.PoslovniBrojDokumenta_1">St-537/2017-9</derivirana_varijabla>
  </DomainObject.PoslovniBrojDokumenta>
  <DomainObject.Predmet.StrankaIDrugi>
    <izvorni_sadrzaj>BOŽIĆ-Company d.o.o. za proizvodnju, trgovinu i usluge</izvorni_sadrzaj>
    <derivirana_varijabla naziv="DomainObject.Predmet.StrankaIDrugi_1">BOŽIĆ-Company d.o.o. za proizvodnju, trgovinu i usluge</derivirana_varijabla>
  </DomainObject.Predmet.StrankaIDrugi>
  <DomainObject.Predmet.ProtustrankaIDrugi>
    <izvorni_sadrzaj>BOŽIĆ-Company d.o.o. za proizvodnju, trgovinu i usluge</izvorni_sadrzaj>
    <derivirana_varijabla naziv="DomainObject.Predmet.ProtustrankaIDrugi_1">BOŽIĆ-Company d.o.o. za proizvodnju, trgovinu i usluge</derivirana_varijabla>
  </DomainObject.Predmet.ProtustrankaIDrugi>
  <DomainObject.Predmet.StrankaIDrugiAdressOIB>
    <izvorni_sadrzaj>BOŽIĆ-Company d.o.o. za proizvodnju, trgovinu i usluge, OIB 80849495774, Kralja Zvonimira 18, 35220 Slavonski Šamac</izvorni_sadrzaj>
    <derivirana_varijabla naziv="DomainObject.Predmet.StrankaIDrugiAdressOIB_1">BOŽIĆ-Company d.o.o. za proizvodnju, trgovinu i usluge, OIB 80849495774, Kralja Zvonimira 18, 35220 Slavonski Šamac</derivirana_varijabla>
  </DomainObject.Predmet.StrankaIDrugiAdressOIB>
  <DomainObject.Predmet.ProtustrankaIDrugiAdressOIB>
    <izvorni_sadrzaj>BOŽIĆ-Company d.o.o. za proizvodnju, trgovinu i usluge, OIB 80849495774, Kralja Zvonimira 18, 35220 Slavonski Šamac</izvorni_sadrzaj>
    <derivirana_varijabla naziv="DomainObject.Predmet.ProtustrankaIDrugiAdressOIB_1">BOŽIĆ-Company d.o.o. za proizvodnju, trgovinu i usluge, OIB 80849495774, Kralja Zvonimira 18, 35220 Slavonski Šamac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BOŽIĆ-Company d.o.o. za proizvodnju, trgovinu i usluge</item>
      <item>BOŽIĆ-Company d.o.o. za proizvodnju, trgovinu i usluge</item>
    </izvorni_sadrzaj>
    <derivirana_varijabla naziv="DomainObject.Predmet.SudioniciListNaziv_1">
      <item>BOŽIĆ-Company d.o.o. za proizvodnju, trgovinu i usluge</item>
      <item>BOŽIĆ-Company d.o.o. za proizvodnju, trgovinu i usluge</item>
    </derivirana_varijabla>
  </DomainObject.Predmet.SudioniciListNaziv>
  <DomainObject.Predmet.SudioniciListAdressOIB>
    <izvorni_sadrzaj>
      <item>BOŽIĆ-Company d.o.o. za proizvodnju, trgovinu i usluge, OIB 80849495774, Kralja Zvonimira 18,35220 Slavonski Šamac</item>
      <item>BOŽIĆ-Company d.o.o. za proizvodnju, trgovinu i usluge, OIB 80849495774, Kralja Zvonimira 18,35220 Slavonski Šamac</item>
    </izvorni_sadrzaj>
    <derivirana_varijabla naziv="DomainObject.Predmet.SudioniciListAdressOIB_1">
      <item>BOŽIĆ-Company d.o.o. za proizvodnju, trgovinu i usluge, OIB 80849495774, Kralja Zvonimira 18,35220 Slavonski Šamac</item>
      <item>BOŽIĆ-Company d.o.o. za proizvodnju, trgovinu i usluge, OIB 80849495774, Kralja Zvonimira 18,35220 Slavonski Šamac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80849495774</item>
      <item>, OIB 80849495774</item>
    </izvorni_sadrzaj>
    <derivirana_varijabla naziv="DomainObject.Predmet.SudioniciListNazivOIB_1">
      <item>, OIB 80849495774</item>
      <item>, OIB 80849495774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412</properties:Words>
  <properties:Characters>2213</properties:Characters>
  <properties:Lines>76</properties:Lines>
  <properties:Paragraphs>33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2017-05-31T08:13:00Z</dcterms:created>
  <dc:creator>alet</dc:creator>
  <cp:lastModifiedBy>wsadmin</cp:lastModifiedBy>
  <cp:lastPrinted>2017-05-31T08:41:00Z</cp:lastPrinted>
  <dcterms:modified xmlns:xsi="http://www.w3.org/2001/XMLSchema-instance" xsi:type="dcterms:W3CDTF">2017-05-31T11:12:00Z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St-537/2017-9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