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83ea" w14:paraId="9d183e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  <w:t>7 St-</w:t>
      </w:r>
      <w:r w:rsidR="00190477">
        <w:t>1368/15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E66941">
        <w:t>1</w:t>
      </w:r>
      <w:r w:rsidR="00190477">
        <w:t>368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190477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1F272A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90477">
        <w:t>DIVINE – T. Z. d. o. o., Zagreb, Tomislavova 11, OIB 06678956541</w:t>
      </w:r>
      <w:r>
        <w:t>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90477">
        <w:t>343.645,03</w:t>
      </w:r>
      <w:r w:rsidR="00AC4528">
        <w:t xml:space="preserve"> 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190477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587C11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587C11" w:rsidP="00AB7A2F" w:rsidR="00587C11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587C11" w:rsidP="00995CE9" w:rsidR="00587C11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90477"/>
    <w:rsid w:val="001E50FB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241B0"/>
    <w:rsid w:val="0053446F"/>
    <w:rsid w:val="00562FA8"/>
    <w:rsid w:val="00572798"/>
    <w:rsid w:val="00587C11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A13CA"/>
    <w:rsid w:val="00AC4528"/>
    <w:rsid w:val="00AD027A"/>
    <w:rsid w:val="00B07C12"/>
    <w:rsid w:val="00B82F18"/>
    <w:rsid w:val="00C836B9"/>
    <w:rsid w:val="00C958E9"/>
    <w:rsid w:val="00CE7362"/>
    <w:rsid w:val="00D01B78"/>
    <w:rsid w:val="00D11D56"/>
    <w:rsid w:val="00D66226"/>
    <w:rsid w:val="00E16172"/>
    <w:rsid w:val="00E313F3"/>
    <w:rsid w:val="00E6694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1368</izvorni_sadrzaj>
    <derivirana_varijabla naziv="DomainObject.Predmet.Broj_1">1368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St-1368/2015</izvorni_sadrzaj>
    <derivirana_varijabla naziv="DomainObject.Predmet.OznakaBroj_1">St-1368/2015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DIVINE - T.Z. d.o.o.</izvorni_sadrzaj>
    <derivirana_varijabla naziv="DomainObject.Predmet.ProtustrankaFormated_1">  DIVINE - T.Z. d.o.o.</derivirana_varijabla>
  </DomainObject.Predmet.ProtustrankaFormated>
  <DomainObject.Predmet.ProtustrankaFormatedOIB>
    <izvorni_sadrzaj>  DIVINE - T.Z. d.o.o., OIB 06678956541</izvorni_sadrzaj>
    <derivirana_varijabla naziv="DomainObject.Predmet.ProtustrankaFormatedOIB_1">  DIVINE - T.Z. d.o.o., OIB 06678956541</derivirana_varijabla>
  </DomainObject.Predmet.ProtustrankaFormatedOIB>
  <DomainObject.Predmet.ProtustrankaFormatedWithAdress>
    <izvorni_sadrzaj> DIVINE - T.Z. d.o.o., Tomislavova 11, 10000 Zagreb</izvorni_sadrzaj>
    <derivirana_varijabla naziv="DomainObject.Predmet.ProtustrankaFormatedWithAdress_1"> DIVINE - T.Z. d.o.o., Tomislavova 11, 10000 Zagreb</derivirana_varijabla>
  </DomainObject.Predmet.ProtustrankaFormatedWithAdress>
  <DomainObject.Predmet.ProtustrankaFormatedWithAdressOIB>
    <izvorni_sadrzaj> DIVINE - T.Z. d.o.o., OIB 06678956541, Tomislavova 11, 10000 Zagreb</izvorni_sadrzaj>
    <derivirana_varijabla naziv="DomainObject.Predmet.ProtustrankaFormatedWithAdressOIB_1"> DIVINE - T.Z. d.o.o., OIB 06678956541, Tomislavova 11, 10000 Zagreb</derivirana_varijabla>
  </DomainObject.Predmet.ProtustrankaFormatedWithAdressOIB>
  <DomainObject.Predmet.ProtustrankaWithAdress>
    <izvorni_sadrzaj>DIVINE - T.Z. d.o.o. Tomislavova 11, 10000 Zagreb</izvorni_sadrzaj>
    <derivirana_varijabla naziv="DomainObject.Predmet.ProtustrankaWithAdress_1">DIVINE - T.Z. d.o.o. Tomislavova 11, 10000 Zagreb</derivirana_varijabla>
  </DomainObject.Predmet.ProtustrankaWithAdress>
  <DomainObject.Predmet.ProtustrankaWithAdressOIB>
    <izvorni_sadrzaj>DIVINE - T.Z. d.o.o., OIB 06678956541, Tomislavova 11, 10000 Zagreb</izvorni_sadrzaj>
    <derivirana_varijabla naziv="DomainObject.Predmet.ProtustrankaWithAdressOIB_1">DIVINE - T.Z. d.o.o., OIB 06678956541, Tomislavova 11, 10000 Zagreb</derivirana_varijabla>
  </DomainObject.Predmet.ProtustrankaWithAdressOIB>
  <DomainObject.Predmet.ProtustrankaNazivFormated>
    <izvorni_sadrzaj>DIVINE - T.Z. d.o.o.</izvorni_sadrzaj>
    <derivirana_varijabla naziv="DomainObject.Predmet.ProtustrankaNazivFormated_1">DIVINE - T.Z. d.o.o.</derivirana_varijabla>
  </DomainObject.Predmet.ProtustrankaNazivFormated>
  <DomainObject.Predmet.ProtustrankaNazivFormatedOIB>
    <izvorni_sadrzaj>DIVINE - T.Z. d.o.o., OIB 06678956541</izvorni_sadrzaj>
    <derivirana_varijabla naziv="DomainObject.Predmet.ProtustrankaNazivFormatedOIB_1">DIVINE - T.Z. d.o.o., OIB 06678956541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DIVINE - T.Z. d.o.o.</item>
    </izvorni_sadrzaj>
    <derivirana_varijabla naziv="DomainObject.Predmet.ProtuStrankaListFormated_1">
      <item>DIVINE - T.Z. d.o.o.</item>
    </derivirana_varijabla>
  </DomainObject.Predmet.ProtuStrankaListFormated>
  <DomainObject.Predmet.ProtuStrankaListFormatedOIB>
    <izvorni_sadrzaj>
      <item>DIVINE - T.Z. d.o.o., OIB 06678956541</item>
    </izvorni_sadrzaj>
    <derivirana_varijabla naziv="DomainObject.Predmet.ProtuStrankaListFormatedOIB_1">
      <item>DIVINE - T.Z. d.o.o., OIB 06678956541</item>
    </derivirana_varijabla>
  </DomainObject.Predmet.ProtuStrankaListFormatedOIB>
  <DomainObject.Predmet.ProtuStrankaListFormatedWithAdress>
    <izvorni_sadrzaj>
      <item>DIVINE - T.Z. d.o.o., Tomislavova 11, 10000 Zagreb</item>
    </izvorni_sadrzaj>
    <derivirana_varijabla naziv="DomainObject.Predmet.ProtuStrankaListFormatedWithAdress_1">
      <item>DIVINE - T.Z. d.o.o., Tomislavova 11, 10000 Zagreb</item>
    </derivirana_varijabla>
  </DomainObject.Predmet.ProtuStrankaListFormatedWithAdress>
  <DomainObject.Predmet.ProtuStrankaListFormatedWithAdressOIB>
    <izvorni_sadrzaj>
      <item>DIVINE - T.Z. d.o.o., OIB 06678956541, Tomislavova 11, 10000 Zagreb</item>
    </izvorni_sadrzaj>
    <derivirana_varijabla naziv="DomainObject.Predmet.ProtuStrankaListFormatedWithAdressOIB_1">
      <item>DIVINE - T.Z. d.o.o., OIB 06678956541, Tomislavova 11, 10000 Zagreb</item>
    </derivirana_varijabla>
  </DomainObject.Predmet.ProtuStrankaListFormatedWithAdressOIB>
  <DomainObject.Predmet.ProtuStrankaListNazivFormated>
    <izvorni_sadrzaj>
      <item>DIVINE - T.Z. d.o.o.</item>
    </izvorni_sadrzaj>
    <derivirana_varijabla naziv="DomainObject.Predmet.ProtuStrankaListNazivFormated_1">
      <item>DIVINE - T.Z. d.o.o.</item>
    </derivirana_varijabla>
  </DomainObject.Predmet.ProtuStrankaListNazivFormated>
  <DomainObject.Predmet.ProtuStrankaListNazivFormatedOIB>
    <izvorni_sadrzaj>
      <item>DIVINE - T.Z. d.o.o., OIB 06678956541</item>
    </izvorni_sadrzaj>
    <derivirana_varijabla naziv="DomainObject.Predmet.ProtuStrankaListNazivFormatedOIB_1">
      <item>DIVINE - T.Z. d.o.o., OIB 06678956541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DIVINE - T.Z. d.o.o.</izvorni_sadrzaj>
    <derivirana_varijabla naziv="DomainObject.Predmet.ProtustrankaIDrugi_1">DIVINE - T.Z.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DIVINE - T.Z. d.o.o., OIB 06678956541, Tomislavova 11, 10000 Zagreb</izvorni_sadrzaj>
    <derivirana_varijabla naziv="DomainObject.Predmet.ProtustrankaIDrugiAdressOIB_1">DIVINE - T.Z. d.o.o., OIB 06678956541,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DIVINE - T.Z. d.o.o.</item>
    </izvorni_sadrzaj>
    <derivirana_varijabla naziv="DomainObject.Predmet.SudioniciListNaziv_1">
      <item>FINA Regionalni centar Zagreb</item>
      <item>DIVINE - T.Z.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DIVINE - T.Z. d.o.o., OIB 06678956541, Tomislavova 11,10000 Zagreb</item>
    </izvorni_sadrzaj>
    <derivirana_varijabla naziv="DomainObject.Predmet.SudioniciListAdressOIB_1">
      <item>FINA Regionalni centar Zagreb, OIB 85821130368, Trg svibanjskih žrtava 1995. 1,10000 Zagreb</item>
      <item>DIVINE - T.Z. d.o.o., OIB 06678956541, Tomislavova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06678956541</item>
    </izvorni_sadrzaj>
    <derivirana_varijabla naziv="DomainObject.Predmet.SudioniciListNazivOIB_1">
      <item>, OIB 85821130368</item>
      <item>, OIB 06678956541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1332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2015-11-26T12:58:00Z</dcterms:created>
  <dc:creator>ilukac</dc:creator>
  <cp:lastModifiedBy>Kristina Švajger</cp:lastModifiedBy>
  <cp:lastPrinted>2015-11-26T13:03:00Z</cp:lastPrinted>
  <dcterms:modified xmlns:xsi="http://www.w3.org/2001/XMLSchema-instance" xsi:type="dcterms:W3CDTF">2015-11-26T13:04:00Z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