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e230" w14:paraId="1d8e230" w:rsidRDefault="00DC2663" w:rsidP="00DC2663" w:rsidR="00DC2663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663" w:rsidP="00DC2663" w:rsidR="00DC2663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2663" w:rsidP="00DC2663" w:rsidR="00DC2663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2663" w:rsidP="00DC2663" w:rsidR="00DC2663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2663" w:rsidP="00DC2663" w:rsidR="00DC2663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2663" w:rsidP="00DC2663" w:rsidR="00DC266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C2663" w:rsidP="00DC2663" w:rsidR="00DC2663" w:rsidRPr="007912E1">
      <w:pPr>
        <w:jc w:val="center"/>
        <w:rPr>
          <w:rFonts w:cs="Times New Roman" w:eastAsia="Times New Roman"/>
          <w:szCs w:val="24"/>
        </w:rPr>
      </w:pPr>
    </w:p>
    <w:p w:rsidRDefault="00DC2663" w:rsidP="00DC2663" w:rsidR="00DC266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C2663" w:rsidP="00DC2663" w:rsidR="00DC2663" w:rsidRPr="007912E1">
      <w:pPr>
        <w:rPr>
          <w:rFonts w:cs="Times New Roman" w:eastAsia="Times New Roman"/>
          <w:szCs w:val="24"/>
        </w:rPr>
      </w:pPr>
    </w:p>
    <w:p w:rsidRDefault="00DC2663" w:rsidP="00DC2663" w:rsidR="00DC2663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15682 od 2.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PELLIS d. o. o. Buje, Kaštelska 12, OIB 60518031982, MBS 040148308, 13</w:t>
      </w:r>
      <w:r w:rsidRPr="007912E1">
        <w:rPr>
          <w:rFonts w:eastAsiaTheme="minorHAnsi"/>
          <w:lang w:eastAsia="en-US"/>
        </w:rPr>
        <w:t>. siječnja 2016.</w:t>
      </w:r>
    </w:p>
    <w:p w:rsidRDefault="00DC2663" w:rsidP="00DC2663" w:rsidR="00DC2663" w:rsidRPr="005C6FF9">
      <w:pPr>
        <w:ind w:firstLine="708"/>
        <w:rPr>
          <w:rFonts w:eastAsiaTheme="minorHAnsi"/>
          <w:lang w:eastAsia="en-US"/>
        </w:rPr>
      </w:pPr>
    </w:p>
    <w:p w:rsidRDefault="00DC2663" w:rsidP="00DC2663" w:rsidR="00DC2663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C2663" w:rsidP="00DC2663" w:rsidR="00DC2663" w:rsidRPr="007912E1">
      <w:pPr>
        <w:rPr>
          <w:rFonts w:cs="Times New Roman" w:eastAsia="Times New Roman"/>
          <w:szCs w:val="24"/>
        </w:rPr>
      </w:pPr>
    </w:p>
    <w:p w:rsidRDefault="00DC2663" w:rsidP="00DC2663" w:rsidR="00DC2663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PELLIS d. o. o. Buje, Kaštelska 12, OIB 60518031982, MBS 040148308.</w:t>
      </w:r>
    </w:p>
    <w:p w:rsidRDefault="00DC2663" w:rsidP="00DC2663" w:rsidR="00DC2663">
      <w:pPr>
        <w:ind w:firstLine="708"/>
        <w:rPr>
          <w:rFonts w:eastAsiaTheme="minorHAnsi"/>
          <w:lang w:eastAsia="en-US"/>
        </w:rPr>
      </w:pPr>
    </w:p>
    <w:p w:rsidRDefault="00DC2663" w:rsidP="00DC2663" w:rsidR="00DC2663">
      <w:pPr>
        <w:ind w:firstLine="708"/>
        <w:rPr>
          <w:rFonts w:eastAsiaTheme="minorHAnsi"/>
          <w:lang w:eastAsia="en-US"/>
        </w:rPr>
      </w:pPr>
    </w:p>
    <w:p w:rsidRDefault="00DC2663" w:rsidP="00DC2663" w:rsidR="00DC2663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C2663" w:rsidP="00DC2663" w:rsidR="00DC2663" w:rsidRPr="007912E1">
      <w:pPr>
        <w:ind w:firstLine="708"/>
        <w:rPr>
          <w:rFonts w:cs="Times New Roman" w:eastAsia="Times New Roman"/>
          <w:szCs w:val="24"/>
        </w:rPr>
      </w:pPr>
    </w:p>
    <w:p w:rsidRDefault="00DC2663" w:rsidP="00DC2663" w:rsidR="00DC2663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PELLIS d. o. o. Buje.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453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1.321,93 </w:t>
      </w:r>
      <w:r w:rsidRPr="007912E1">
        <w:rPr>
          <w:rFonts w:cs="Times New Roman" w:eastAsia="Times New Roman"/>
          <w:szCs w:val="24"/>
        </w:rPr>
        <w:t>kuna.</w:t>
      </w:r>
    </w:p>
    <w:p w:rsidRDefault="00DC2663" w:rsidP="00DC2663" w:rsidR="00DC2663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C2663" w:rsidP="00DC2663" w:rsidR="00DC2663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Tt-15/6871-1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DC2663" w:rsidP="00DC2663" w:rsidR="00DC2663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DC2663" w:rsidP="00DC2663" w:rsidR="00DC2663" w:rsidRPr="007912E1">
      <w:pPr>
        <w:ind w:firstLine="708"/>
        <w:rPr>
          <w:rFonts w:cs="Times New Roman" w:eastAsia="Times New Roman"/>
          <w:szCs w:val="24"/>
        </w:rPr>
      </w:pPr>
    </w:p>
    <w:p w:rsidRDefault="00DC2663" w:rsidP="00DC2663" w:rsidR="00DC266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DC2663" w:rsidP="00DC2663" w:rsidR="00DC2663" w:rsidRPr="007912E1">
      <w:pPr>
        <w:jc w:val="center"/>
        <w:rPr>
          <w:rFonts w:cs="Times New Roman" w:eastAsia="Times New Roman"/>
          <w:szCs w:val="24"/>
        </w:rPr>
      </w:pPr>
    </w:p>
    <w:p w:rsidRDefault="00DC2663" w:rsidP="00DC2663" w:rsidR="00DC2663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DC2663" w:rsidP="00DC2663" w:rsidR="00DC2663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4085A">
        <w:rPr>
          <w:rFonts w:cs="Times New Roman" w:eastAsia="Times New Roman"/>
          <w:szCs w:val="24"/>
        </w:rPr>
        <w:t>, v. r.</w:t>
      </w:r>
    </w:p>
    <w:p w:rsidRDefault="00DC2663" w:rsidP="00DC2663" w:rsidR="00DC2663">
      <w:pPr>
        <w:jc w:val="left"/>
        <w:rPr>
          <w:rFonts w:cs="Times New Roman" w:eastAsia="Times New Roman"/>
          <w:szCs w:val="24"/>
        </w:rPr>
      </w:pPr>
    </w:p>
    <w:p w:rsidRDefault="00DC2663" w:rsidP="00DC2663" w:rsidR="00DC2663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C2663" w:rsidP="00DC2663" w:rsidR="00DC2663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C2663" w:rsidP="00DC2663" w:rsidR="00DC2663">
      <w:pPr>
        <w:jc w:val="left"/>
        <w:rPr>
          <w:rFonts w:cs="Times New Roman" w:eastAsia="Times New Roman"/>
          <w:szCs w:val="24"/>
        </w:rPr>
      </w:pPr>
    </w:p>
    <w:p w:rsidRDefault="00DC2663" w:rsidP="00DC2663" w:rsidR="00DC2663">
      <w:pPr>
        <w:jc w:val="left"/>
        <w:rPr>
          <w:rFonts w:cs="Times New Roman" w:eastAsia="Times New Roman"/>
          <w:szCs w:val="24"/>
        </w:rPr>
      </w:pPr>
    </w:p>
    <w:p w:rsidRDefault="00DC2663" w:rsidP="00DC2663" w:rsidR="00DC2663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C2663" w:rsidP="00DC2663" w:rsidR="00DC2663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>
      <w:pPr>
        <w:rPr>
          <w:rFonts w:eastAsiaTheme="minorHAnsi"/>
          <w:lang w:eastAsia="en-US"/>
        </w:rPr>
      </w:pPr>
    </w:p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 w:rsidRPr="007912E1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DC2663" w:rsidP="00DC2663" w:rsidR="00DC2663"/>
    <w:p w:rsidRDefault="00960390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88" w:rsidP="00DC2663" w:rsidR="00177188">
      <w:r>
        <w:separator/>
      </w:r>
    </w:p>
  </w:endnote>
  <w:endnote w:id="0" w:type="continuationSeparator">
    <w:p w:rsidRDefault="00177188" w:rsidP="00DC2663" w:rsidR="00177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88" w:rsidP="00DC2663" w:rsidR="00177188">
      <w:r>
        <w:separator/>
      </w:r>
    </w:p>
  </w:footnote>
  <w:footnote w:id="0" w:type="continuationSeparator">
    <w:p w:rsidRDefault="00177188" w:rsidP="00DC2663" w:rsidR="00177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18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03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</w:t>
    </w:r>
    <w:r w:rsidR="00DC2663">
      <w:rPr>
        <w:szCs w:val="24"/>
      </w:rPr>
      <w:t>103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18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</w:t>
    </w:r>
    <w:r w:rsidR="00DC2663">
      <w:rPr>
        <w:szCs w:val="24"/>
      </w:rPr>
      <w:t>103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71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7718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571F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390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663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085A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66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6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266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6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66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26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266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3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03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03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03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66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6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266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6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66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26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266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3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03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03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03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PELLIS d.o.o. BUJE</izvorni_sadrzaj>
    <derivirana_varijabla naziv="DomainObject.Predmet.ProtustrankaFormated_1">  PELLIS d.o.o. BUJE</derivirana_varijabla>
  </DomainObject.Predmet.ProtustrankaFormated>
  <DomainObject.Predmet.ProtustrankaFormatedOIB>
    <izvorni_sadrzaj>  PELLIS d.o.o. BUJE, OIB 60518031982</izvorni_sadrzaj>
    <derivirana_varijabla naziv="DomainObject.Predmet.ProtustrankaFormatedOIB_1">  PELLIS d.o.o. BUJE, OIB 60518031982</derivirana_varijabla>
  </DomainObject.Predmet.ProtustrankaFormatedOIB>
  <DomainObject.Predmet.ProtustrankaFormatedWithAdress>
    <izvorni_sadrzaj> PELLIS d.o.o. BUJE, Kaštelska 12, 52460 Buje</izvorni_sadrzaj>
    <derivirana_varijabla naziv="DomainObject.Predmet.ProtustrankaFormatedWithAdress_1"> PELLIS d.o.o. BUJE, Kaštelska 12, 52460 Buje</derivirana_varijabla>
  </DomainObject.Predmet.ProtustrankaFormatedWithAdress>
  <DomainObject.Predmet.ProtustrankaFormatedWithAdressOIB>
    <izvorni_sadrzaj> PELLIS d.o.o. BUJE, OIB 60518031982, Kaštelska 12, 52460 Buje</izvorni_sadrzaj>
    <derivirana_varijabla naziv="DomainObject.Predmet.ProtustrankaFormatedWithAdressOIB_1"> PELLIS d.o.o. BUJE, OIB 60518031982, Kaštelska 12, 52460 Buje</derivirana_varijabla>
  </DomainObject.Predmet.ProtustrankaFormatedWithAdressOIB>
  <DomainObject.Predmet.ProtustrankaWithAdress>
    <izvorni_sadrzaj>PELLIS d.o.o. BUJE Kaštelska 12, 52460 Buje</izvorni_sadrzaj>
    <derivirana_varijabla naziv="DomainObject.Predmet.ProtustrankaWithAdress_1">PELLIS d.o.o. BUJE Kaštelska 12, 52460 Buje</derivirana_varijabla>
  </DomainObject.Predmet.ProtustrankaWithAdress>
  <DomainObject.Predmet.ProtustrankaWithAdressOIB>
    <izvorni_sadrzaj>PELLIS d.o.o. BUJE, OIB 60518031982, Kaštelska 12, 52460 Buje</izvorni_sadrzaj>
    <derivirana_varijabla naziv="DomainObject.Predmet.ProtustrankaWithAdressOIB_1">PELLIS d.o.o. BUJE, OIB 60518031982, Kaštelska 12, 52460 Buje</derivirana_varijabla>
  </DomainObject.Predmet.ProtustrankaWithAdressOIB>
  <DomainObject.Predmet.ProtustrankaNazivFormated>
    <izvorni_sadrzaj>PELLIS d.o.o. BUJE</izvorni_sadrzaj>
    <derivirana_varijabla naziv="DomainObject.Predmet.ProtustrankaNazivFormated_1">PELLIS d.o.o. BUJE</derivirana_varijabla>
  </DomainObject.Predmet.ProtustrankaNazivFormated>
  <DomainObject.Predmet.ProtustrankaNazivFormatedOIB>
    <izvorni_sadrzaj>PELLIS d.o.o. BUJE, OIB 60518031982</izvorni_sadrzaj>
    <derivirana_varijabla naziv="DomainObject.Predmet.ProtustrankaNazivFormatedOIB_1">PELLIS d.o.o. BUJE, OIB 60518031982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1321.93</izvorni_sadrzaj>
    <derivirana_varijabla naziv="DomainObject.Predmet.TrenutnaVrijednost_1">1321.93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PELLIS d.o.o. BUJE</item>
    </izvorni_sadrzaj>
    <derivirana_varijabla naziv="DomainObject.Predmet.ProtuStrankaListFormated_1">
      <item>PELLIS d.o.o. BUJE</item>
    </derivirana_varijabla>
  </DomainObject.Predmet.ProtuStrankaListFormated>
  <DomainObject.Predmet.ProtuStrankaListFormatedOIB>
    <izvorni_sadrzaj>
      <item>PELLIS d.o.o. BUJE, OIB 60518031982</item>
    </izvorni_sadrzaj>
    <derivirana_varijabla naziv="DomainObject.Predmet.ProtuStrankaListFormatedOIB_1">
      <item>PELLIS d.o.o. BUJE, OIB 60518031982</item>
    </derivirana_varijabla>
  </DomainObject.Predmet.ProtuStrankaListFormatedOIB>
  <DomainObject.Predmet.ProtuStrankaListFormatedWithAdress>
    <izvorni_sadrzaj>
      <item>PELLIS d.o.o. BUJE, Kaštelska 12, 52460 Buje</item>
    </izvorni_sadrzaj>
    <derivirana_varijabla naziv="DomainObject.Predmet.ProtuStrankaListFormatedWithAdress_1">
      <item>PELLIS d.o.o. BUJE, Kaštelska 12, 52460 Buje</item>
    </derivirana_varijabla>
  </DomainObject.Predmet.ProtuStrankaListFormatedWithAdress>
  <DomainObject.Predmet.ProtuStrankaListFormatedWithAdressOIB>
    <izvorni_sadrzaj>
      <item>PELLIS d.o.o. BUJE, OIB 60518031982, Kaštelska 12, 52460 Buje</item>
    </izvorni_sadrzaj>
    <derivirana_varijabla naziv="DomainObject.Predmet.ProtuStrankaListFormatedWithAdressOIB_1">
      <item>PELLIS d.o.o. BUJE, OIB 60518031982, Kaštelska 12, 52460 Buje</item>
    </derivirana_varijabla>
  </DomainObject.Predmet.ProtuStrankaListFormatedWithAdressOIB>
  <DomainObject.Predmet.ProtuStrankaListNazivFormated>
    <izvorni_sadrzaj>
      <item>PELLIS d.o.o. BUJE</item>
    </izvorni_sadrzaj>
    <derivirana_varijabla naziv="DomainObject.Predmet.ProtuStrankaListNazivFormated_1">
      <item>PELLIS d.o.o. BUJE</item>
    </derivirana_varijabla>
  </DomainObject.Predmet.ProtuStrankaListNazivFormated>
  <DomainObject.Predmet.ProtuStrankaListNazivFormatedOIB>
    <izvorni_sadrzaj>
      <item>PELLIS d.o.o. BUJE, OIB 60518031982</item>
    </izvorni_sadrzaj>
    <derivirana_varijabla naziv="DomainObject.Predmet.ProtuStrankaListNazivFormatedOIB_1">
      <item>PELLIS d.o.o. BUJE, OIB 60518031982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PELLIS d.o.o. BUJE</izvorni_sadrzaj>
    <derivirana_varijabla naziv="DomainObject.Predmet.ProtustrankaIDrugi_1">PELLIS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PELLIS d.o.o. BUJE, OIB 60518031982, Kaštelska 12, 52460 Buje</izvorni_sadrzaj>
    <derivirana_varijabla naziv="DomainObject.Predmet.ProtustrankaIDrugiAdressOIB_1">PELLIS d.o.o. BUJE, OIB 60518031982, Kaštelska 12,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PELLIS d.o.o. BUJE</item>
    </izvorni_sadrzaj>
    <derivirana_varijabla naziv="DomainObject.Predmet.SudioniciListNaziv_1">
      <item>FINANCIJSKA AGENCIJA, RC RIJEKA, PODRUŽNICA PULA, PULA</item>
      <item>PELLIS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PELLIS d.o.o. BUJE, OIB 60518031982, Kaštelska 12,52460 Buje</item>
    </izvorni_sadrzaj>
    <derivirana_varijabla naziv="DomainObject.Predmet.SudioniciListAdressOIB_1">
      <item>FINANCIJSKA AGENCIJA, RC RIJEKA, PODRUŽNICA PULA, PULA, OIB 85821130368, Giardini 5,52100 Pula</item>
      <item>PELLIS d.o.o. BUJE, OIB 60518031982, Kaštelska 12,52460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60518031982</item>
    </izvorni_sadrzaj>
    <derivirana_varijabla naziv="DomainObject.Predmet.SudioniciListNazivOIB_1">
      <item>, OIB 85821130368</item>
      <item>, OIB 60518031982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2177</properties:Characters>
  <properties:Lines>96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2016-01-13T13:56:00Z</dcterms:created>
  <dc:creator>Mihaela Kaligari</dc:creator>
  <dc:description/>
  <cp:keywords/>
  <cp:lastModifiedBy>Sanja Prodan</cp:lastModifiedBy>
  <cp:lastPrinted>2016-01-13T13:59:00Z</cp:lastPrinted>
  <dcterms:modified xmlns:xsi="http://www.w3.org/2001/XMLSchema-instance" xsi:type="dcterms:W3CDTF">2016-01-15T11:14:00Z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