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466a" w14:paraId="f40466a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ED2FC7">
        <w:rPr>
          <w:rStyle w:val="Strong"/>
          <w:b w:val="false"/>
        </w:rPr>
        <w:t>107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ED2FC7">
        <w:t>MOJSIJE TRGOVINA</w:t>
      </w:r>
      <w:r w:rsidR="007A0E81">
        <w:t xml:space="preserve"> d.o.o. za </w:t>
      </w:r>
      <w:r w:rsidR="00C36AFE">
        <w:t>trgovinu</w:t>
      </w:r>
      <w:r w:rsidR="00ED2FC7">
        <w:t xml:space="preserve"> i usluge</w:t>
      </w:r>
      <w:r w:rsidR="00C36AFE">
        <w:t>,</w:t>
      </w:r>
      <w:r w:rsidR="00EB5E1B">
        <w:t xml:space="preserve"> </w:t>
      </w:r>
      <w:r w:rsidR="00ED2FC7">
        <w:t>Zagreb</w:t>
      </w:r>
      <w:r w:rsidR="00EB5E1B">
        <w:t xml:space="preserve">, </w:t>
      </w:r>
      <w:r w:rsidR="00ED2FC7">
        <w:t>Brune Bušića</w:t>
      </w:r>
      <w:r w:rsidR="00C75AC9">
        <w:t xml:space="preserve">, </w:t>
      </w:r>
      <w:r w:rsidR="00C36AFE">
        <w:t xml:space="preserve">MBS: </w:t>
      </w:r>
      <w:r w:rsidR="00ED2FC7">
        <w:t>080913594</w:t>
      </w:r>
      <w:r w:rsidR="00C36AFE">
        <w:t xml:space="preserve">, OIB: </w:t>
      </w:r>
      <w:r w:rsidR="00ED2FC7">
        <w:t>21488400366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D2FC7">
        <w:t>MOJSIJE TRGOVINA d.o.o. za trgovinu i usluge, Zagreb, Brune Bušića, MBS: 080913594, OIB: 21488400366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D2FC7">
        <w:t>46.495,95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ED2FC7">
        <w:t>10</w:t>
      </w:r>
      <w:r w:rsidR="009E6046">
        <w:t>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1992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2FC7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E1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CE19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CE19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9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9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E1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CE19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CE19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9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9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ZAKONA O SUDOVIMA</izvorni_sadrzaj>
    <derivirana_varijabla naziv="DomainObject.Predmet.PrimjedbaSuca_1">ČL 11 ZAKONA O SUDOVIMA</derivirana_varijabla>
  </DomainObject.Predmet.PrimjedbaSuca>
  <DomainObject.Predmet.ProtustrankaFormated>
    <izvorni_sadrzaj>  MOJSIJE TRGOVINA j.d.o.o. za trgovinu i usluge</izvorni_sadrzaj>
    <derivirana_varijabla naziv="DomainObject.Predmet.ProtustrankaFormated_1">  MOJSIJE TRGOVINA j.d.o.o. za trgovinu i usluge</derivirana_varijabla>
  </DomainObject.Predmet.ProtustrankaFormated>
  <DomainObject.Predmet.ProtustrankaFormatedOIB>
    <izvorni_sadrzaj>  MOJSIJE TRGOVINA j.d.o.o. za trgovinu i usluge, OIB 21488400366</izvorni_sadrzaj>
    <derivirana_varijabla naziv="DomainObject.Predmet.ProtustrankaFormatedOIB_1">  MOJSIJE TRGOVINA j.d.o.o. za trgovinu i usluge, OIB 21488400366</derivirana_varijabla>
  </DomainObject.Predmet.ProtustrankaFormatedOIB>
  <DomainObject.Predmet.ProtustrankaFormatedWithAdress>
    <izvorni_sadrzaj> MOJSIJE TRGOVINA j.d.o.o. za trgovinu i usluge, Brune Bušića 23, 10000 Zagreb</izvorni_sadrzaj>
    <derivirana_varijabla naziv="DomainObject.Predmet.ProtustrankaFormatedWithAdress_1"> MOJSIJE TRGOVINA j.d.o.o. za trgovinu i usluge, Brune Bušića 23, 10000 Zagreb</derivirana_varijabla>
  </DomainObject.Predmet.ProtustrankaFormatedWithAdress>
  <DomainObject.Predmet.ProtustrankaFormatedWithAdressOIB>
    <izvorni_sadrzaj> MOJSIJE TRGOVINA j.d.o.o. za trgovinu i usluge, OIB 21488400366, Brune Bušića 23, 10000 Zagreb</izvorni_sadrzaj>
    <derivirana_varijabla naziv="DomainObject.Predmet.ProtustrankaFormatedWithAdressOIB_1"> MOJSIJE TRGOVINA j.d.o.o. za trgovinu i usluge, OIB 21488400366, Brune Bušića 23, 10000 Zagreb</derivirana_varijabla>
  </DomainObject.Predmet.ProtustrankaFormatedWithAdressOIB>
  <DomainObject.Predmet.ProtustrankaWithAdress>
    <izvorni_sadrzaj>MOJSIJE TRGOVINA j.d.o.o. za trgovinu i usluge Brune Bušića 23, 10000 Zagreb</izvorni_sadrzaj>
    <derivirana_varijabla naziv="DomainObject.Predmet.ProtustrankaWithAdress_1">MOJSIJE TRGOVINA j.d.o.o. za trgovinu i usluge Brune Bušića 23, 10000 Zagreb</derivirana_varijabla>
  </DomainObject.Predmet.ProtustrankaWithAdress>
  <DomainObject.Predmet.ProtustrankaWithAdressOIB>
    <izvorni_sadrzaj>MOJSIJE TRGOVINA j.d.o.o. za trgovinu i usluge, OIB 21488400366, Brune Bušića 23, 10000 Zagreb</izvorni_sadrzaj>
    <derivirana_varijabla naziv="DomainObject.Predmet.ProtustrankaWithAdressOIB_1">MOJSIJE TRGOVINA j.d.o.o. za trgovinu i usluge, OIB 21488400366, Brune Bušića 23, 10000 Zagreb</derivirana_varijabla>
  </DomainObject.Predmet.ProtustrankaWithAdressOIB>
  <DomainObject.Predmet.ProtustrankaNazivFormated>
    <izvorni_sadrzaj>MOJSIJE TRGOVINA j.d.o.o. za trgovinu i usluge</izvorni_sadrzaj>
    <derivirana_varijabla naziv="DomainObject.Predmet.ProtustrankaNazivFormated_1">MOJSIJE TRGOVINA j.d.o.o. za trgovinu i usluge</derivirana_varijabla>
  </DomainObject.Predmet.ProtustrankaNazivFormated>
  <DomainObject.Predmet.ProtustrankaNazivFormatedOIB>
    <izvorni_sadrzaj>MOJSIJE TRGOVINA j.d.o.o. za trgovinu i usluge, OIB 21488400366</izvorni_sadrzaj>
    <derivirana_varijabla naziv="DomainObject.Predmet.ProtustrankaNazivFormatedOIB_1">MOJSIJE TRGOVINA j.d.o.o. za trgovinu i usluge, OIB 21488400366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MOJSIJE TRGOVINA j.d.o.o. za trgovinu i usluge</item>
    </izvorni_sadrzaj>
    <derivirana_varijabla naziv="DomainObject.Predmet.ProtuStrankaListFormated_1">
      <item>MOJSIJE TRGOVINA j.d.o.o. za trgovinu i usluge</item>
    </derivirana_varijabla>
  </DomainObject.Predmet.ProtuStrankaListFormated>
  <DomainObject.Predmet.ProtuStrankaListFormatedOIB>
    <izvorni_sadrzaj>
      <item>MOJSIJE TRGOVINA j.d.o.o. za trgovinu i usluge, OIB 21488400366</item>
    </izvorni_sadrzaj>
    <derivirana_varijabla naziv="DomainObject.Predmet.ProtuStrankaListFormatedOIB_1">
      <item>MOJSIJE TRGOVINA j.d.o.o. za trgovinu i usluge, OIB 21488400366</item>
    </derivirana_varijabla>
  </DomainObject.Predmet.ProtuStrankaListFormatedOIB>
  <DomainObject.Predmet.ProtuStrankaListFormatedWithAdress>
    <izvorni_sadrzaj>
      <item>MOJSIJE TRGOVINA j.d.o.o. za trgovinu i usluge, Brune Bušića 23, 10000 Zagreb</item>
    </izvorni_sadrzaj>
    <derivirana_varijabla naziv="DomainObject.Predmet.ProtuStrankaListFormatedWithAdress_1">
      <item>MOJSIJE TRGOVINA j.d.o.o. za trgovinu i usluge, Brune Bušića 23, 10000 Zagreb</item>
    </derivirana_varijabla>
  </DomainObject.Predmet.ProtuStrankaListFormatedWithAdress>
  <DomainObject.Predmet.ProtuStrankaListFormatedWithAdressOIB>
    <izvorni_sadrzaj>
      <item>MOJSIJE TRGOVINA j.d.o.o. za trgovinu i usluge, OIB 21488400366, Brune Bušića 23, 10000 Zagreb</item>
    </izvorni_sadrzaj>
    <derivirana_varijabla naziv="DomainObject.Predmet.ProtuStrankaListFormatedWithAdressOIB_1">
      <item>MOJSIJE TRGOVINA j.d.o.o. za trgovinu i usluge, OIB 21488400366, Brune Bušića 23, 10000 Zagreb</item>
    </derivirana_varijabla>
  </DomainObject.Predmet.ProtuStrankaListFormatedWithAdressOIB>
  <DomainObject.Predmet.ProtuStrankaListNazivFormated>
    <izvorni_sadrzaj>
      <item>MOJSIJE TRGOVINA j.d.o.o. za trgovinu i usluge</item>
    </izvorni_sadrzaj>
    <derivirana_varijabla naziv="DomainObject.Predmet.ProtuStrankaListNazivFormated_1">
      <item>MOJSIJE TRGOVINA j.d.o.o. za trgovinu i usluge</item>
    </derivirana_varijabla>
  </DomainObject.Predmet.ProtuStrankaListNazivFormated>
  <DomainObject.Predmet.ProtuStrankaListNazivFormatedOIB>
    <izvorni_sadrzaj>
      <item>MOJSIJE TRGOVINA j.d.o.o. za trgovinu i usluge, OIB 21488400366</item>
    </izvorni_sadrzaj>
    <derivirana_varijabla naziv="DomainObject.Predmet.ProtuStrankaListNazivFormatedOIB_1">
      <item>MOJSIJE TRGOVINA j.d.o.o. za trgovinu i usluge, OIB 21488400366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MOJSIJE TRGOVINA j.d.o.o. za trgovinu i usluge</izvorni_sadrzaj>
    <derivirana_varijabla naziv="DomainObject.Predmet.ProtustrankaIDrugi_1">MOJSIJE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MOJSIJE TRGOVINA j.d.o.o. za trgovinu i usluge, OIB 21488400366, Brune Bušića 23, 10000 Zagreb</izvorni_sadrzaj>
    <derivirana_varijabla naziv="DomainObject.Predmet.ProtustrankaIDrugiAdressOIB_1">MOJSIJE TRGOVINA j.d.o.o. za trgovinu i usluge, OIB 21488400366,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MOJSIJE TRGOVINA j.d.o.o. za trgovinu i usluge</item>
      <item>FINA Regionalni centar Zagreb</item>
    </izvorni_sadrzaj>
    <derivirana_varijabla naziv="DomainObject.Predmet.SudioniciListNaziv_1">
      <item>MOJSIJE TRGOVINA j.d.o.o. za trgovinu i usluge</item>
      <item>FINA Regionalni centar Zagreb</item>
    </derivirana_varijabla>
  </DomainObject.Predmet.SudioniciListNaziv>
  <DomainObject.Predmet.SudioniciListAdressOIB>
    <izvorni_sadrzaj>
      <item>MOJSIJE TRGOVINA j.d.o.o. za trgovinu i usluge, OIB 21488400366, Brune Bušića 23,10000 Zagreb</item>
      <item>FINA Regionalni centar Zagreb, OIB 85821130368, Trg svibanjskih žrtava 1995. br. 1,10000 Zagreb</item>
    </izvorni_sadrzaj>
    <derivirana_varijabla naziv="DomainObject.Predmet.SudioniciListAdressOIB_1">
      <item>MOJSIJE TRGOVINA j.d.o.o. za trgovinu i usluge, OIB 21488400366, Brune Bušića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21488400366</item>
      <item>, OIB 85821130368</item>
    </izvorni_sadrzaj>
    <derivirana_varijabla naziv="DomainObject.Predmet.SudioniciListNazivOIB_1">
      <item>, OIB 21488400366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711ED-38F7-4969-8082-D2E08F081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2058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2017-02-03T10:29:00Z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