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739a" w14:paraId="bef739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644AE">
        <w:rPr>
          <w:sz w:val="24"/>
        </w:rPr>
        <w:t>781</w:t>
      </w:r>
      <w:proofErr w:type="spellEnd"/>
      <w:r w:rsidR="003644AE">
        <w:rPr>
          <w:sz w:val="24"/>
        </w:rPr>
        <w:t>/</w:t>
      </w:r>
      <w:proofErr w:type="spellStart"/>
      <w:r w:rsidR="003644AE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33DD3" w:rsidRPr="00F33DD3">
        <w:rPr>
          <w:sz w:val="24"/>
          <w:szCs w:val="24"/>
          <w:lang w:val="pt-BR"/>
        </w:rPr>
        <w:t>ETNO SUVENIR d.o.o., Marija Bistrica, Ljudevita Gaja 18, OIB: 83461984150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33DD3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33DD3" w:rsidRPr="00F33DD3">
        <w:rPr>
          <w:sz w:val="24"/>
          <w:szCs w:val="24"/>
          <w:lang w:val="pt-BR"/>
        </w:rPr>
        <w:t>ETNO SUVENIR d.o.o., Marija Bistrica, Ljudevita Gaja 18, OIB: 83461984150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1D6BA4">
        <w:rPr>
          <w:b/>
          <w:sz w:val="24"/>
          <w:szCs w:val="24"/>
        </w:rPr>
        <w:t>10</w:t>
      </w:r>
      <w:proofErr w:type="spellEnd"/>
      <w:r w:rsidR="001D6BA4">
        <w:rPr>
          <w:b/>
          <w:sz w:val="24"/>
          <w:szCs w:val="24"/>
        </w:rPr>
        <w:t>,</w:t>
      </w:r>
      <w:proofErr w:type="spellStart"/>
      <w:r w:rsidR="001D6BA4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C0C6D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04AAA">
        <w:rPr>
          <w:sz w:val="24"/>
          <w:szCs w:val="24"/>
        </w:rPr>
        <w:t xml:space="preserve">, </w:t>
      </w:r>
      <w:proofErr w:type="spellStart"/>
      <w:r w:rsidR="00404AAA">
        <w:rPr>
          <w:sz w:val="24"/>
          <w:szCs w:val="24"/>
        </w:rPr>
        <w:t>v..r</w:t>
      </w:r>
      <w:proofErr w:type="spellEnd"/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04AAA" w:rsidP="00404AAA" w:rsidR="00404AAA">
      <w:pPr>
        <w:overflowPunct/>
        <w:jc w:val="both"/>
        <w:textAlignment w:val="auto"/>
        <w:rPr>
          <w:sz w:val="24"/>
          <w:szCs w:val="24"/>
        </w:rPr>
      </w:pPr>
    </w:p>
    <w:p w:rsidRDefault="00404AAA" w:rsidP="00404AAA" w:rsidR="00404A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04AAA" w:rsidP="00404AAA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AAA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4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St-781/2017-9</izvorni_sadrzaj>
    <derivirana_varijabla naziv="DomainObject.Oznaka_1">St-781/2017-9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St-781/2017-9</izvorni_sadrzaj>
    <derivirana_varijabla naziv="DomainObject.PoslovniBrojDokumenta_1">St-781/2017-9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737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2017-05-16T11:04:00Z</cp:lastPrinted>
  <dcterms:modified xmlns:xsi="http://www.w3.org/2001/XMLSchema-instance" xsi:type="dcterms:W3CDTF">2017-05-16T11:04:00Z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