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dc76" w14:paraId="c1edc76" w:rsidRDefault="002D2245" w:rsidP="006B708C" w:rsidR="002D2245" w:rsidRPr="00873A4E">
      <w:pPr>
        <w15:collapsed w:val="false"/>
        <w:rPr>
          <w:b/>
        </w:rPr>
      </w:pPr>
      <w:bookmarkStart w:name="_GoBack" w:id="0"/>
      <w:bookmarkEnd w:id="0"/>
    </w:p>
    <w:p w:rsidRDefault="008E3BED" w:rsidR="008966A4" w:rsidRPr="00873A4E">
      <w:r w:rsidRPr="00873A4E">
        <w:rPr>
          <w:noProof/>
          <w:lang w:eastAsia="hr-HR"/>
        </w:rPr>
        <w:t xml:space="preserve">                  </w:t>
      </w:r>
      <w:r w:rsidR="007E1F8D" w:rsidRPr="00873A4E">
        <w:rPr>
          <w:noProof/>
          <w:lang w:eastAsia="hr-HR"/>
        </w:rPr>
        <w:drawing>
          <wp:inline distR="0" distL="0" distB="0" distT="0">
            <wp:extent cy="672998" cx="563245"/>
            <wp:effectExtent b="0" r="825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3136" cx="57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 w:rsidRPr="00873A4E"/>
    <w:p w:rsidRDefault="00586DD5" w:rsidP="00586DD5" w:rsidR="00586DD5" w:rsidRPr="00873A4E">
      <w:pPr>
        <w:rPr>
          <w:b/>
        </w:rPr>
      </w:pPr>
      <w:r w:rsidRPr="00873A4E">
        <w:rPr>
          <w:b/>
        </w:rPr>
        <w:t>REPUBLIKA HRVATSKA</w:t>
      </w:r>
    </w:p>
    <w:p w:rsidRDefault="00586DD5" w:rsidP="00586DD5" w:rsidR="00586DD5" w:rsidRPr="00873A4E">
      <w:pPr>
        <w:rPr>
          <w:b/>
        </w:rPr>
      </w:pPr>
      <w:r w:rsidRPr="00873A4E">
        <w:rPr>
          <w:b/>
        </w:rPr>
        <w:t>TRGOVAČKI SUD U ZAGREBU</w:t>
      </w:r>
      <w:r w:rsidRPr="00873A4E">
        <w:t xml:space="preserve">                                                          </w:t>
      </w:r>
      <w:r w:rsidR="007E1F8D" w:rsidRPr="00873A4E">
        <w:rPr>
          <w:b/>
        </w:rPr>
        <w:t>98</w:t>
      </w:r>
      <w:r w:rsidRPr="00873A4E">
        <w:rPr>
          <w:b/>
        </w:rPr>
        <w:t>. St</w:t>
      </w:r>
      <w:r w:rsidR="006C76E8" w:rsidRPr="00873A4E">
        <w:rPr>
          <w:b/>
        </w:rPr>
        <w:t>-</w:t>
      </w:r>
      <w:r w:rsidR="00A36D77" w:rsidRPr="00873A4E">
        <w:rPr>
          <w:b/>
        </w:rPr>
        <w:t>3083</w:t>
      </w:r>
      <w:r w:rsidR="00B855FA" w:rsidRPr="00873A4E">
        <w:rPr>
          <w:b/>
        </w:rPr>
        <w:t>/18</w:t>
      </w:r>
    </w:p>
    <w:p w:rsidRDefault="00586DD5" w:rsidP="00586DD5" w:rsidR="00D13F3A" w:rsidRPr="00873A4E">
      <w:proofErr w:type="spellStart"/>
      <w:r w:rsidRPr="00873A4E">
        <w:t>Amruševa</w:t>
      </w:r>
      <w:proofErr w:type="spellEnd"/>
      <w:r w:rsidRPr="00873A4E">
        <w:t xml:space="preserve"> 2/II</w:t>
      </w:r>
      <w:r w:rsidR="008E3BED" w:rsidRPr="00873A4E">
        <w:t xml:space="preserve">  desno p.p.432</w:t>
      </w:r>
    </w:p>
    <w:p w:rsidRDefault="000633F8" w:rsidP="007E24F5" w:rsidR="000633F8" w:rsidRPr="00873A4E">
      <w:pPr>
        <w:jc w:val="center"/>
        <w:rPr>
          <w:b/>
        </w:rPr>
      </w:pPr>
      <w:r w:rsidRPr="00873A4E">
        <w:rPr>
          <w:b/>
        </w:rPr>
        <w:t>REPUBLIKA HRVATSKA</w:t>
      </w:r>
    </w:p>
    <w:p w:rsidRDefault="0037562C" w:rsidP="00586DD5" w:rsidR="0037562C" w:rsidRPr="00873A4E">
      <w:pPr>
        <w:jc w:val="center"/>
        <w:rPr>
          <w:b/>
        </w:rPr>
      </w:pPr>
    </w:p>
    <w:p w:rsidRDefault="00014CE5" w:rsidP="00586DD5" w:rsidR="00586DD5" w:rsidRPr="00873A4E">
      <w:pPr>
        <w:jc w:val="center"/>
        <w:rPr>
          <w:b/>
        </w:rPr>
      </w:pPr>
      <w:r w:rsidRPr="00873A4E">
        <w:rPr>
          <w:b/>
        </w:rPr>
        <w:t>Z A K L J U Č A K</w:t>
      </w:r>
    </w:p>
    <w:p w:rsidRDefault="00586DD5" w:rsidP="00586DD5" w:rsidR="00586DD5" w:rsidRPr="00873A4E">
      <w:pPr>
        <w:rPr>
          <w:b/>
        </w:rPr>
      </w:pPr>
    </w:p>
    <w:p w:rsidRDefault="007E1F8D" w:rsidP="007E1F8D" w:rsidR="0037562C" w:rsidRPr="00873A4E">
      <w:pPr>
        <w:jc w:val="both"/>
        <w:rPr>
          <w:lang w:val="pt-BR"/>
        </w:rPr>
      </w:pPr>
      <w:r w:rsidRPr="00873A4E">
        <w:rPr>
          <w:lang w:val="pt-BR"/>
        </w:rPr>
        <w:t xml:space="preserve">Trgovački sud u Zagrebu, po sucu Josipu Biliću, u stečajnom postupku u povodu prijedloga predlagatelja FINANCIJSKE AGENCIJE, Zagreb, Ulica grada Vukovara 70, OIB: 85821130368, za otvaranje stečajnog postupka nad dužnikom </w:t>
      </w:r>
      <w:r w:rsidR="00A36D77" w:rsidRPr="00873A4E">
        <w:rPr>
          <w:lang w:val="pt-BR"/>
        </w:rPr>
        <w:t>IGNIS USLUGE d.o.o., Sesvete, Vinogorska 46/G, OIB: 62377587233</w:t>
      </w:r>
      <w:r w:rsidRPr="00873A4E">
        <w:rPr>
          <w:lang w:val="pt-BR"/>
        </w:rPr>
        <w:t xml:space="preserve">, dana </w:t>
      </w:r>
      <w:r w:rsidR="00B615B3" w:rsidRPr="00873A4E">
        <w:rPr>
          <w:lang w:val="pt-BR"/>
        </w:rPr>
        <w:t>18</w:t>
      </w:r>
      <w:r w:rsidRPr="00873A4E">
        <w:rPr>
          <w:lang w:val="pt-BR"/>
        </w:rPr>
        <w:t>. travnja 2019.,</w:t>
      </w:r>
    </w:p>
    <w:p w:rsidRDefault="007E1F8D" w:rsidP="007E1F8D" w:rsidR="007E1F8D" w:rsidRPr="00873A4E">
      <w:pPr>
        <w:jc w:val="both"/>
      </w:pPr>
    </w:p>
    <w:p w:rsidRDefault="006B708C" w:rsidP="00D47D35" w:rsidR="006B708C" w:rsidRPr="00873A4E">
      <w:pPr>
        <w:jc w:val="center"/>
      </w:pPr>
      <w:r w:rsidRPr="00873A4E">
        <w:t>z a k l j u č i o</w:t>
      </w:r>
      <w:r w:rsidR="0038741D" w:rsidRPr="00873A4E">
        <w:t xml:space="preserve"> </w:t>
      </w:r>
      <w:r w:rsidRPr="00873A4E">
        <w:t xml:space="preserve">  j e</w:t>
      </w:r>
    </w:p>
    <w:p w:rsidRDefault="00F378C1" w:rsidP="006B708C" w:rsidR="00F378C1" w:rsidRPr="00873A4E">
      <w:pPr>
        <w:rPr>
          <w:b/>
        </w:rPr>
      </w:pPr>
    </w:p>
    <w:p w:rsidRDefault="006B708C" w:rsidP="0037562C" w:rsidR="001931B1" w:rsidRPr="00873A4E">
      <w:pPr>
        <w:ind w:firstLine="720"/>
        <w:jc w:val="both"/>
      </w:pPr>
      <w:r w:rsidRPr="00873A4E">
        <w:t xml:space="preserve">Određuje se ročište </w:t>
      </w:r>
      <w:r w:rsidR="008D6FB5" w:rsidRPr="00873A4E">
        <w:t xml:space="preserve">radi očitovanja o prijedlogu za otvaranje stečajnog postupka </w:t>
      </w:r>
      <w:r w:rsidR="000E19ED" w:rsidRPr="00873A4E">
        <w:t>nad dužnikom</w:t>
      </w:r>
      <w:r w:rsidR="006208B6" w:rsidRPr="00873A4E">
        <w:rPr>
          <w:lang w:val="pt-BR"/>
        </w:rPr>
        <w:t xml:space="preserve"> </w:t>
      </w:r>
      <w:r w:rsidR="00A36D77" w:rsidRPr="00873A4E">
        <w:rPr>
          <w:lang w:val="pt-BR"/>
        </w:rPr>
        <w:t>IGNIS USLUGE d.o.o., Sesvete, Vinogorska 46/G, OIB: 62377587233</w:t>
      </w:r>
      <w:r w:rsidR="007E1F8D" w:rsidRPr="00873A4E">
        <w:rPr>
          <w:lang w:val="pt-BR"/>
        </w:rPr>
        <w:t>,</w:t>
      </w:r>
      <w:r w:rsidR="0037562C" w:rsidRPr="00873A4E">
        <w:rPr>
          <w:lang w:val="pt-BR"/>
        </w:rPr>
        <w:t xml:space="preserve"> </w:t>
      </w:r>
      <w:r w:rsidRPr="00873A4E">
        <w:t>za dan</w:t>
      </w:r>
      <w:r w:rsidR="009904F8" w:rsidRPr="00873A4E">
        <w:t>:</w:t>
      </w:r>
      <w:r w:rsidRPr="00873A4E">
        <w:t xml:space="preserve"> </w:t>
      </w:r>
    </w:p>
    <w:p w:rsidRDefault="001931B1" w:rsidP="0037562C" w:rsidR="001931B1" w:rsidRPr="00873A4E">
      <w:pPr>
        <w:ind w:firstLine="720"/>
        <w:jc w:val="both"/>
      </w:pPr>
    </w:p>
    <w:p w:rsidRDefault="001931B1" w:rsidP="001931B1" w:rsidR="001931B1" w:rsidRPr="00873A4E">
      <w:pPr>
        <w:ind w:firstLine="720"/>
        <w:jc w:val="center"/>
        <w:rPr>
          <w:b/>
          <w:i/>
        </w:rPr>
      </w:pPr>
      <w:r w:rsidRPr="00873A4E">
        <w:rPr>
          <w:b/>
          <w:i/>
        </w:rPr>
        <w:t xml:space="preserve">30. svibnja 2019. u </w:t>
      </w:r>
      <w:r w:rsidR="00A36D77" w:rsidRPr="00873A4E">
        <w:rPr>
          <w:b/>
          <w:i/>
        </w:rPr>
        <w:t>11,15</w:t>
      </w:r>
      <w:r w:rsidRPr="00873A4E">
        <w:rPr>
          <w:b/>
          <w:i/>
        </w:rPr>
        <w:t xml:space="preserve"> sati u zgradi Trgovačkog suda u Zagrebu, Petrinjska 8, soba broj 90/II – (ulična zgrada),</w:t>
      </w:r>
    </w:p>
    <w:p w:rsidRDefault="0037105E" w:rsidP="0037105E" w:rsidR="0037105E" w:rsidRPr="00873A4E">
      <w:pPr>
        <w:jc w:val="both"/>
        <w:rPr>
          <w:b/>
          <w:i/>
        </w:rPr>
      </w:pPr>
    </w:p>
    <w:p w:rsidRDefault="0037105E" w:rsidP="0037105E" w:rsidR="0037105E" w:rsidRPr="00873A4E">
      <w:pPr>
        <w:jc w:val="both"/>
      </w:pPr>
      <w:r w:rsidRPr="00873A4E">
        <w:t>na koje ročište se dostavom ovog zaključka pozivaju:</w:t>
      </w:r>
    </w:p>
    <w:p w:rsidRDefault="00685A5E" w:rsidP="001931B1" w:rsidR="008D6FB5" w:rsidRPr="00873A4E">
      <w:pPr>
        <w:ind w:left="720"/>
        <w:jc w:val="both"/>
      </w:pPr>
      <w:r w:rsidRPr="00873A4E">
        <w:t>-    predlagatelj</w:t>
      </w:r>
    </w:p>
    <w:p w:rsidRDefault="0093411A" w:rsidP="001931B1" w:rsidR="008966A4" w:rsidRPr="00873A4E">
      <w:pPr>
        <w:ind w:left="720"/>
        <w:jc w:val="both"/>
      </w:pPr>
      <w:r w:rsidRPr="00873A4E">
        <w:t>-    dužnik</w:t>
      </w:r>
    </w:p>
    <w:p w:rsidRDefault="003079FF" w:rsidP="001931B1" w:rsidR="003079FF" w:rsidRPr="00873A4E">
      <w:pPr>
        <w:ind w:left="720"/>
        <w:jc w:val="both"/>
      </w:pPr>
      <w:r w:rsidRPr="00873A4E">
        <w:t xml:space="preserve">-  </w:t>
      </w:r>
      <w:r w:rsidR="001C69BB" w:rsidRPr="00873A4E">
        <w:t xml:space="preserve">  zastupnik</w:t>
      </w:r>
      <w:r w:rsidRPr="00873A4E">
        <w:t xml:space="preserve"> po zakonu dužnika</w:t>
      </w:r>
    </w:p>
    <w:p w:rsidRDefault="00FF6333" w:rsidP="001931B1" w:rsidR="00FF6333" w:rsidRPr="00873A4E">
      <w:pPr>
        <w:ind w:left="720"/>
        <w:jc w:val="both"/>
      </w:pPr>
      <w:r w:rsidRPr="00873A4E">
        <w:t xml:space="preserve">-    </w:t>
      </w:r>
      <w:r w:rsidR="00B7228A" w:rsidRPr="00873A4E">
        <w:t>osoba koja za dužnika obavlja poslove platnog prometa</w:t>
      </w:r>
    </w:p>
    <w:p w:rsidRDefault="00814F2C" w:rsidP="00685A5E" w:rsidR="00814F2C" w:rsidRPr="00873A4E">
      <w:pPr>
        <w:jc w:val="both"/>
      </w:pPr>
    </w:p>
    <w:p w:rsidRDefault="006B708C" w:rsidP="0093411A" w:rsidR="002D2245" w:rsidRPr="00873A4E">
      <w:pPr>
        <w:jc w:val="center"/>
        <w:rPr>
          <w:lang w:val="pt-BR"/>
        </w:rPr>
      </w:pPr>
      <w:r w:rsidRPr="00873A4E">
        <w:t>U Z</w:t>
      </w:r>
      <w:r w:rsidR="00B47261" w:rsidRPr="00873A4E">
        <w:t xml:space="preserve">agrebu </w:t>
      </w:r>
      <w:r w:rsidR="00FB6AC7" w:rsidRPr="00873A4E">
        <w:rPr>
          <w:lang w:val="pt-BR"/>
        </w:rPr>
        <w:t xml:space="preserve">dana, </w:t>
      </w:r>
      <w:r w:rsidR="00431902" w:rsidRPr="00873A4E">
        <w:rPr>
          <w:lang w:val="pt-BR"/>
        </w:rPr>
        <w:t>18</w:t>
      </w:r>
      <w:r w:rsidR="00FB6AC7" w:rsidRPr="00873A4E">
        <w:rPr>
          <w:lang w:val="pt-BR"/>
        </w:rPr>
        <w:t xml:space="preserve">. travnja 2019. </w:t>
      </w:r>
    </w:p>
    <w:p w:rsidRDefault="00FB6AC7" w:rsidP="0093411A" w:rsidR="00FB6AC7" w:rsidRPr="00873A4E">
      <w:pPr>
        <w:jc w:val="center"/>
      </w:pPr>
    </w:p>
    <w:p w:rsidRDefault="000633F8" w:rsidP="00FB6AC7" w:rsidR="000633F8" w:rsidRPr="00873A4E">
      <w:pPr>
        <w:pStyle w:val="Tijeloteksta"/>
        <w:ind w:firstLine="612" w:left="5760"/>
        <w:jc w:val="right"/>
      </w:pPr>
      <w:r w:rsidRPr="00873A4E">
        <w:t xml:space="preserve"> SUDAC:</w:t>
      </w:r>
    </w:p>
    <w:p w:rsidRDefault="000633F8" w:rsidP="00FB6AC7" w:rsidR="00814F2C" w:rsidRPr="00873A4E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873A4E">
        <w:rPr>
          <w:rFonts w:hAnsi="Times New Roman" w:ascii="Times New Roman"/>
          <w:b w:val="false"/>
          <w:color w:val="auto"/>
          <w:szCs w:val="24"/>
        </w:rPr>
        <w:t xml:space="preserve">                      </w:t>
      </w:r>
      <w:r w:rsidR="00FB6AC7" w:rsidRPr="00873A4E">
        <w:rPr>
          <w:rFonts w:hAnsi="Times New Roman" w:ascii="Times New Roman"/>
          <w:b w:val="false"/>
          <w:color w:val="auto"/>
          <w:szCs w:val="24"/>
        </w:rPr>
        <w:t>Josip Bilić</w:t>
      </w:r>
      <w:r w:rsidR="008E3BED" w:rsidRPr="00873A4E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D2245" w:rsidP="00FB6AC7" w:rsidR="006B708C" w:rsidRPr="00873A4E">
      <w:pPr>
        <w:jc w:val="both"/>
      </w:pPr>
      <w:r w:rsidRPr="00873A4E">
        <w:t>UPUTA O PRAVNOM LIJEKU</w:t>
      </w:r>
    </w:p>
    <w:p w:rsidRDefault="006B708C" w:rsidP="006B708C" w:rsidR="0093411A" w:rsidRPr="00873A4E">
      <w:r w:rsidRPr="00873A4E">
        <w:t>Protiv ovog zaključk</w:t>
      </w:r>
      <w:r w:rsidR="00D876F4" w:rsidRPr="00873A4E">
        <w:t>a nije dopuštena  žalba ( čl. 19</w:t>
      </w:r>
      <w:r w:rsidRPr="00873A4E">
        <w:t>.</w:t>
      </w:r>
      <w:r w:rsidR="00D876F4" w:rsidRPr="00873A4E">
        <w:t xml:space="preserve"> </w:t>
      </w:r>
      <w:r w:rsidRPr="00873A4E">
        <w:t>st.</w:t>
      </w:r>
      <w:r w:rsidR="00D876F4" w:rsidRPr="00873A4E">
        <w:t xml:space="preserve"> 7</w:t>
      </w:r>
      <w:r w:rsidRPr="00873A4E">
        <w:t>. SZ ).</w:t>
      </w:r>
      <w:r w:rsidR="00D03437" w:rsidRPr="00873A4E">
        <w:rPr>
          <w:b/>
        </w:rPr>
        <w:tab/>
      </w:r>
      <w:r w:rsidR="00D03437" w:rsidRPr="00873A4E">
        <w:rPr>
          <w:b/>
        </w:rPr>
        <w:tab/>
      </w:r>
    </w:p>
    <w:p w:rsidRDefault="006B708C" w:rsidP="006B708C" w:rsidR="006B708C" w:rsidRPr="00873A4E">
      <w:r w:rsidRPr="00873A4E">
        <w:t>DNA</w:t>
      </w:r>
    </w:p>
    <w:p w:rsidRDefault="003079FF" w:rsidP="0021087C" w:rsidR="00685A5E" w:rsidRPr="00873A4E">
      <w:pPr>
        <w:numPr>
          <w:ilvl w:val="0"/>
          <w:numId w:val="4"/>
        </w:numPr>
      </w:pPr>
      <w:r w:rsidRPr="00873A4E">
        <w:t>p</w:t>
      </w:r>
      <w:r w:rsidR="00685A5E" w:rsidRPr="00873A4E">
        <w:t>redlagatelj</w:t>
      </w:r>
      <w:r w:rsidR="00FB6AC7" w:rsidRPr="00873A4E">
        <w:t>u</w:t>
      </w:r>
      <w:r w:rsidRPr="00873A4E">
        <w:t>,</w:t>
      </w:r>
      <w:r w:rsidR="00685A5E" w:rsidRPr="00873A4E">
        <w:t xml:space="preserve"> </w:t>
      </w:r>
    </w:p>
    <w:p w:rsidRDefault="003079FF" w:rsidP="0021087C" w:rsidR="0037562C" w:rsidRPr="00873A4E">
      <w:pPr>
        <w:numPr>
          <w:ilvl w:val="0"/>
          <w:numId w:val="4"/>
        </w:numPr>
      </w:pPr>
      <w:r w:rsidRPr="00873A4E">
        <w:t>d</w:t>
      </w:r>
      <w:r w:rsidR="008966A4" w:rsidRPr="00873A4E">
        <w:t>užniku</w:t>
      </w:r>
      <w:r w:rsidR="0037562C" w:rsidRPr="00873A4E">
        <w:t>,</w:t>
      </w:r>
    </w:p>
    <w:p w:rsidRDefault="0037562C" w:rsidP="0021087C" w:rsidR="008966A4" w:rsidRPr="00873A4E">
      <w:pPr>
        <w:numPr>
          <w:ilvl w:val="0"/>
          <w:numId w:val="4"/>
        </w:numPr>
      </w:pPr>
      <w:r w:rsidRPr="00873A4E">
        <w:t>zastupnik po zakonu dužnika</w:t>
      </w:r>
      <w:r w:rsidR="00F45899" w:rsidRPr="00873A4E">
        <w:t>,</w:t>
      </w:r>
      <w:r w:rsidR="008966A4" w:rsidRPr="00873A4E">
        <w:t xml:space="preserve"> </w:t>
      </w:r>
    </w:p>
    <w:p w:rsidRDefault="00873A4E" w:rsidP="00873A4E" w:rsidR="00873A4E" w:rsidRPr="00873A4E">
      <w:pPr>
        <w:pStyle w:val="Odlomakpopisa"/>
        <w:numPr>
          <w:ilvl w:val="0"/>
          <w:numId w:val="4"/>
        </w:numPr>
      </w:pPr>
      <w:r w:rsidRPr="00873A4E">
        <w:t>Zagrebačka banka d.d.</w:t>
      </w:r>
    </w:p>
    <w:p w:rsidRDefault="007C1D01" w:rsidP="0055478B" w:rsidR="00B639DE" w:rsidRPr="00873A4E">
      <w:pPr>
        <w:numPr>
          <w:ilvl w:val="0"/>
          <w:numId w:val="4"/>
        </w:numPr>
      </w:pPr>
      <w:r w:rsidRPr="00873A4E">
        <w:t>e-oglasna ploča</w:t>
      </w:r>
    </w:p>
    <w:p w:rsidRDefault="00B03A60" w:rsidR="00B03A60" w:rsidRPr="00873A4E">
      <w:pPr>
        <w:numPr>
          <w:ilvl w:val="0"/>
          <w:numId w:val="4"/>
        </w:numPr>
      </w:pPr>
    </w:p>
    <w:sectPr w:rsidSect="00D13F3A" w:rsidR="00B03A60" w:rsidRPr="00873A4E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931B1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34976"/>
    <w:rsid w:val="00347BB4"/>
    <w:rsid w:val="0037105E"/>
    <w:rsid w:val="0037562C"/>
    <w:rsid w:val="0038741D"/>
    <w:rsid w:val="003C198B"/>
    <w:rsid w:val="00431902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5E45C2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7E1F8D"/>
    <w:rsid w:val="00814F2C"/>
    <w:rsid w:val="00873A4E"/>
    <w:rsid w:val="00880F0E"/>
    <w:rsid w:val="00892E48"/>
    <w:rsid w:val="008966A4"/>
    <w:rsid w:val="008B05F8"/>
    <w:rsid w:val="008D6FB5"/>
    <w:rsid w:val="008E3BED"/>
    <w:rsid w:val="0093411A"/>
    <w:rsid w:val="009904F8"/>
    <w:rsid w:val="00A34C9C"/>
    <w:rsid w:val="00A36D77"/>
    <w:rsid w:val="00A45CFF"/>
    <w:rsid w:val="00A50725"/>
    <w:rsid w:val="00A66EA0"/>
    <w:rsid w:val="00A702C4"/>
    <w:rsid w:val="00A76551"/>
    <w:rsid w:val="00B03A60"/>
    <w:rsid w:val="00B47261"/>
    <w:rsid w:val="00B615B3"/>
    <w:rsid w:val="00B639DE"/>
    <w:rsid w:val="00B7228A"/>
    <w:rsid w:val="00B855FA"/>
    <w:rsid w:val="00BF0BBF"/>
    <w:rsid w:val="00BF15A2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13563"/>
    <w:rsid w:val="00E865F3"/>
    <w:rsid w:val="00E9131D"/>
    <w:rsid w:val="00EA1712"/>
    <w:rsid w:val="00EA7FA1"/>
    <w:rsid w:val="00F23AB4"/>
    <w:rsid w:val="00F378C1"/>
    <w:rsid w:val="00F4108B"/>
    <w:rsid w:val="00F45899"/>
    <w:rsid w:val="00F46C5B"/>
    <w:rsid w:val="00FA16DF"/>
    <w:rsid w:val="00FB6AC7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73A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6C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C5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C5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C5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C5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73A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6C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C5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C5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C5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C5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3083</izvorni_sadrzaj>
    <derivirana_varijabla naziv="DomainObject.Predmet.Broj_1">3083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St-3083/2018</izvorni_sadrzaj>
    <derivirana_varijabla naziv="DomainObject.Predmet.OznakaBroj_1">St-3083/2018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IGNIS USLUGE d.o.o. zastupanog po punomoćniku Igor Malečić</izvorni_sadrzaj>
    <derivirana_varijabla naziv="DomainObject.Predmet.ProtustrankaFormated_1">  IGNIS USLUGE d.o.o. zastupanog po punomoćniku Igor Malečić</derivirana_varijabla>
  </DomainObject.Predmet.ProtustrankaFormated>
  <DomainObject.Predmet.ProtustrankaFormatedOIB>
    <izvorni_sadrzaj>  IGNIS USLUGE d.o.o., OIB 62377587233 zastupanog po punomoćniku Igor Malečić</izvorni_sadrzaj>
    <derivirana_varijabla naziv="DomainObject.Predmet.ProtustrankaFormatedOIB_1">  IGNIS USLUGE d.o.o., OIB 62377587233 zastupanog po punomoćniku Igor Malečić</derivirana_varijabla>
  </DomainObject.Predmet.ProtustrankaFormatedOIB>
  <DomainObject.Predmet.ProtustrankaFormatedWithAdress>
    <izvorni_sadrzaj> IGNIS USLUGE d.o.o., Vinogorska 46/G, 10360 Sesvete zastupanog po punomoćniku Igor Malečić</izvorni_sadrzaj>
    <derivirana_varijabla naziv="DomainObject.Predmet.ProtustrankaFormatedWithAdress_1"> IGNIS USLUGE d.o.o., Vinogorska 46/G, 10360 Sesvete zastupanog po punomoćniku Igor Malečić</derivirana_varijabla>
  </DomainObject.Predmet.ProtustrankaFormatedWithAdress>
  <DomainObject.Predmet.ProtustrankaFormatedWithAdressOIB>
    <izvorni_sadrzaj> IGNIS USLUGE d.o.o., OIB 62377587233, Vinogorska 46/G, 10360 Sesvete zastupanog po punomoćniku Igor Malečić</izvorni_sadrzaj>
    <derivirana_varijabla naziv="DomainObject.Predmet.ProtustrankaFormatedWithAdressOIB_1"> IGNIS USLUGE d.o.o., OIB 62377587233, Vinogorska 46/G, 10360 Sesvete zastupanog po punomoćniku Igor Malečić</derivirana_varijabla>
  </DomainObject.Predmet.ProtustrankaFormatedWithAdressOIB>
  <DomainObject.Predmet.ProtustrankaWithAdress>
    <izvorni_sadrzaj>IGNIS USLUGE d.o.o. Vinogorska 46/G, 10360 Sesvete</izvorni_sadrzaj>
    <derivirana_varijabla naziv="DomainObject.Predmet.ProtustrankaWithAdress_1">IGNIS USLUGE d.o.o. Vinogorska 46/G, 10360 Sesvete</derivirana_varijabla>
  </DomainObject.Predmet.ProtustrankaWithAdress>
  <DomainObject.Predmet.ProtustrankaWithAdressOIB>
    <izvorni_sadrzaj>IGNIS USLUGE d.o.o., OIB 62377587233, Vinogorska 46/G, 10360 Sesvete</izvorni_sadrzaj>
    <derivirana_varijabla naziv="DomainObject.Predmet.ProtustrankaWithAdressOIB_1">IGNIS USLUGE d.o.o., OIB 62377587233, Vinogorska 46/G, 10360 Sesvete</derivirana_varijabla>
  </DomainObject.Predmet.ProtustrankaWithAdressOIB>
  <DomainObject.Predmet.ProtustrankaNazivFormated>
    <izvorni_sadrzaj>IGNIS USLUGE d.o.o.</izvorni_sadrzaj>
    <derivirana_varijabla naziv="DomainObject.Predmet.ProtustrankaNazivFormated_1">IGNIS USLUGE d.o.o.</derivirana_varijabla>
  </DomainObject.Predmet.ProtustrankaNazivFormated>
  <DomainObject.Predmet.ProtustrankaNazivFormatedOIB>
    <izvorni_sadrzaj>IGNIS USLUGE d.o.o., OIB 62377587233</izvorni_sadrzaj>
    <derivirana_varijabla naziv="DomainObject.Predmet.ProtustrankaNazivFormatedOIB_1">IGNIS USLUGE d.o.o., OIB 62377587233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IGNIS USLUGE d.o.o. zastupanog po punomoćniku Igor Malečić</item>
    </izvorni_sadrzaj>
    <derivirana_varijabla naziv="DomainObject.Predmet.ProtuStrankaListFormated_1">
      <item>IGNIS USLUGE d.o.o. zastupanog po punomoćniku Igor Malečić</item>
    </derivirana_varijabla>
  </DomainObject.Predmet.ProtuStrankaListFormated>
  <DomainObject.Predmet.ProtuStrankaListFormatedOIB>
    <izvorni_sadrzaj>
      <item>IGNIS USLUGE d.o.o., OIB 62377587233 zastupanog po punomoćniku Igor Malečić</item>
    </izvorni_sadrzaj>
    <derivirana_varijabla naziv="DomainObject.Predmet.ProtuStrankaListFormatedOIB_1">
      <item>IGNIS USLUGE d.o.o., OIB 62377587233 zastupanog po punomoćniku Igor Malečić</item>
    </derivirana_varijabla>
  </DomainObject.Predmet.ProtuStrankaListFormatedOIB>
  <DomainObject.Predmet.ProtuStrankaListFormatedWithAdress>
    <izvorni_sadrzaj>
      <item>IGNIS USLUGE d.o.o., Vinogorska 46/G, 10360 Sesvete zastupanog po punomoćniku Igor Malečić</item>
    </izvorni_sadrzaj>
    <derivirana_varijabla naziv="DomainObject.Predmet.ProtuStrankaListFormatedWithAdress_1">
      <item>IGNIS USLUGE d.o.o., Vinogorska 46/G, 10360 Sesvete zastupanog po punomoćniku Igor Malečić</item>
    </derivirana_varijabla>
  </DomainObject.Predmet.ProtuStrankaListFormatedWithAdress>
  <DomainObject.Predmet.ProtuStrankaListFormatedWithAdressOIB>
    <izvorni_sadrzaj>
      <item>IGNIS USLUGE d.o.o., OIB 62377587233, Vinogorska 46/G, 10360 Sesvete zastupanog po punomoćniku Igor Malečić</item>
    </izvorni_sadrzaj>
    <derivirana_varijabla naziv="DomainObject.Predmet.ProtuStrankaListFormatedWithAdressOIB_1">
      <item>IGNIS USLUGE d.o.o., OIB 62377587233, Vinogorska 46/G, 10360 Sesvete zastupanog po punomoćniku Igor Malečić</item>
    </derivirana_varijabla>
  </DomainObject.Predmet.ProtuStrankaListFormatedWithAdressOIB>
  <DomainObject.Predmet.ProtuStrankaListNazivFormated>
    <izvorni_sadrzaj>
      <item>IGNIS USLUGE d.o.o.</item>
    </izvorni_sadrzaj>
    <derivirana_varijabla naziv="DomainObject.Predmet.ProtuStrankaListNazivFormated_1">
      <item>IGNIS USLUGE d.o.o.</item>
    </derivirana_varijabla>
  </DomainObject.Predmet.ProtuStrankaListNazivFormated>
  <DomainObject.Predmet.ProtuStrankaListNazivFormatedOIB>
    <izvorni_sadrzaj>
      <item>IGNIS USLUGE d.o.o., OIB 62377587233</item>
    </izvorni_sadrzaj>
    <derivirana_varijabla naziv="DomainObject.Predmet.ProtuStrankaListNazivFormatedOIB_1">
      <item>IGNIS USLUGE d.o.o., OIB 62377587233</item>
    </derivirana_varijabla>
  </DomainObject.Predmet.ProtuStrankaListNazivFormatedOIB>
  <DomainObject.Predmet.OstaliListFormated>
    <izvorni_sadrzaj>
      <item>Igor Malečić punomoćnik sudionika u postupku IGNIS USLUGE d.o.o.</item>
      <item>ZAGREBAČKA BANKA DIONIČKO DRUŠTVO</item>
    </izvorni_sadrzaj>
    <derivirana_varijabla naziv="DomainObject.Predmet.OstaliListFormated_1">
      <item>Igor Malečić punomoćnik sudionika u postupku IGNIS USLUGE d.o.o.</item>
      <item>ZAGREBAČKA BANKA DIONIČKO DRUŠTVO</item>
    </derivirana_varijabla>
  </DomainObject.Predmet.OstaliListFormated>
  <DomainObject.Predmet.OstaliListFormatedOIB>
    <izvorni_sadrzaj>
      <item>Igor Malečić, OIB 95138165167 punomoćnik sudionika u postupku IGNIS USLUGE d.o.o.</item>
      <item>ZAGREBAČKA BANKA DIONIČKO DRUŠTVO, OIB 92963223473</item>
    </izvorni_sadrzaj>
    <derivirana_varijabla naziv="DomainObject.Predmet.OstaliListFormatedOIB_1">
      <item>Igor Malečić, OIB 95138165167 punomoćnik sudionika u postupku IGNIS USLUGE d.o.o.</item>
      <item>ZAGREBAČKA BANKA DIONIČKO DRUŠTVO, OIB 92963223473</item>
    </derivirana_varijabla>
  </DomainObject.Predmet.OstaliListFormatedOIB>
  <DomainObject.Predmet.OstaliListFormatedWithAdress>
    <izvorni_sadrzaj>
      <item>Igor Malečić, Vinogorska Ulica 46 G, 10360 Sesvete punomoćnik sudionika u postupku IGNIS USLUGE d.o.o.</item>
      <item>ZAGREBAČKA BANKA DIONIČKO DRUŠTVO, Trg bana Josipa Jelačića 10, 10000 Zagreb</item>
    </izvorni_sadrzaj>
    <derivirana_varijabla naziv="DomainObject.Predmet.OstaliListFormatedWithAdress_1">
      <item>Igor Malečić, Vinogorska Ulica 46 G, 10360 Sesvete punomoćnik sudionika u postupku IGNIS USLUGE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Igor Malečić, OIB 95138165167, Vinogorska Ulica 46 G, 10360 Sesvete punomoćnik sudionika u postupku IGNIS USLUGE d.o.o.</item>
      <item>ZAGREBAČKA BANKA DIONIČKO DRUŠTVO, OIB 92963223473, Trg bana Josipa Jelačića 10, 10000 Zagreb</item>
    </izvorni_sadrzaj>
    <derivirana_varijabla naziv="DomainObject.Predmet.OstaliListFormatedWithAdressOIB_1">
      <item>Igor Malečić, OIB 95138165167, Vinogorska Ulica 46 G, 10360 Sesvete punomoćnik sudionika u postupku IGNIS USLUGE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Igor Malečić</item>
      <item>ZAGREBAČKA BANKA DIONIČKO DRUŠTVO</item>
    </izvorni_sadrzaj>
    <derivirana_varijabla naziv="DomainObject.Predmet.OstaliListNazivFormated_1">
      <item>Igor Malečić</item>
      <item>ZAGREBAČKA BANKA DIONIČKO DRUŠTVO</item>
    </derivirana_varijabla>
  </DomainObject.Predmet.OstaliListNazivFormated>
  <DomainObject.Predmet.OstaliListNazivFormatedOIB>
    <izvorni_sadrzaj>
      <item>Igor Malečić, OIB 95138165167</item>
      <item>ZAGREBAČKA BANKA DIONIČKO DRUŠTVO, OIB 92963223473</item>
    </izvorni_sadrzaj>
    <derivirana_varijabla naziv="DomainObject.Predmet.OstaliListNazivFormatedOIB_1">
      <item>Igor Malečić, OIB 95138165167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IGNIS USLUGE d.o.o.</izvorni_sadrzaj>
    <derivirana_varijabla naziv="DomainObject.Predmet.ProtustrankaIDrugi_1">IGNIS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IGNIS USLUGE d.o.o., OIB 62377587233, Vinogorska 46/G, 10360 Sesvete</izvorni_sadrzaj>
    <derivirana_varijabla naziv="DomainObject.Predmet.ProtustrankaIDrugiAdressOIB_1">IGNIS USLUGE d.o.o., OIB 62377587233, Vinogorska 46/G,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IGNIS USLUGE d.o.o.</item>
      <item>Igor Malečić</item>
      <item>ZAGREBAČKA BANKA DIONIČKO DRUŠTVO</item>
    </izvorni_sadrzaj>
    <derivirana_varijabla naziv="DomainObject.Predmet.SudioniciListNaziv_1">
      <item>FINA Regionalni centar Zagreb</item>
      <item>IGNIS USLUGE d.o.o.</item>
      <item>Igor Malečić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IGNIS USLUGE d.o.o., OIB 62377587233, Vinogorska 46/G,10360 Sesvete</item>
      <item>Igor Malečić, OIB 95138165167, Vinogorska Ulica 46 G,10360 Sesvete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IGNIS USLUGE d.o.o., OIB 62377587233, Vinogorska 46/G,10360 Sesvete</item>
      <item>Igor Malečić, OIB 95138165167, Vinogorska Ulica 46 G,10360 Sesvete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62377587233</item>
      <item>, OIB 95138165167</item>
      <item>, OIB 92963223473</item>
    </izvorni_sadrzaj>
    <derivirana_varijabla naziv="DomainObject.Predmet.SudioniciListNazivOIB_1">
      <item>, OIB 85821130368</item>
      <item>, OIB 62377587233</item>
      <item>, OIB 95138165167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St-3083/2018-4</izvorni_sadrzaj>
    <derivirana_varijabla naziv="DomainObject.PredzadnjaOdlukaIzPredmeta.Oznaka_1">St-3083/2018-4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965</properties:Characters>
  <properties:Lines>42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2019-04-25T05:54:00Z</dcterms:created>
  <dc:creator>nmarkovic</dc:creator>
  <cp:lastModifiedBy>Irena Benko</cp:lastModifiedBy>
  <cp:lastPrinted>2019-04-25T05:54:00Z</cp:lastPrinted>
  <dcterms:modified xmlns:xsi="http://www.w3.org/2001/XMLSchema-instance" xsi:type="dcterms:W3CDTF">2019-04-25T05:57:00Z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