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7f67" w14:paraId="4247f67" w:rsidRDefault="006E018A" w:rsidP="006E018A" w:rsidR="006E018A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E018A" w:rsidP="006E018A" w:rsidR="006E018A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6E018A" w:rsidP="006E018A" w:rsidR="006E018A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6E018A" w:rsidP="00AD0050" w:rsidR="006E018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D0050" w:rsidP="00AD0050" w:rsidR="00AD0050" w:rsidRPr="00AD005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018A" w:rsidP="006E018A" w:rsidR="006E018A" w:rsidRPr="003C34B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3C34BD" w:rsidP="00AD0050" w:rsidR="003C34BD">
      <w:pPr>
        <w:jc w:val="center"/>
        <w:rPr>
          <w:rFonts w:cs="Times New Roman" w:hAnsi="Times New Roman" w:ascii="Times New Roman"/>
          <w:sz w:val="24"/>
          <w:szCs w:val="24"/>
        </w:rPr>
      </w:pPr>
      <w:r w:rsidRPr="003C34B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D0050" w:rsidP="00AD0050" w:rsidR="00AD0050" w:rsidRPr="003C34B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C34BD" w:rsidP="00AD0050" w:rsidR="006E01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C34BD">
        <w:rPr>
          <w:rFonts w:cs="Times New Roman" w:hAnsi="Times New Roman" w:ascii="Times New Roman"/>
          <w:sz w:val="24"/>
          <w:szCs w:val="24"/>
        </w:rPr>
        <w:tab/>
        <w:t xml:space="preserve">Trgovački sud u Varaždinu,  po sucu toga suda Kseniji Flack-Makitan, kao sucu pojedincu, u stečajnom postupku koji se vodi nad stečajnim dužnikom </w:t>
      </w:r>
      <w:r w:rsidR="00606214">
        <w:rPr>
          <w:rFonts w:cs="Times New Roman" w:hAnsi="Times New Roman" w:ascii="Times New Roman"/>
          <w:sz w:val="24"/>
          <w:szCs w:val="24"/>
        </w:rPr>
        <w:t>P.</w:t>
      </w:r>
      <w:r w:rsidR="006E018A">
        <w:rPr>
          <w:rFonts w:cs="Times New Roman" w:hAnsi="Times New Roman" w:ascii="Times New Roman"/>
          <w:sz w:val="24"/>
          <w:szCs w:val="24"/>
        </w:rPr>
        <w:t xml:space="preserve">A. </w:t>
      </w:r>
      <w:r w:rsidR="00606214">
        <w:rPr>
          <w:rFonts w:cs="Times New Roman" w:hAnsi="Times New Roman" w:ascii="Times New Roman"/>
          <w:sz w:val="24"/>
          <w:szCs w:val="24"/>
        </w:rPr>
        <w:t>VENERA PUTNIČKA AGENCIJA d.o.o. u stečaju</w:t>
      </w:r>
      <w:r w:rsidR="00444AF8">
        <w:rPr>
          <w:rFonts w:cs="Times New Roman" w:hAnsi="Times New Roman" w:ascii="Times New Roman"/>
          <w:sz w:val="24"/>
          <w:szCs w:val="24"/>
        </w:rPr>
        <w:t xml:space="preserve">, Varaždin, Stanka Vraza 6, OIB: </w:t>
      </w:r>
      <w:r w:rsidR="00444AF8" w:rsidRPr="00444AF8">
        <w:rPr>
          <w:rFonts w:cs="Times New Roman" w:hAnsi="Times New Roman" w:ascii="Times New Roman"/>
          <w:sz w:val="24"/>
          <w:szCs w:val="24"/>
        </w:rPr>
        <w:t>74852047507</w:t>
      </w:r>
      <w:r w:rsidR="00444AF8">
        <w:rPr>
          <w:rFonts w:cs="Times New Roman" w:hAnsi="Times New Roman" w:ascii="Times New Roman"/>
          <w:sz w:val="24"/>
          <w:szCs w:val="24"/>
        </w:rPr>
        <w:t xml:space="preserve">, </w:t>
      </w:r>
      <w:r w:rsidRPr="003C34BD">
        <w:rPr>
          <w:rFonts w:cs="Times New Roman" w:hAnsi="Times New Roman" w:ascii="Times New Roman"/>
          <w:sz w:val="24"/>
          <w:szCs w:val="24"/>
        </w:rPr>
        <w:t xml:space="preserve">povodom </w:t>
      </w:r>
      <w:r w:rsidR="00444AF8">
        <w:rPr>
          <w:rFonts w:cs="Times New Roman" w:hAnsi="Times New Roman" w:ascii="Times New Roman"/>
          <w:sz w:val="24"/>
          <w:szCs w:val="24"/>
        </w:rPr>
        <w:t xml:space="preserve">naknadno prijavljenih </w:t>
      </w:r>
      <w:r w:rsidR="00606214">
        <w:rPr>
          <w:rFonts w:cs="Times New Roman" w:hAnsi="Times New Roman" w:ascii="Times New Roman"/>
          <w:sz w:val="24"/>
          <w:szCs w:val="24"/>
        </w:rPr>
        <w:t>tražbina</w:t>
      </w:r>
      <w:r w:rsidRPr="003C34BD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444AF8">
        <w:rPr>
          <w:rFonts w:cs="Times New Roman" w:hAnsi="Times New Roman" w:ascii="Times New Roman"/>
          <w:sz w:val="24"/>
          <w:szCs w:val="24"/>
        </w:rPr>
        <w:t>, dana 27</w:t>
      </w:r>
      <w:r w:rsidR="00CC5C13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2015</w:t>
      </w:r>
      <w:r w:rsidR="006E018A">
        <w:rPr>
          <w:rFonts w:cs="Times New Roman" w:hAnsi="Times New Roman" w:ascii="Times New Roman"/>
          <w:sz w:val="24"/>
          <w:szCs w:val="24"/>
        </w:rPr>
        <w:t>.</w:t>
      </w:r>
    </w:p>
    <w:p w:rsidRDefault="00AD0050" w:rsidP="00AD0050" w:rsidR="00AD0050" w:rsidRPr="003C34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4BD" w:rsidP="00AD0050" w:rsidR="006E018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C34B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D0050" w:rsidP="00AD0050" w:rsidR="00AD0050" w:rsidRPr="003C34B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6214" w:rsidP="00AD0050" w:rsidR="006062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Odbacuju</w:t>
      </w:r>
      <w:r w:rsidR="003C34BD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kao nepravodobne</w:t>
      </w:r>
      <w:r w:rsidR="003C34BD">
        <w:rPr>
          <w:rFonts w:cs="Times New Roman" w:hAnsi="Times New Roman" w:ascii="Times New Roman"/>
          <w:sz w:val="24"/>
          <w:szCs w:val="24"/>
        </w:rPr>
        <w:t xml:space="preserve"> prijave tražbina</w:t>
      </w:r>
      <w:r w:rsidR="003C34BD" w:rsidRPr="003C34BD">
        <w:rPr>
          <w:rFonts w:cs="Times New Roman" w:hAnsi="Times New Roman" w:ascii="Times New Roman"/>
          <w:sz w:val="24"/>
          <w:szCs w:val="24"/>
        </w:rPr>
        <w:t xml:space="preserve"> vjerovnika </w:t>
      </w:r>
      <w:r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Pr="00606214">
        <w:rPr>
          <w:rFonts w:cs="Times New Roman" w:hAnsi="Times New Roman" w:ascii="Times New Roman"/>
          <w:sz w:val="24"/>
          <w:szCs w:val="24"/>
        </w:rPr>
        <w:t>P.A.</w:t>
      </w:r>
      <w:r w:rsidR="00444AF8">
        <w:rPr>
          <w:rFonts w:cs="Times New Roman" w:hAnsi="Times New Roman" w:ascii="Times New Roman"/>
          <w:sz w:val="24"/>
          <w:szCs w:val="24"/>
        </w:rPr>
        <w:t xml:space="preserve"> </w:t>
      </w:r>
      <w:r w:rsidRPr="00606214">
        <w:rPr>
          <w:rFonts w:cs="Times New Roman" w:hAnsi="Times New Roman" w:ascii="Times New Roman"/>
          <w:sz w:val="24"/>
          <w:szCs w:val="24"/>
        </w:rPr>
        <w:t>VENERA PUTNIČKA AGENCIJA d.o.o. u st</w:t>
      </w:r>
      <w:r>
        <w:rPr>
          <w:rFonts w:cs="Times New Roman" w:hAnsi="Times New Roman" w:ascii="Times New Roman"/>
          <w:sz w:val="24"/>
          <w:szCs w:val="24"/>
        </w:rPr>
        <w:t xml:space="preserve">ečaju, </w:t>
      </w:r>
      <w:r w:rsidR="00444AF8">
        <w:rPr>
          <w:rFonts w:cs="Times New Roman" w:hAnsi="Times New Roman" w:ascii="Times New Roman"/>
          <w:sz w:val="24"/>
          <w:szCs w:val="24"/>
        </w:rPr>
        <w:t xml:space="preserve">OIB: </w:t>
      </w:r>
      <w:r w:rsidR="00444AF8" w:rsidRPr="00444AF8">
        <w:rPr>
          <w:rFonts w:cs="Times New Roman" w:hAnsi="Times New Roman" w:ascii="Times New Roman"/>
          <w:sz w:val="24"/>
          <w:szCs w:val="24"/>
        </w:rPr>
        <w:t>74852047507</w:t>
      </w:r>
      <w:r w:rsidR="00444AF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Varaždin, Stanka Vraza 6 i to:</w:t>
      </w:r>
    </w:p>
    <w:p w:rsidRDefault="00606214" w:rsidP="006E018A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Republika Hrvatska, Ministarstvo pravosuđa,</w:t>
      </w:r>
      <w:r>
        <w:rPr>
          <w:rFonts w:cs="Times New Roman" w:hAnsi="Times New Roman" w:ascii="Times New Roman"/>
          <w:sz w:val="24"/>
          <w:szCs w:val="24"/>
        </w:rPr>
        <w:t xml:space="preserve"> u iznosu od 200,00 kn,</w:t>
      </w:r>
    </w:p>
    <w:p w:rsidRDefault="00606214" w:rsidP="006E018A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Importanne Resort d.o.o., Dubrovnik, Kardinala Stepinca 31,</w:t>
      </w:r>
      <w:r>
        <w:rPr>
          <w:rFonts w:cs="Times New Roman" w:hAnsi="Times New Roman" w:ascii="Times New Roman"/>
          <w:sz w:val="24"/>
          <w:szCs w:val="24"/>
        </w:rPr>
        <w:t xml:space="preserve"> u iznosu od 3.938,64 kn, </w:t>
      </w:r>
    </w:p>
    <w:p w:rsidRDefault="00606214" w:rsidP="006E018A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Hrvatska radiotelevizija, javna ustanova, Zagreb, Prisavlje 3,</w:t>
      </w:r>
      <w:r>
        <w:rPr>
          <w:rFonts w:cs="Times New Roman" w:hAnsi="Times New Roman" w:ascii="Times New Roman"/>
          <w:sz w:val="24"/>
          <w:szCs w:val="24"/>
        </w:rPr>
        <w:t xml:space="preserve"> u iznosu od 1.930,33 kn, </w:t>
      </w:r>
    </w:p>
    <w:p w:rsidRDefault="00606214" w:rsidP="006E018A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Hotel Split d.d., Split, Put Trstenika 19,</w:t>
      </w:r>
      <w:r>
        <w:rPr>
          <w:rFonts w:cs="Times New Roman" w:hAnsi="Times New Roman" w:ascii="Times New Roman"/>
          <w:sz w:val="24"/>
          <w:szCs w:val="24"/>
        </w:rPr>
        <w:t xml:space="preserve"> u iznosu od 55.310,47 kn,</w:t>
      </w:r>
    </w:p>
    <w:p w:rsidRDefault="00606214" w:rsidP="006E018A" w:rsidR="00606214" w:rsidRPr="00606214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Toplice Sveti Martin d.d., Sveti Martin na Muri, Grkaveščak bb,</w:t>
      </w:r>
      <w:r>
        <w:rPr>
          <w:rFonts w:cs="Times New Roman" w:hAnsi="Times New Roman" w:ascii="Times New Roman"/>
          <w:sz w:val="24"/>
          <w:szCs w:val="24"/>
        </w:rPr>
        <w:t xml:space="preserve"> u iznosu od 90.113,00 kn,</w:t>
      </w:r>
    </w:p>
    <w:p w:rsidRDefault="00606214" w:rsidP="006E018A" w:rsidR="00606214" w:rsidRPr="006062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Arhitektbiro Kogl d.o.o., Varaždin, Jalkovečka 10,</w:t>
      </w:r>
      <w:r>
        <w:rPr>
          <w:rFonts w:cs="Times New Roman" w:hAnsi="Times New Roman" w:ascii="Times New Roman"/>
          <w:sz w:val="24"/>
          <w:szCs w:val="24"/>
        </w:rPr>
        <w:t xml:space="preserve"> u iznosu od 556,89 kn,</w:t>
      </w:r>
    </w:p>
    <w:p w:rsidRDefault="00606214" w:rsidP="006E018A" w:rsidR="003C34BD" w:rsidRPr="003C34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Allianz Zagr</w:t>
      </w:r>
      <w:r>
        <w:rPr>
          <w:rFonts w:cs="Times New Roman" w:hAnsi="Times New Roman" w:ascii="Times New Roman"/>
          <w:sz w:val="24"/>
          <w:szCs w:val="24"/>
        </w:rPr>
        <w:t>eb d.d., Zagreb, Heinzel</w:t>
      </w:r>
      <w:r w:rsidR="00444AF8">
        <w:rPr>
          <w:rFonts w:cs="Times New Roman" w:hAnsi="Times New Roman" w:ascii="Times New Roman"/>
          <w:sz w:val="24"/>
          <w:szCs w:val="24"/>
        </w:rPr>
        <w:t xml:space="preserve">ova 70, </w:t>
      </w:r>
      <w:r w:rsidR="003C34BD" w:rsidRPr="003C34BD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 iznosu od 4.092,00 kn.</w:t>
      </w:r>
    </w:p>
    <w:p w:rsidRDefault="006E018A" w:rsidP="003C34BD" w:rsidR="006E018A" w:rsidRPr="003C34BD">
      <w:pPr>
        <w:rPr>
          <w:rFonts w:cs="Times New Roman" w:hAnsi="Times New Roman" w:ascii="Times New Roman"/>
          <w:sz w:val="24"/>
          <w:szCs w:val="24"/>
        </w:rPr>
      </w:pPr>
    </w:p>
    <w:p w:rsidRDefault="003C34BD" w:rsidP="00AD0050" w:rsidR="00AD0050" w:rsidRPr="003C34BD">
      <w:pPr>
        <w:jc w:val="center"/>
        <w:rPr>
          <w:rFonts w:cs="Times New Roman" w:hAnsi="Times New Roman" w:ascii="Times New Roman"/>
          <w:sz w:val="24"/>
          <w:szCs w:val="24"/>
        </w:rPr>
      </w:pPr>
      <w:r w:rsidRPr="003C34BD">
        <w:rPr>
          <w:rFonts w:cs="Times New Roman" w:hAnsi="Times New Roman" w:ascii="Times New Roman"/>
          <w:sz w:val="24"/>
          <w:szCs w:val="24"/>
        </w:rPr>
        <w:t>Obrazloženje</w:t>
      </w:r>
    </w:p>
    <w:p w:rsidRDefault="00606214" w:rsidP="006E018A" w:rsidR="006062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Vjerovnici ovog stečajnog dužnika podnijeli su n</w:t>
      </w:r>
      <w:r w:rsidR="00444AF8">
        <w:rPr>
          <w:rFonts w:cs="Times New Roman" w:hAnsi="Times New Roman" w:ascii="Times New Roman"/>
          <w:sz w:val="24"/>
          <w:szCs w:val="24"/>
        </w:rPr>
        <w:t xml:space="preserve">akon održanog ispitnog ročišta </w:t>
      </w:r>
      <w:r w:rsidR="00D63B3A">
        <w:rPr>
          <w:rFonts w:cs="Times New Roman" w:hAnsi="Times New Roman" w:ascii="Times New Roman"/>
          <w:sz w:val="24"/>
          <w:szCs w:val="24"/>
        </w:rPr>
        <w:t>u ovome predmetu</w:t>
      </w:r>
      <w:r w:rsidR="00444AF8">
        <w:rPr>
          <w:rFonts w:cs="Times New Roman" w:hAnsi="Times New Roman" w:ascii="Times New Roman"/>
          <w:sz w:val="24"/>
          <w:szCs w:val="24"/>
        </w:rPr>
        <w:t>,</w:t>
      </w:r>
      <w:r w:rsidR="00D63B3A">
        <w:rPr>
          <w:rFonts w:cs="Times New Roman" w:hAnsi="Times New Roman" w:ascii="Times New Roman"/>
          <w:sz w:val="24"/>
          <w:szCs w:val="24"/>
        </w:rPr>
        <w:t xml:space="preserve"> </w:t>
      </w:r>
      <w:r w:rsidR="00444AF8">
        <w:rPr>
          <w:rFonts w:cs="Times New Roman" w:hAnsi="Times New Roman" w:ascii="Times New Roman"/>
          <w:sz w:val="24"/>
          <w:szCs w:val="24"/>
        </w:rPr>
        <w:t>stečajnoj upraviteljici</w:t>
      </w:r>
      <w:r>
        <w:rPr>
          <w:rFonts w:cs="Times New Roman" w:hAnsi="Times New Roman" w:ascii="Times New Roman"/>
          <w:sz w:val="24"/>
          <w:szCs w:val="24"/>
        </w:rPr>
        <w:t xml:space="preserve"> Nevenki Golubić iz Štefanec Marofa</w:t>
      </w:r>
      <w:r w:rsidR="00444AF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prijave tražbina kako slijedi:</w:t>
      </w:r>
    </w:p>
    <w:p w:rsidRDefault="00606214" w:rsidP="00AD0050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        </w:t>
      </w:r>
      <w:r w:rsidR="00AD0050">
        <w:rPr>
          <w:rFonts w:cs="Times New Roman" w:hAnsi="Times New Roman" w:ascii="Times New Roman"/>
          <w:sz w:val="24"/>
          <w:szCs w:val="24"/>
        </w:rPr>
        <w:t xml:space="preserve"> </w:t>
      </w:r>
      <w:r w:rsidRPr="00606214">
        <w:rPr>
          <w:rFonts w:cs="Times New Roman" w:hAnsi="Times New Roman" w:ascii="Times New Roman"/>
          <w:sz w:val="24"/>
          <w:szCs w:val="24"/>
        </w:rPr>
        <w:t>Republika Hrvatska, Ministarstvo pravosuđa, u iznosu od 200,00 kn,</w:t>
      </w:r>
    </w:p>
    <w:p w:rsidRDefault="00606214" w:rsidP="00AD0050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 xml:space="preserve">Importanne Resort d.o.o., Dubrovnik, Kardinala Stepinca 31, u iznosu od 3.938,64 kn, </w:t>
      </w:r>
    </w:p>
    <w:p w:rsidRDefault="00606214" w:rsidP="00AD0050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 xml:space="preserve">Hrvatska radiotelevizija, javna ustanova, Zagreb, Prisavlje 3, u iznosu od 1.930,33 kn, </w:t>
      </w:r>
    </w:p>
    <w:p w:rsidRDefault="00606214" w:rsidP="00AD0050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Hotel Split d.d., Split, Put Trstenika 19, u iznosu od 55.310,47 kn,</w:t>
      </w:r>
    </w:p>
    <w:p w:rsidRDefault="00606214" w:rsidP="00AD0050" w:rsidR="00606214" w:rsidRPr="00606214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Toplice Sveti Martin d.d., Sveti Martin na Muri, Grkaveščak bb, u iznosu od 90.113,00 kn,</w:t>
      </w:r>
    </w:p>
    <w:p w:rsidRDefault="00606214" w:rsidP="00AD0050" w:rsidR="00606214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Arhitektbiro Kogl d.o.o., Varaždin, Jalkovečka 10, u iznosu od 556,89 kn,</w:t>
      </w:r>
    </w:p>
    <w:p w:rsidRDefault="00606214" w:rsidP="00AD0050" w:rsid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6214">
        <w:rPr>
          <w:rFonts w:cs="Times New Roman" w:hAnsi="Times New Roman" w:ascii="Times New Roman"/>
          <w:sz w:val="24"/>
          <w:szCs w:val="24"/>
        </w:rPr>
        <w:t>-</w:t>
      </w:r>
      <w:r w:rsidRPr="00606214">
        <w:rPr>
          <w:rFonts w:cs="Times New Roman" w:hAnsi="Times New Roman" w:ascii="Times New Roman"/>
          <w:sz w:val="24"/>
          <w:szCs w:val="24"/>
        </w:rPr>
        <w:tab/>
        <w:t>Allianz Zagreb d.d., Zagreb, Heinz</w:t>
      </w:r>
      <w:r w:rsidR="00444AF8">
        <w:rPr>
          <w:rFonts w:cs="Times New Roman" w:hAnsi="Times New Roman" w:ascii="Times New Roman"/>
          <w:sz w:val="24"/>
          <w:szCs w:val="24"/>
        </w:rPr>
        <w:t xml:space="preserve">elova 70, </w:t>
      </w:r>
      <w:r w:rsidRPr="00606214">
        <w:rPr>
          <w:rFonts w:cs="Times New Roman" w:hAnsi="Times New Roman" w:ascii="Times New Roman"/>
          <w:sz w:val="24"/>
          <w:szCs w:val="24"/>
        </w:rPr>
        <w:t>u  iznosu od 4.092,00 kn.</w:t>
      </w:r>
    </w:p>
    <w:p w:rsidRDefault="00AD0050" w:rsidP="00AD0050" w:rsidR="00AD0050" w:rsidRP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214" w:rsidP="006E018A" w:rsidR="006062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O tome je stečajna upraviteljica obavijestila ovaj sud podneskom od 20. studenog 2014., te je navela da su ove tražbine zaprimljene u roku iz čl.</w:t>
      </w:r>
      <w:r w:rsidR="00444AF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176.</w:t>
      </w:r>
      <w:r w:rsidR="00444AF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444AF8">
        <w:rPr>
          <w:rFonts w:cs="Times New Roman" w:hAnsi="Times New Roman" w:ascii="Times New Roman"/>
          <w:sz w:val="24"/>
          <w:szCs w:val="24"/>
        </w:rPr>
        <w:t xml:space="preserve"> 2. Stečajnog zakona </w:t>
      </w:r>
      <w:r w:rsidR="00444AF8" w:rsidRPr="00444AF8">
        <w:rPr>
          <w:rFonts w:cs="Times New Roman" w:hAnsi="Times New Roman" w:ascii="Times New Roman"/>
          <w:sz w:val="24"/>
          <w:szCs w:val="24"/>
        </w:rPr>
        <w:t>(Narodne novine broj 44/96, 29/99, 129/00, 123/03, 82/06, 116/10, 125/12 i 133/12, dalje SZ)</w:t>
      </w:r>
      <w:r w:rsidR="00444AF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 predložila održavanje posebnog ispitnog ročišta.</w:t>
      </w:r>
    </w:p>
    <w:p w:rsidRDefault="006E018A" w:rsidP="006E018A" w:rsidR="006E01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214" w:rsidP="006E018A" w:rsidR="003C34BD" w:rsidRPr="003C34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skladu sa time ovaj sud je rješenjem donesenim 9. srpnja 2015., broj St-45/14-24 zakazao posebno ispitno ročište, a oglasom objavljenim u Narodnim novinama broj </w:t>
      </w:r>
      <w:r w:rsidR="004C596D">
        <w:rPr>
          <w:rFonts w:cs="Times New Roman" w:hAnsi="Times New Roman" w:ascii="Times New Roman"/>
          <w:sz w:val="24"/>
          <w:szCs w:val="24"/>
        </w:rPr>
        <w:t>78/15 od 17. srpnja 2015. pozvani su vjerovnici navedeni u izreci ovog rješenja da svaki od vjerovnika uplati predujam za pokriće troškova održavanja naknadnog ispitnog ročišta</w:t>
      </w:r>
      <w:r w:rsidR="00444AF8">
        <w:rPr>
          <w:rFonts w:cs="Times New Roman" w:hAnsi="Times New Roman" w:ascii="Times New Roman"/>
          <w:sz w:val="24"/>
          <w:szCs w:val="24"/>
        </w:rPr>
        <w:t>,</w:t>
      </w:r>
      <w:r w:rsidR="004C596D">
        <w:rPr>
          <w:rFonts w:cs="Times New Roman" w:hAnsi="Times New Roman" w:ascii="Times New Roman"/>
          <w:sz w:val="24"/>
          <w:szCs w:val="24"/>
        </w:rPr>
        <w:t xml:space="preserve"> u iznosu od 500,00 kn</w:t>
      </w:r>
      <w:r w:rsidR="00444AF8">
        <w:rPr>
          <w:rFonts w:cs="Times New Roman" w:hAnsi="Times New Roman" w:ascii="Times New Roman"/>
          <w:sz w:val="24"/>
          <w:szCs w:val="24"/>
        </w:rPr>
        <w:t>,</w:t>
      </w:r>
      <w:r w:rsidR="004C596D">
        <w:rPr>
          <w:rFonts w:cs="Times New Roman" w:hAnsi="Times New Roman" w:ascii="Times New Roman"/>
          <w:sz w:val="24"/>
          <w:szCs w:val="24"/>
        </w:rPr>
        <w:t xml:space="preserve"> u roku od 15 dana (list 87 spisa).</w:t>
      </w:r>
    </w:p>
    <w:p w:rsidRDefault="003C34BD" w:rsidP="00444AF8" w:rsidR="003C34BD" w:rsidRPr="00444AF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4AF8">
        <w:rPr>
          <w:rFonts w:cs="Times New Roman" w:hAnsi="Times New Roman" w:ascii="Times New Roman"/>
          <w:sz w:val="24"/>
          <w:szCs w:val="24"/>
        </w:rPr>
        <w:t>Članak 176.</w:t>
      </w:r>
      <w:r w:rsidR="00444AF8" w:rsidRPr="00444AF8">
        <w:rPr>
          <w:rFonts w:cs="Times New Roman" w:hAnsi="Times New Roman" w:ascii="Times New Roman"/>
          <w:sz w:val="24"/>
          <w:szCs w:val="24"/>
        </w:rPr>
        <w:t xml:space="preserve"> </w:t>
      </w:r>
      <w:r w:rsidRPr="00444AF8">
        <w:rPr>
          <w:rFonts w:cs="Times New Roman" w:hAnsi="Times New Roman" w:ascii="Times New Roman"/>
          <w:sz w:val="24"/>
          <w:szCs w:val="24"/>
        </w:rPr>
        <w:t>st.</w:t>
      </w:r>
      <w:r w:rsidR="00444AF8" w:rsidRPr="00444AF8">
        <w:rPr>
          <w:rFonts w:cs="Times New Roman" w:hAnsi="Times New Roman" w:ascii="Times New Roman"/>
          <w:sz w:val="24"/>
          <w:szCs w:val="24"/>
        </w:rPr>
        <w:t xml:space="preserve"> </w:t>
      </w:r>
      <w:r w:rsidR="00444AF8">
        <w:rPr>
          <w:rFonts w:cs="Times New Roman" w:hAnsi="Times New Roman" w:ascii="Times New Roman"/>
          <w:sz w:val="24"/>
          <w:szCs w:val="24"/>
        </w:rPr>
        <w:t xml:space="preserve">2. </w:t>
      </w:r>
      <w:r w:rsidR="00AD0050">
        <w:rPr>
          <w:rFonts w:cs="Times New Roman" w:hAnsi="Times New Roman" w:ascii="Times New Roman"/>
          <w:sz w:val="24"/>
          <w:szCs w:val="24"/>
        </w:rPr>
        <w:t>SZ</w:t>
      </w:r>
      <w:r w:rsidR="00444AF8" w:rsidRPr="00444AF8">
        <w:rPr>
          <w:rFonts w:cs="Times New Roman" w:hAnsi="Times New Roman" w:ascii="Times New Roman"/>
          <w:sz w:val="24"/>
          <w:szCs w:val="24"/>
        </w:rPr>
        <w:t xml:space="preserve"> </w:t>
      </w:r>
      <w:r w:rsidRPr="00444AF8">
        <w:rPr>
          <w:rFonts w:cs="Times New Roman" w:hAnsi="Times New Roman" w:ascii="Times New Roman"/>
          <w:sz w:val="24"/>
          <w:szCs w:val="24"/>
        </w:rPr>
        <w:t>propisuje da tražbine prijavljene najkasnije u roku od tri mjeseca nakon prvoga ispitnog ročišta</w:t>
      </w:r>
      <w:r w:rsidR="004C596D" w:rsidRPr="00444AF8">
        <w:rPr>
          <w:rFonts w:cs="Times New Roman" w:hAnsi="Times New Roman" w:ascii="Times New Roman"/>
          <w:sz w:val="24"/>
          <w:szCs w:val="24"/>
        </w:rPr>
        <w:t>, a koje je održano u ovome postupku 4. lipnja 2014.,</w:t>
      </w:r>
      <w:r w:rsidRPr="00444AF8">
        <w:rPr>
          <w:rFonts w:cs="Times New Roman" w:hAnsi="Times New Roman" w:ascii="Times New Roman"/>
          <w:sz w:val="24"/>
          <w:szCs w:val="24"/>
        </w:rPr>
        <w:t xml:space="preserve"> </w:t>
      </w:r>
      <w:r w:rsidR="004C596D" w:rsidRPr="00444AF8">
        <w:rPr>
          <w:rFonts w:cs="Times New Roman" w:hAnsi="Times New Roman" w:ascii="Times New Roman"/>
          <w:sz w:val="24"/>
          <w:szCs w:val="24"/>
        </w:rPr>
        <w:t>ispitati će se</w:t>
      </w:r>
      <w:r w:rsidR="00D63B3A" w:rsidRPr="00444AF8">
        <w:rPr>
          <w:rFonts w:cs="Times New Roman" w:hAnsi="Times New Roman" w:ascii="Times New Roman"/>
          <w:sz w:val="24"/>
          <w:szCs w:val="24"/>
        </w:rPr>
        <w:t xml:space="preserve"> na</w:t>
      </w:r>
      <w:r w:rsidR="004C596D" w:rsidRPr="00444AF8">
        <w:rPr>
          <w:rFonts w:cs="Times New Roman" w:hAnsi="Times New Roman" w:ascii="Times New Roman"/>
          <w:sz w:val="24"/>
          <w:szCs w:val="24"/>
        </w:rPr>
        <w:t xml:space="preserve"> jednom ili više posebnih ispitnih ročišta uz uvjet da </w:t>
      </w:r>
      <w:r w:rsidR="00D63B3A" w:rsidRPr="00444AF8">
        <w:rPr>
          <w:rFonts w:cs="Times New Roman" w:hAnsi="Times New Roman" w:ascii="Times New Roman"/>
          <w:sz w:val="24"/>
          <w:szCs w:val="24"/>
        </w:rPr>
        <w:t>vjerovnici</w:t>
      </w:r>
      <w:r w:rsidR="004C596D" w:rsidRPr="00444AF8">
        <w:rPr>
          <w:rFonts w:cs="Times New Roman" w:hAnsi="Times New Roman" w:ascii="Times New Roman"/>
          <w:sz w:val="24"/>
          <w:szCs w:val="24"/>
        </w:rPr>
        <w:t xml:space="preserve"> solidarno uplate predujam za pokriće troškova tog ročišta, a ukoliko predujam ne bude uplaćen u roku, posebno ispitno ročište neće se održati, a nepravodobne prijave će biti odbačene.</w:t>
      </w:r>
    </w:p>
    <w:p w:rsidRDefault="00D63B3A" w:rsidP="00AD0050" w:rsidR="00AD005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 navedenog, sud je odlučio kao u izreci ovog rješenja</w:t>
      </w:r>
      <w:r w:rsidR="006E018A">
        <w:rPr>
          <w:rFonts w:cs="Times New Roman" w:hAnsi="Times New Roman" w:ascii="Times New Roman"/>
          <w:sz w:val="24"/>
          <w:szCs w:val="24"/>
        </w:rPr>
        <w:t>.</w:t>
      </w:r>
    </w:p>
    <w:p w:rsidRDefault="00AD0050" w:rsidP="00AD0050" w:rsidR="00AD005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4AF8" w:rsidP="00AD0050" w:rsidR="00444AF8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27. studenog 2015. </w:t>
      </w:r>
    </w:p>
    <w:p w:rsidRDefault="00AD0050" w:rsidP="00AD0050" w:rsidR="00AD0050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44AF8" w:rsidP="00AD0050" w:rsidR="00444AF8" w:rsidRPr="006D14F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SUDAC</w:t>
      </w:r>
    </w:p>
    <w:p w:rsidRDefault="00444AF8" w:rsidP="00AD0050" w:rsidR="00444AF8" w:rsidRPr="006D14F2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44AF8" w:rsidP="00AD0050" w:rsidR="00444AF8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D0050" w:rsidP="00AD0050" w:rsidR="00AD0050" w:rsidRPr="006D14F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44AF8" w:rsidP="00444AF8" w:rsidR="00444AF8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44AF8" w:rsidP="00444AF8" w:rsidR="00444AF8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Protiv ovog rješenja podnositelj prijave može izjaviti žalbu u roku od 8 dana od dana primitka ovog rješenja. Žalba se podnosi putem ovog suda u četiri (4) primjerka, a o žalbi odlučuje Visoki trgovački sud RH u Zagrebu.</w:t>
      </w:r>
    </w:p>
    <w:p w:rsidRDefault="00444AF8" w:rsidP="00444AF8" w:rsidR="00444A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44AF8" w:rsidP="00444AF8" w:rsidR="00444AF8" w:rsidRPr="00F879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44AF8" w:rsidP="00AD0050" w:rsidR="00444AF8" w:rsidRPr="00F87947">
      <w:pPr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DNA:</w:t>
      </w:r>
    </w:p>
    <w:p w:rsidRDefault="00AD0050" w:rsidP="00AD0050" w:rsidR="00AD0050" w:rsidRPr="00AD005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>Stečajna upraviteljica Nevenka Golubić, Štefanec Marof 27, Trnovec Bartolovečki,</w:t>
      </w:r>
    </w:p>
    <w:p w:rsidRDefault="00AD0050" w:rsidP="00AD0050" w:rsid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Republika Hrvatska, Ministarstvo pravosuđa, </w:t>
      </w:r>
    </w:p>
    <w:p w:rsidRDefault="00AD0050" w:rsidP="00AD0050" w:rsid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Importanne Resort d.o.o., Dubrovnik, Kardinala Stepinca 31, </w:t>
      </w:r>
    </w:p>
    <w:p w:rsidRDefault="00AD0050" w:rsidP="00AD0050" w:rsid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Hrvatska radiotelevizija, javna ustanova, Zagreb, Prisavlje 3, </w:t>
      </w:r>
    </w:p>
    <w:p w:rsidRDefault="00AD0050" w:rsidP="00AD0050" w:rsid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>Hotel Split d.d., Split, Put Trstenika 19,</w:t>
      </w:r>
    </w:p>
    <w:p w:rsidRDefault="00AD0050" w:rsidP="00AD0050" w:rsid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Toplice Sveti Martin d.d., Sveti Martin na Muri, Grkaveščak bb, </w:t>
      </w:r>
    </w:p>
    <w:p w:rsidRDefault="00AD0050" w:rsidP="00AD0050" w:rsid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Arhitektbiro Kogl d.o.o., Varaždin, Jalkovečka 10, </w:t>
      </w:r>
    </w:p>
    <w:p w:rsidRDefault="00AD0050" w:rsidP="00AD0050" w:rsid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Allianz Zagreb d.d., Zagreb, Heinzelova 70, </w:t>
      </w:r>
    </w:p>
    <w:p w:rsidRDefault="00AD0050" w:rsidP="00AD0050" w:rsidR="00AD0050" w:rsidRP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6E2F09" w:rsidP="003C34BD" w:rsidR="006E2F09" w:rsidRPr="00AD0050">
      <w:pPr>
        <w:rPr>
          <w:rFonts w:cs="Times New Roman" w:hAnsi="Times New Roman" w:ascii="Times New Roman"/>
          <w:sz w:val="24"/>
          <w:szCs w:val="24"/>
        </w:rPr>
      </w:pPr>
    </w:p>
    <w:sectPr w:rsidSect="00AD0050" w:rsidR="006E2F09" w:rsidRPr="00AD005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C5A" w:rsidP="006E018A" w:rsidR="00907C5A">
      <w:pPr>
        <w:spacing w:lineRule="auto" w:line="240" w:after="0"/>
      </w:pPr>
      <w:r>
        <w:separator/>
      </w:r>
    </w:p>
  </w:endnote>
  <w:endnote w:id="0" w:type="continuationSeparator">
    <w:p w:rsidRDefault="00907C5A" w:rsidP="006E018A" w:rsidR="00907C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C5A" w:rsidP="006E018A" w:rsidR="00907C5A">
      <w:pPr>
        <w:spacing w:lineRule="auto" w:line="240" w:after="0"/>
      </w:pPr>
      <w:r>
        <w:separator/>
      </w:r>
    </w:p>
  </w:footnote>
  <w:footnote w:id="0" w:type="continuationSeparator">
    <w:p w:rsidRDefault="00907C5A" w:rsidP="006E018A" w:rsidR="00907C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9123851"/>
      <w:docPartObj>
        <w:docPartGallery w:val="Page Numbers (Top of Page)"/>
        <w:docPartUnique/>
      </w:docPartObj>
    </w:sdtPr>
    <w:sdtEndPr/>
    <w:sdtContent>
      <w:p w:rsidRDefault="006E018A" w:rsidR="00444AF8" w:rsidRPr="00444AF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44AF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44AF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44AF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D5FB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44AF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44AF8" w:rsidP="00444AF8" w:rsidR="00444AF8" w:rsidRPr="005B5DEA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5B5DEA">
          <w:rPr>
            <w:rFonts w:cs="Times New Roman" w:hAnsi="Times New Roman" w:ascii="Times New Roman"/>
            <w:sz w:val="24"/>
            <w:szCs w:val="24"/>
          </w:rPr>
          <w:t>Poslovni broj: 5 St-</w:t>
        </w:r>
        <w:r>
          <w:rPr>
            <w:rFonts w:cs="Times New Roman" w:hAnsi="Times New Roman" w:ascii="Times New Roman"/>
            <w:sz w:val="24"/>
            <w:szCs w:val="24"/>
          </w:rPr>
          <w:t>45/14-31</w:t>
        </w:r>
      </w:p>
      <w:p w:rsidRDefault="000D5FB4" w:rsidR="006E018A">
        <w:pPr>
          <w:pStyle w:val="Zaglavlje"/>
          <w:jc w:val="center"/>
        </w:pPr>
      </w:p>
    </w:sdtContent>
  </w:sdt>
  <w:p w:rsidRDefault="006E018A" w:rsidR="006E01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18A" w:rsidP="006E018A" w:rsidR="006E018A" w:rsidRPr="005B5DE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B5DEA">
      <w:rPr>
        <w:rFonts w:cs="Times New Roman" w:hAnsi="Times New Roman" w:ascii="Times New Roman"/>
        <w:sz w:val="24"/>
        <w:szCs w:val="24"/>
      </w:rPr>
      <w:t>Poslovni broj: 5 St-</w:t>
    </w:r>
    <w:r>
      <w:rPr>
        <w:rFonts w:cs="Times New Roman" w:hAnsi="Times New Roman" w:ascii="Times New Roman"/>
        <w:sz w:val="24"/>
        <w:szCs w:val="24"/>
      </w:rPr>
      <w:t>45/14-</w:t>
    </w:r>
    <w:r w:rsidR="00444AF8">
      <w:rPr>
        <w:rFonts w:cs="Times New Roman" w:hAnsi="Times New Roman" w:ascii="Times New Roman"/>
        <w:sz w:val="24"/>
        <w:szCs w:val="24"/>
      </w:rPr>
      <w:t>31</w:t>
    </w:r>
  </w:p>
  <w:p w:rsidRDefault="006E018A" w:rsidR="006E01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1689"/>
    <w:multiLevelType w:val="hybridMultilevel"/>
    <w:tmpl w:val="76E6ED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F4"/>
    <w:rsid w:val="000D5FB4"/>
    <w:rsid w:val="003C34BD"/>
    <w:rsid w:val="00444AF8"/>
    <w:rsid w:val="004C596D"/>
    <w:rsid w:val="004D57C1"/>
    <w:rsid w:val="00552ABC"/>
    <w:rsid w:val="00606214"/>
    <w:rsid w:val="006E018A"/>
    <w:rsid w:val="006E2F09"/>
    <w:rsid w:val="00907C5A"/>
    <w:rsid w:val="009F63E6"/>
    <w:rsid w:val="00AD0050"/>
    <w:rsid w:val="00CC5C13"/>
    <w:rsid w:val="00D26CF4"/>
    <w:rsid w:val="00D63B3A"/>
    <w:rsid w:val="00D731B5"/>
    <w:rsid w:val="00F0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01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1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E01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E018A"/>
  </w:style>
  <w:style w:styleId="Podnoje" w:type="paragraph">
    <w:name w:val="footer"/>
    <w:basedOn w:val="Normal"/>
    <w:link w:val="PodnojeChar"/>
    <w:uiPriority w:val="99"/>
    <w:unhideWhenUsed/>
    <w:rsid w:val="006E01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E018A"/>
  </w:style>
  <w:style w:styleId="Odlomakpopisa" w:type="paragraph">
    <w:name w:val="List Paragraph"/>
    <w:basedOn w:val="Normal"/>
    <w:uiPriority w:val="34"/>
    <w:qFormat/>
    <w:rsid w:val="00AD00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FB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FB4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FB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FB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01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1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E01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E018A"/>
  </w:style>
  <w:style w:styleId="Podnoje" w:type="paragraph">
    <w:name w:val="footer"/>
    <w:basedOn w:val="Normal"/>
    <w:link w:val="PodnojeChar"/>
    <w:uiPriority w:val="99"/>
    <w:unhideWhenUsed/>
    <w:rsid w:val="006E01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E018A"/>
  </w:style>
  <w:style w:styleId="Odlomakpopisa" w:type="paragraph">
    <w:name w:val="List Paragraph"/>
    <w:basedOn w:val="Normal"/>
    <w:uiPriority w:val="34"/>
    <w:qFormat/>
    <w:rsid w:val="00AD00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FB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FB4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FB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FB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 VENERA PUTNIČKA AGENCIJA društvo s ograničenom odgovornošću za usluge i trgovinu</izvorni_sadrzaj>
    <derivirana_varijabla naziv="DomainObject.Predmet.ProtustrankaFormated_1">  P.A. VENERA PUTNIČKA AGENCIJA društvo s ograničenom odgovornošću za usluge i trgovinu</derivirana_varijabla>
  </DomainObject.Predmet.ProtustrankaFormated>
  <DomainObject.Predmet.ProtustrankaFormatedOIB>
    <izvorni_sadrzaj>  P.A. VENERA PUTNIČKA AGENCIJA društvo s ograničenom odgovornošću za usluge i trgovinu, OIB 74852047507</izvorni_sadrzaj>
    <derivirana_varijabla naziv="DomainObject.Predmet.ProtustrankaFormatedOIB_1">  P.A. VENERA PUTNIČKA AGENCIJA društvo s ograničenom odgovornošću za usluge i trgovinu, OIB 74852047507</derivirana_varijabla>
  </DomainObject.Predmet.ProtustrankaFormatedOIB>
  <DomainObject.Predmet.ProtustrankaFormatedWithAdress>
    <izvorni_sadrzaj> P.A. VENERA PUTNIČKA AGENCIJA društvo s ograničenom odgovornošću za usluge i trgovinu, Stanka Vraza 6, Varaždin</izvorni_sadrzaj>
    <derivirana_varijabla naziv="DomainObject.Predmet.ProtustrankaFormatedWithAdress_1"> P.A. VENERA PUTNIČKA AGENCIJA društvo s ograničenom odgovornošću za usluge i trgovinu, Stanka Vraza 6, Varaždin</derivirana_varijabla>
  </DomainObject.Predmet.ProtustrankaFormatedWithAdress>
  <DomainObject.Predmet.ProtustrankaFormatedWithAdressOIB>
    <izvorni_sadrzaj> P.A. VENERA PUTNIČKA AGENCIJA društvo s ograničenom odgovornošću za usluge i trgovinu, OIB 74852047507, Stanka Vraza 6, Varaždin</izvorni_sadrzaj>
    <derivirana_varijabla naziv="DomainObject.Predmet.ProtustrankaFormatedWithAdressOIB_1"> P.A. VENERA PUTNIČKA AGENCIJA društvo s ograničenom odgovornošću za usluge i trgovinu, OIB 74852047507, Stanka Vraza 6, Varaždin</derivirana_varijabla>
  </DomainObject.Predmet.ProtustrankaFormatedWithAdressOIB>
  <DomainObject.Predmet.ProtustrankaWithAdress>
    <izvorni_sadrzaj>P.A. VENERA PUTNIČKA AGENCIJA društvo s ograničenom odgovornošću za usluge i trgovinu Stanka Vraza 6, Varaždin</izvorni_sadrzaj>
    <derivirana_varijabla naziv="DomainObject.Predmet.ProtustrankaWithAdress_1">P.A. VENERA PUTNIČKA AGENCIJA društvo s ograničenom odgovornošću za usluge i trgovinu Stanka Vraza 6, Varaždin</derivirana_varijabla>
  </DomainObject.Predmet.ProtustrankaWithAdress>
  <DomainObject.Predmet.ProtustrankaWithAdressOIB>
    <izvorni_sadrzaj>P.A. VENERA PUTNIČKA AGENCIJA društvo s ograničenom odgovornošću za usluge i trgovinu, OIB 74852047507, Stanka Vraza 6, Varaždin</izvorni_sadrzaj>
    <derivirana_varijabla naziv="DomainObject.Predmet.ProtustrankaWithAdressOIB_1">P.A. VENERA PUTNIČKA AGENCIJA društvo s ograničenom odgovornošću za usluge i trgovinu, OIB 74852047507, Stanka Vraza 6, Varaždin</derivirana_varijabla>
  </DomainObject.Predmet.ProtustrankaWithAdressOIB>
  <DomainObject.Predmet.ProtustrankaNazivFormated>
    <izvorni_sadrzaj>P.A. VENERA PUTNIČKA AGENCIJA društvo s ograničenom odgovornošću za usluge i trgovinu</izvorni_sadrzaj>
    <derivirana_varijabla naziv="DomainObject.Predmet.ProtustrankaNazivFormated_1">P.A. VENERA PUTNIČKA AGENCIJA društvo s ograničenom odgovornošću za usluge i trgovinu</derivirana_varijabla>
  </DomainObject.Predmet.ProtustrankaNazivFormated>
  <DomainObject.Predmet.ProtustrankaNazivFormatedOIB>
    <izvorni_sadrzaj>P.A. VENERA PUTNIČKA AGENCIJA društvo s ograničenom odgovornošću za usluge i trgovinu, OIB 74852047507</izvorni_sadrzaj>
    <derivirana_varijabla naziv="DomainObject.Predmet.ProtustrankaNazivFormatedOIB_1">P.A. VENERA PUTNIČKA AGENCIJA društvo s ograničenom odgovornošću za usluge i trgovinu, OIB 74852047507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TROJKO, djelatnica</izvorni_sadrzaj>
    <derivirana_varijabla naziv="DomainObject.Predmet.StrankaFormated_1">  VERA TROJKO, djelatnica</derivirana_varijabla>
  </DomainObject.Predmet.StrankaFormated>
  <DomainObject.Predmet.StrankaFormatedOIB>
    <izvorni_sadrzaj>  VERA TROJKO, djelatnica, OIB 78545171259</izvorni_sadrzaj>
    <derivirana_varijabla naziv="DomainObject.Predmet.StrankaFormatedOIB_1">  VERA TROJKO, djelatnica, OIB 78545171259</derivirana_varijabla>
  </DomainObject.Predmet.StrankaFormatedOIB>
  <DomainObject.Predmet.StrankaFormatedWithAdress>
    <izvorni_sadrzaj> VERA TROJKO, djelatnica, Cargovec, Ivice Uranića 4, 42205 Vidovec</izvorni_sadrzaj>
    <derivirana_varijabla naziv="DomainObject.Predmet.StrankaFormatedWithAdress_1"> VERA TROJKO, djelatnica, Cargovec, Ivice Uranića 4, 42205 Vidovec</derivirana_varijabla>
  </DomainObject.Predmet.StrankaFormatedWithAdress>
  <DomainObject.Predmet.StrankaFormatedWithAdressOIB>
    <izvorni_sadrzaj> VERA TROJKO, djelatnica, OIB 78545171259, Cargovec, Ivice Uranića 4, 42205 Vidovec</izvorni_sadrzaj>
    <derivirana_varijabla naziv="DomainObject.Predmet.StrankaFormatedWithAdressOIB_1"> VERA TROJKO, djelatnica, OIB 78545171259, Cargovec, Ivice Uranića 4, 42205 Vidovec</derivirana_varijabla>
  </DomainObject.Predmet.StrankaFormatedWithAdressOIB>
  <DomainObject.Predmet.StrankaWithAdress>
    <izvorni_sadrzaj>VERA TROJKO, djelatnica Cargovec, Ivice Uranića 4,42205 Vidovec</izvorni_sadrzaj>
    <derivirana_varijabla naziv="DomainObject.Predmet.StrankaWithAdress_1">VERA TROJKO, djelatnica Cargovec, Ivice Uranića 4,42205 Vidovec</derivirana_varijabla>
  </DomainObject.Predmet.StrankaWithAdress>
  <DomainObject.Predmet.StrankaWithAdressOIB>
    <izvorni_sadrzaj>VERA TROJKO, djelatnica, OIB 78545171259, Cargovec, Ivice Uranića 4,42205 Vidovec</izvorni_sadrzaj>
    <derivirana_varijabla naziv="DomainObject.Predmet.StrankaWithAdressOIB_1">VERA TROJKO, djelatnica, OIB 78545171259, Cargovec, Ivice Uranića 4,42205 Vidovec</derivirana_varijabla>
  </DomainObject.Predmet.StrankaWithAdressOIB>
  <DomainObject.Predmet.StrankaNazivFormated>
    <izvorni_sadrzaj>VERA TROJKO, djelatnica</izvorni_sadrzaj>
    <derivirana_varijabla naziv="DomainObject.Predmet.StrankaNazivFormated_1">VERA TROJKO, djelatnica</derivirana_varijabla>
  </DomainObject.Predmet.StrankaNazivFormated>
  <DomainObject.Predmet.StrankaNazivFormatedOIB>
    <izvorni_sadrzaj>VERA TROJKO, djelatnica, OIB 78545171259</izvorni_sadrzaj>
    <derivirana_varijabla naziv="DomainObject.Predmet.StrankaNazivFormatedOIB_1">VERA TROJKO, djelatnica, OIB 78545171259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VERA TROJKO, djelatnica</item>
    </izvorni_sadrzaj>
    <derivirana_varijabla naziv="DomainObject.Predmet.StrankaListFormated_1">
      <item>VERA TROJKO, djelatnica</item>
    </derivirana_varijabla>
  </DomainObject.Predmet.StrankaListFormated>
  <DomainObject.Predmet.StrankaListFormatedOIB>
    <izvorni_sadrzaj>
      <item>VERA TROJKO, djelatnica, OIB 78545171259</item>
    </izvorni_sadrzaj>
    <derivirana_varijabla naziv="DomainObject.Predmet.StrankaListFormatedOIB_1">
      <item>VERA TROJKO, djelatnica, OIB 78545171259</item>
    </derivirana_varijabla>
  </DomainObject.Predmet.StrankaListFormatedOIB>
  <DomainObject.Predmet.StrankaListFormatedWithAdress>
    <izvorni_sadrzaj>
      <item>VERA TROJKO, djelatnica, Cargovec, Ivice Uranića 4, 42205 Vidovec</item>
    </izvorni_sadrzaj>
    <derivirana_varijabla naziv="DomainObject.Predmet.StrankaListFormatedWithAdress_1">
      <item>VERA TROJKO, djelatnica, Cargovec, Ivice Uranića 4, 42205 Vidovec</item>
    </derivirana_varijabla>
  </DomainObject.Predmet.StrankaListFormatedWithAdress>
  <DomainObject.Predmet.StrankaListFormatedWithAdressOIB>
    <izvorni_sadrzaj>
      <item>VERA TROJKO, djelatnica, OIB 78545171259, Cargovec, Ivice Uranića 4, 42205 Vidovec</item>
    </izvorni_sadrzaj>
    <derivirana_varijabla naziv="DomainObject.Predmet.StrankaListFormatedWithAdressOIB_1">
      <item>VERA TROJKO, djelatnica, OIB 78545171259, Cargovec, Ivice Uranića 4, 42205 Vidovec</item>
    </derivirana_varijabla>
  </DomainObject.Predmet.StrankaListFormatedWithAdressOIB>
  <DomainObject.Predmet.StrankaListNazivFormated>
    <izvorni_sadrzaj>
      <item>VERA TROJKO, djelatnica</item>
    </izvorni_sadrzaj>
    <derivirana_varijabla naziv="DomainObject.Predmet.StrankaListNazivFormated_1">
      <item>VERA TROJKO, djelatnica</item>
    </derivirana_varijabla>
  </DomainObject.Predmet.StrankaListNazivFormated>
  <DomainObject.Predmet.StrankaListNazivFormatedOIB>
    <izvorni_sadrzaj>
      <item>VERA TROJKO, djelatnica, OIB 78545171259</item>
    </izvorni_sadrzaj>
    <derivirana_varijabla naziv="DomainObject.Predmet.StrankaListNazivFormatedOIB_1">
      <item>VERA TROJKO, djelatnica, OIB 78545171259</item>
    </derivirana_varijabla>
  </DomainObject.Predmet.StrankaListNazivFormatedOIB>
  <DomainObject.Predmet.ProtuStrankaListFormated>
    <izvorni_sadrzaj>
      <item>P.A. VENERA PUTNIČKA AGENCIJA društvo s ograničenom odgovornošću za usluge i trgovinu</item>
    </izvorni_sadrzaj>
    <derivirana_varijabla naziv="DomainObject.Predmet.ProtuStrankaListFormated_1">
      <item>P.A. VENERA PUTNIČKA AGENCIJA društvo s ograničenom odgovornošću za usluge i trgovinu</item>
    </derivirana_varijabla>
  </DomainObject.Predmet.ProtuStrankaListFormated>
  <DomainObject.Predmet.ProtuStrankaListFormatedOIB>
    <izvorni_sadrzaj>
      <item>P.A. VENERA PUTNIČKA AGENCIJA društvo s ograničenom odgovornošću za usluge i trgovinu, OIB 74852047507</item>
    </izvorni_sadrzaj>
    <derivirana_varijabla naziv="DomainObject.Predmet.ProtuStrankaListFormatedOIB_1">
      <item>P.A. VENERA PUTNIČKA AGENCIJA društvo s ograničenom odgovornošću za usluge i trgovinu, OIB 74852047507</item>
    </derivirana_varijabla>
  </DomainObject.Predmet.ProtuStrankaListFormatedOIB>
  <DomainObject.Predmet.ProtuStrankaListFormatedWithAdress>
    <izvorni_sadrzaj>
      <item>P.A. VENERA PUTNIČKA AGENCIJA društvo s ograničenom odgovornošću za usluge i trgovinu, Stanka Vraza 6, Varaždin</item>
    </izvorni_sadrzaj>
    <derivirana_varijabla naziv="DomainObject.Predmet.ProtuStrankaListFormatedWithAdress_1">
      <item>P.A. VENERA PUTNIČKA AGENCIJA društvo s ograničenom odgovornošću za usluge i trgovinu, Stanka Vraza 6, Varaždin</item>
    </derivirana_varijabla>
  </DomainObject.Predmet.ProtuStrankaListFormatedWithAdress>
  <DomainObject.Predmet.ProtuStrankaListFormatedWithAdressOIB>
    <izvorni_sadrzaj>
      <item>P.A. VENERA PUTNIČKA AGENCIJA društvo s ograničenom odgovornošću za usluge i trgovinu, OIB 74852047507, Stanka Vraza 6, Varaždin</item>
    </izvorni_sadrzaj>
    <derivirana_varijabla naziv="DomainObject.Predmet.ProtuStrankaListFormatedWithAdressOIB_1">
      <item>P.A. VENERA PUTNIČKA AGENCIJA društvo s ograničenom odgovornošću za usluge i trgovinu, OIB 74852047507, Stanka Vraza 6, Varaždin</item>
    </derivirana_varijabla>
  </DomainObject.Predmet.ProtuStrankaListFormatedWithAdressOIB>
  <DomainObject.Predmet.ProtuStrankaListNazivFormated>
    <izvorni_sadrzaj>
      <item>P.A. VENERA PUTNIČKA AGENCIJA društvo s ograničenom odgovornošću za usluge i trgovinu</item>
    </izvorni_sadrzaj>
    <derivirana_varijabla naziv="DomainObject.Predmet.ProtuStrankaListNazivFormated_1">
      <item>P.A. VENERA PUTNIČKA AGENCIJA društvo s ograničenom odgovornošću za usluge i trgovinu</item>
    </derivirana_varijabla>
  </DomainObject.Predmet.ProtuStrankaListNazivFormated>
  <DomainObject.Predmet.ProtuStrankaListNazivFormatedOIB>
    <izvorni_sadrzaj>
      <item>P.A. VENERA PUTNIČKA AGENCIJA društvo s ograničenom odgovornošću za usluge i trgovinu, OIB 74852047507</item>
    </izvorni_sadrzaj>
    <derivirana_varijabla naziv="DomainObject.Predmet.ProtuStrankaListNazivFormatedOIB_1">
      <item>P.A. VENERA PUTNIČKA AGENCIJA društvo s ograničenom odgovornošću za usluge i trgovinu, OIB 74852047507</item>
    </derivirana_varijabla>
  </DomainObject.Predmet.ProtuStrankaListNazivFormatedOIB>
  <DomainObject.Predmet.OstaliListFormated>
    <izvorni_sadrzaj>
      <item>NEVENKA GOLUBIĆ</item>
      <item>JANICA PLANTAK</item>
    </izvorni_sadrzaj>
    <derivirana_varijabla naziv="DomainObject.Predmet.OstaliListFormated_1">
      <item>NEVENKA GOLUBIĆ</item>
      <item>JANICA PLANTAK</item>
    </derivirana_varijabla>
  </DomainObject.Predmet.OstaliListFormated>
  <DomainObject.Predmet.OstaliListFormatedOIB>
    <izvorni_sadrzaj>
      <item>NEVENKA GOLUBIĆ, OIB 84663367442</item>
      <item>JANICA PLANTAK</item>
    </izvorni_sadrzaj>
    <derivirana_varijabla naziv="DomainObject.Predmet.OstaliListFormatedOIB_1">
      <item>NEVENKA GOLUBIĆ, OIB 84663367442</item>
      <item>JANICA PLANTAK</item>
    </derivirana_varijabla>
  </DomainObject.Predmet.OstaliListFormatedOIB>
  <DomainObject.Predmet.OstaliListFormatedWithAdress>
    <izvorni_sadrzaj>
      <item>NEVENKA GOLUBIĆ</item>
      <item>JANICA PLANTAK, Trakošćanska 9B, 42000 Varaždin</item>
    </izvorni_sadrzaj>
    <derivirana_varijabla naziv="DomainObject.Predmet.OstaliListFormatedWithAdress_1">
      <item>NEVENKA GOLUBIĆ</item>
      <item>JANICA PLANTAK, Trakošćanska 9B, 42000 Varaždin</item>
    </derivirana_varijabla>
  </DomainObject.Predmet.OstaliListFormatedWithAdress>
  <DomainObject.Predmet.OstaliListFormatedWithAdressOIB>
    <izvorni_sadrzaj>
      <item>NEVENKA GOLUBIĆ, OIB 84663367442</item>
      <item>JANICA PLANTAK, Trakošćanska 9B, 42000 Varaždin</item>
    </izvorni_sadrzaj>
    <derivirana_varijabla naziv="DomainObject.Predmet.OstaliListFormatedWithAdressOIB_1">
      <item>NEVENKA GOLUBIĆ, OIB 84663367442</item>
      <item>JANICA PLANTAK, Trakošćanska 9B, 42000 Varaždin</item>
    </derivirana_varijabla>
  </DomainObject.Predmet.OstaliListFormatedWithAdressOIB>
  <DomainObject.Predmet.OstaliListNazivFormated>
    <izvorni_sadrzaj>
      <item>NEVENKA GOLUBIĆ</item>
      <item>JANICA PLANTAK</item>
    </izvorni_sadrzaj>
    <derivirana_varijabla naziv="DomainObject.Predmet.OstaliListNazivFormated_1">
      <item>NEVENKA GOLUBIĆ</item>
      <item>JANICA PLANTAK</item>
    </derivirana_varijabla>
  </DomainObject.Predmet.OstaliListNazivFormated>
  <DomainObject.Predmet.OstaliListNazivFormatedOIB>
    <izvorni_sadrzaj>
      <item>NEVENKA GOLUBIĆ, OIB 84663367442</item>
      <item>JANICA PLANTAK</item>
    </izvorni_sadrzaj>
    <derivirana_varijabla naziv="DomainObject.Predmet.OstaliListNazivFormatedOIB_1">
      <item>NEVENKA GOLUBIĆ, OIB 84663367442</item>
      <item>JANICA PLANTAK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TROJKO, djelatnica</izvorni_sadrzaj>
    <derivirana_varijabla naziv="DomainObject.Predmet.StrankaIDrugi_1">VERA TROJKO, djelatnica</derivirana_varijabla>
  </DomainObject.Predmet.StrankaIDrugi>
  <DomainObject.Predmet.ProtustrankaIDrugi>
    <izvorni_sadrzaj>P.A. VENERA PUTNIČKA AGENCIJA društvo s ograničenom odgovornošću za usluge i trgovinu</izvorni_sadrzaj>
    <derivirana_varijabla naziv="DomainObject.Predmet.ProtustrankaIDrugi_1">P.A. VENERA PUTNIČKA AGENCIJA društvo s ograničenom odgovornošću za usluge i trgovinu</derivirana_varijabla>
  </DomainObject.Predmet.ProtustrankaIDrugi>
  <DomainObject.Predmet.StrankaIDrugiAdressOIB>
    <izvorni_sadrzaj>VERA TROJKO, djelatnica, OIB 78545171259, Cargovec, Ivice Uranića 4, 42205 Vidovec</izvorni_sadrzaj>
    <derivirana_varijabla naziv="DomainObject.Predmet.StrankaIDrugiAdressOIB_1">VERA TROJKO, djelatnica, OIB 78545171259, Cargovec, Ivice Uranića 4, 42205 Vidovec</derivirana_varijabla>
  </DomainObject.Predmet.StrankaIDrugiAdressOIB>
  <DomainObject.Predmet.ProtustrankaIDrugiAdressOIB>
    <izvorni_sadrzaj>P.A. VENERA PUTNIČKA AGENCIJA društvo s ograničenom odgovornošću za usluge i trgovinu, OIB 74852047507, Stanka Vraza 6, Varaždin</izvorni_sadrzaj>
    <derivirana_varijabla naziv="DomainObject.Predmet.ProtustrankaIDrugiAdressOIB_1">P.A. VENERA PUTNIČKA AGENCIJA društvo s ograničenom odgovornošću za usluge i trgovinu, OIB 74852047507, Stanka Vraza 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TROJKO, djelatnica</item>
      <item>P.A. VENERA PUTNIČKA AGENCIJA društvo s ograničenom odgovornošću za usluge i trgovinu</item>
      <item>NEVENKA GOLUBIĆ</item>
      <item>JANICA PLANTAK</item>
    </izvorni_sadrzaj>
    <derivirana_varijabla naziv="DomainObject.Predmet.SudioniciListNaziv_1">
      <item>VERA TROJKO, djelatnica</item>
      <item>P.A. VENERA PUTNIČKA AGENCIJA društvo s ograničenom odgovornošću za usluge i trgovinu</item>
      <item>NEVENKA GOLUBIĆ</item>
      <item>JANICA PLANTAK</item>
    </derivirana_varijabla>
  </DomainObject.Predmet.SudioniciListNaziv>
  <DomainObject.Predmet.SudioniciListAdressOIB>
    <izvorni_sadrzaj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izvorni_sadrzaj>
    <derivirana_varijabla naziv="DomainObject.Predmet.SudioniciListAdressOIB_1"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78545171259</item>
      <item>, OIB 74852047507</item>
      <item>, OIB 84663367442</item>
      <item>, OIB null</item>
    </izvorni_sadrzaj>
    <derivirana_varijabla naziv="DomainObject.Predmet.SudioniciListNazivOIB_1">
      <item>, OIB 78545171259</item>
      <item>, OIB 74852047507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3360</properties:Characters>
  <properties:Lines>79</properties:Lines>
  <properties:Paragraphs>44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2015-09-29T13:18:00Z</dcterms:created>
  <dc:creator>Ksenija Flack Makitan</dc:creator>
  <cp:lastModifiedBy>Lea Rogina</cp:lastModifiedBy>
  <cp:lastPrinted>2015-11-27T09:39:00Z</cp:lastPrinted>
  <dcterms:modified xmlns:xsi="http://www.w3.org/2001/XMLSchema-instance" xsi:type="dcterms:W3CDTF">2015-11-27T09:40:00Z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