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8661" w14:paraId="c7b8661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1D353B">
        <w:rPr>
          <w:rFonts w:hAnsi="Times New Roman" w:ascii="Times New Roman"/>
          <w:szCs w:val="24"/>
          <w:lang w:val="hr-HR"/>
        </w:rPr>
        <w:t>8</w:t>
      </w:r>
      <w:r w:rsidR="00B729D3">
        <w:rPr>
          <w:rFonts w:hAnsi="Times New Roman" w:ascii="Times New Roman"/>
          <w:szCs w:val="24"/>
          <w:lang w:val="hr-HR"/>
        </w:rPr>
        <w:t>702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 w:rsidR="006B1D15"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 xml:space="preserve">, u stečajnom predmetu u povodu zahtjeva FINANCIJSKE AGENCIJE, za provedbu skraćenog stečajnog postupka nad dužnikom </w:t>
      </w:r>
      <w:r w:rsidR="00DE7469">
        <w:rPr>
          <w:rFonts w:hAnsi="Times New Roman" w:ascii="Times New Roman"/>
        </w:rPr>
        <w:t xml:space="preserve"> </w:t>
      </w:r>
      <w:r w:rsidR="00B729D3">
        <w:rPr>
          <w:rFonts w:hAnsi="Times New Roman" w:ascii="Times New Roman"/>
        </w:rPr>
        <w:t>RODIN USLUGE d.o.o. u likvidaciji, Zaprešić, R. Bosaka 1, OIB:80395758927</w:t>
      </w:r>
      <w:r w:rsidR="00DE7469">
        <w:rPr>
          <w:rFonts w:hAnsi="Times New Roman" w:ascii="Times New Roman"/>
        </w:rPr>
        <w:t xml:space="preserve">, </w:t>
      </w:r>
      <w:r w:rsidR="00474026">
        <w:rPr>
          <w:rFonts w:hAnsi="Times New Roman" w:ascii="Times New Roman"/>
        </w:rPr>
        <w:t xml:space="preserve"> </w:t>
      </w:r>
      <w:r w:rsidR="001B35EF">
        <w:rPr>
          <w:rFonts w:hAnsi="Times New Roman" w:ascii="Times New Roman"/>
        </w:rPr>
        <w:t>02</w:t>
      </w:r>
      <w:r w:rsidR="006B1D15">
        <w:rPr>
          <w:rFonts w:hAnsi="Times New Roman" w:ascii="Times New Roman"/>
        </w:rPr>
        <w:t xml:space="preserve">. </w:t>
      </w:r>
      <w:r w:rsidR="001B35EF">
        <w:rPr>
          <w:rFonts w:hAnsi="Times New Roman" w:ascii="Times New Roman"/>
        </w:rPr>
        <w:t>veljače</w:t>
      </w:r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godine,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1B35EF" w:rsidP="00AD31C6" w:rsidR="001B35EF" w:rsidRPr="00627967">
      <w:pPr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B729D3">
        <w:rPr>
          <w:rFonts w:hAnsi="Times New Roman" w:ascii="Times New Roman"/>
        </w:rPr>
        <w:t>RODIN USLUGE d.o.o. u likvidaciji, Zaprešić, R. Bosaka 1, OIB:80395758927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Obrazloženje</w:t>
      </w:r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Financijska agencija podnijel</w:t>
      </w:r>
      <w:r w:rsidR="00627967">
        <w:rPr>
          <w:rFonts w:hAnsi="Times New Roman" w:ascii="Times New Roman"/>
          <w:szCs w:val="24"/>
        </w:rPr>
        <w:t xml:space="preserve">a je, na temelju odredbe čl. </w:t>
      </w:r>
      <w:smartTag w:element="metricconverter" w:uri="urn:schemas-microsoft-com:office:smarttags">
        <w:smartTagPr>
          <w:attr w:val="444. st" w:name="ProductID"/>
        </w:smartTagPr>
        <w:r w:rsidR="00627967">
          <w:rPr>
            <w:rFonts w:hAnsi="Times New Roman" w:ascii="Times New Roman"/>
            <w:szCs w:val="24"/>
          </w:rPr>
          <w:t>444</w:t>
        </w:r>
        <w:r w:rsidRPr="00627967">
          <w:rPr>
            <w:rFonts w:hAnsi="Times New Roman" w:ascii="Times New Roman"/>
            <w:szCs w:val="24"/>
          </w:rPr>
          <w:t>. st</w:t>
        </w:r>
      </w:smartTag>
      <w:r w:rsidRPr="00627967">
        <w:rPr>
          <w:rFonts w:hAnsi="Times New Roman" w:ascii="Times New Roman"/>
          <w:szCs w:val="24"/>
        </w:rPr>
        <w:t xml:space="preserve">. 1. Stečajnog zakona (“Narodne novine” broj 71/15, dalje: SZ), zahtjev za provedbu skraćenog stečajnog postupka nad dužnikom </w:t>
      </w:r>
      <w:r w:rsidR="00B729D3">
        <w:rPr>
          <w:rFonts w:hAnsi="Times New Roman" w:ascii="Times New Roman"/>
        </w:rPr>
        <w:t>RODIN USLUGE d.o.o. u likvidaciji, Zaprešić, R. Bosaka 1, OIB:80395758927</w:t>
      </w:r>
      <w:r w:rsidR="006C2F95">
        <w:rPr>
          <w:rFonts w:hAnsi="Times New Roman" w:ascii="Times New Roman"/>
        </w:rPr>
        <w:t>. Pre</w:t>
      </w:r>
      <w:r w:rsidRPr="00627967">
        <w:rPr>
          <w:rFonts w:hAnsi="Times New Roman" w:ascii="Times New Roman"/>
          <w:szCs w:val="24"/>
        </w:rPr>
        <w:t xml:space="preserve">ma odredbi čl. </w:t>
      </w:r>
      <w:smartTag w:element="metricconverter" w:uri="urn:schemas-microsoft-com:office:smarttags">
        <w:smartTagPr>
          <w:attr w:val="428. st" w:name="ProductID"/>
        </w:smartTagPr>
        <w:r w:rsidRPr="00627967">
          <w:rPr>
            <w:rFonts w:hAnsi="Times New Roman" w:ascii="Times New Roman"/>
            <w:szCs w:val="24"/>
          </w:rPr>
          <w:t>428. st</w:t>
        </w:r>
      </w:smartTag>
      <w:r w:rsidRPr="00627967">
        <w:rPr>
          <w:rFonts w:hAnsi="Times New Roman" w:ascii="Times New Roman"/>
          <w:szCs w:val="24"/>
        </w:rPr>
        <w:t xml:space="preserve">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 konkretnom slučaju zahtjev sadržava podatke iz čl. 429. st. 2. t. 1. i 2. SZ-a, a u odnosu na podatke o imovini dužnika, podnositelj zahtjeva očitovao se kako s tim podacima ne raspolaže.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Aktivno legitimirani 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 zahtjeva</w:t>
      </w:r>
      <w:r w:rsidR="00C17F3C" w:rsidRPr="00627967">
        <w:rPr>
          <w:rFonts w:hAnsi="Times New Roman" w:ascii="Times New Roman"/>
          <w:szCs w:val="24"/>
        </w:rPr>
        <w:t xml:space="preserve"> </w:t>
      </w:r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dužnik na dan 1</w:t>
      </w:r>
      <w:r w:rsidR="006B1D15">
        <w:rPr>
          <w:rFonts w:hAnsi="Times New Roman" w:ascii="Times New Roman"/>
          <w:szCs w:val="24"/>
        </w:rPr>
        <w:t>4</w:t>
      </w:r>
      <w:r w:rsidR="00627967">
        <w:rPr>
          <w:rFonts w:hAnsi="Times New Roman" w:ascii="Times New Roman"/>
          <w:szCs w:val="24"/>
        </w:rPr>
        <w:t xml:space="preserve">. </w:t>
      </w:r>
      <w:r w:rsidR="006B1D15">
        <w:rPr>
          <w:rFonts w:hAnsi="Times New Roman" w:ascii="Times New Roman"/>
          <w:szCs w:val="24"/>
        </w:rPr>
        <w:t>siječnja</w:t>
      </w:r>
      <w:r w:rsidR="00627967">
        <w:rPr>
          <w:rFonts w:hAnsi="Times New Roman" w:ascii="Times New Roman"/>
          <w:szCs w:val="24"/>
        </w:rPr>
        <w:t xml:space="preserve"> 201</w:t>
      </w:r>
      <w:r w:rsidR="006B1D15">
        <w:rPr>
          <w:rFonts w:hAnsi="Times New Roman" w:ascii="Times New Roman"/>
          <w:szCs w:val="24"/>
        </w:rPr>
        <w:t>6</w:t>
      </w:r>
      <w:r w:rsidR="00627967">
        <w:rPr>
          <w:rFonts w:hAnsi="Times New Roman" w:ascii="Times New Roman"/>
          <w:szCs w:val="24"/>
        </w:rPr>
        <w:t>. u Očevidniku redoslijeda osnova za plaćanje imao evidentirane neizvršene osnove za plaćanje u neprekinutom razdoblju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>0 dana</w:t>
      </w:r>
      <w:r w:rsidR="006B1D15">
        <w:rPr>
          <w:rFonts w:hAnsi="Times New Roman" w:ascii="Times New Roman"/>
          <w:szCs w:val="24"/>
        </w:rPr>
        <w:t xml:space="preserve">, s blokiranim iznosom od </w:t>
      </w:r>
      <w:r w:rsidR="00B729D3">
        <w:rPr>
          <w:rFonts w:hAnsi="Times New Roman" w:ascii="Times New Roman"/>
          <w:szCs w:val="24"/>
        </w:rPr>
        <w:t>247,00</w:t>
      </w:r>
      <w:r w:rsidR="004A21E1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kuna</w:t>
      </w:r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 xml:space="preserve">ud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prihvatio kao istinite i točne</w:t>
      </w:r>
      <w:r w:rsidR="006B1D1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priložene </w:t>
      </w:r>
      <w:r w:rsidR="006B1D15">
        <w:rPr>
          <w:rFonts w:hAnsi="Times New Roman" w:ascii="Times New Roman"/>
          <w:szCs w:val="24"/>
        </w:rPr>
        <w:t>podatke</w:t>
      </w:r>
      <w:r>
        <w:rPr>
          <w:rFonts w:hAnsi="Times New Roman" w:ascii="Times New Roman"/>
          <w:szCs w:val="24"/>
        </w:rPr>
        <w:t xml:space="preserve"> dostavljene od sudionika koji ima zakonsku ovlast za postupanjem na predloženi način. </w:t>
      </w: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Podnositelj prijedloga ističe da je HZMO dostavio fini podatke prema kojima predloženi dužnik nema zaposlenih radnika. </w:t>
      </w:r>
    </w:p>
    <w:p w:rsidRDefault="001B35EF" w:rsidP="006B1D15" w:rsidR="001B35EF">
      <w:pPr>
        <w:jc w:val="both"/>
        <w:rPr>
          <w:rFonts w:hAnsi="Times New Roman" w:ascii="Times New Roman"/>
          <w:szCs w:val="24"/>
        </w:rPr>
      </w:pPr>
    </w:p>
    <w:p w:rsidRDefault="001B35EF" w:rsidP="006B1D15" w:rsidR="001B35EF">
      <w:pPr>
        <w:jc w:val="both"/>
        <w:rPr>
          <w:rFonts w:hAnsi="Times New Roman" w:ascii="Times New Roman"/>
          <w:szCs w:val="24"/>
        </w:rPr>
      </w:pP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Temeljem </w:t>
      </w:r>
      <w:r w:rsidR="006C2F95">
        <w:rPr>
          <w:rFonts w:hAnsi="Times New Roman" w:ascii="Times New Roman"/>
          <w:szCs w:val="24"/>
        </w:rPr>
        <w:t>o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 xml:space="preserve"> ovog suda</w:t>
      </w:r>
      <w:r w:rsidR="00BD5CF6" w:rsidRPr="00627967">
        <w:rPr>
          <w:rFonts w:hAnsi="Times New Roman" w:ascii="Times New Roman"/>
          <w:szCs w:val="24"/>
        </w:rPr>
        <w:t xml:space="preserve"> </w:t>
      </w:r>
      <w:r w:rsidR="009A7E24" w:rsidRPr="00627967">
        <w:rPr>
          <w:rFonts w:hAnsi="Times New Roman" w:ascii="Times New Roman"/>
          <w:szCs w:val="24"/>
        </w:rPr>
        <w:t>zahtjev sadržava</w:t>
      </w:r>
      <w:r w:rsidR="00BD5CF6" w:rsidRPr="00627967">
        <w:rPr>
          <w:rFonts w:hAnsi="Times New Roman" w:ascii="Times New Roman"/>
          <w:szCs w:val="24"/>
        </w:rPr>
        <w:t xml:space="preserve"> sve podatke propisa</w:t>
      </w:r>
      <w:r w:rsidR="00E67442" w:rsidRPr="00627967">
        <w:rPr>
          <w:rFonts w:hAnsi="Times New Roman" w:ascii="Times New Roman"/>
          <w:szCs w:val="24"/>
        </w:rPr>
        <w:t xml:space="preserve">ne odredbom čl. </w:t>
      </w:r>
      <w:r w:rsidR="006C314D" w:rsidRPr="00627967">
        <w:rPr>
          <w:rFonts w:hAnsi="Times New Roman" w:ascii="Times New Roman"/>
          <w:szCs w:val="24"/>
        </w:rPr>
        <w:t xml:space="preserve">429. st.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iz prilož</w:t>
      </w:r>
      <w:r w:rsidR="00C84468" w:rsidRPr="00627967">
        <w:rPr>
          <w:rFonts w:hAnsi="Times New Roman" w:ascii="Times New Roman"/>
          <w:szCs w:val="24"/>
        </w:rPr>
        <w:t>ene dokumentacije proizlazi da</w:t>
      </w:r>
      <w:r w:rsidR="00BD5CF6" w:rsidRPr="00627967">
        <w:rPr>
          <w:rFonts w:hAnsi="Times New Roman" w:ascii="Times New Roman"/>
          <w:szCs w:val="24"/>
        </w:rPr>
        <w:t xml:space="preserve"> su ispunjeni uvjeti iz čl.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st. 1.</w:t>
      </w:r>
      <w:r w:rsidR="00BD5CF6" w:rsidRPr="00627967">
        <w:rPr>
          <w:rFonts w:hAnsi="Times New Roman" w:ascii="Times New Roman"/>
          <w:szCs w:val="24"/>
        </w:rPr>
        <w:t xml:space="preserve"> SZ-a za pokretanje skraćenog stečajnog postupka nad dužnikom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BD5CF6" w:rsidRPr="00627967">
        <w:rPr>
          <w:rFonts w:hAnsi="Times New Roman" w:ascii="Times New Roman"/>
          <w:szCs w:val="24"/>
        </w:rPr>
        <w:t>Slijedom</w:t>
      </w:r>
      <w:r w:rsidR="004717F7" w:rsidRPr="00627967">
        <w:rPr>
          <w:rFonts w:hAnsi="Times New Roman" w:ascii="Times New Roman"/>
          <w:szCs w:val="24"/>
        </w:rPr>
        <w:t xml:space="preserve"> </w:t>
      </w:r>
      <w:r w:rsidR="00BD5CF6" w:rsidRPr="0062796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1B35EF">
        <w:rPr>
          <w:rFonts w:hAnsi="Times New Roman" w:ascii="Times New Roman"/>
          <w:szCs w:val="24"/>
        </w:rPr>
        <w:t>02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1B35EF">
        <w:rPr>
          <w:rFonts w:hAnsi="Times New Roman" w:ascii="Times New Roman"/>
          <w:szCs w:val="24"/>
        </w:rPr>
        <w:t>veljače</w:t>
      </w:r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godine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v.r.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Protiv ovog </w:t>
      </w:r>
      <w:r w:rsidR="00182088" w:rsidRPr="00627967">
        <w:rPr>
          <w:rFonts w:hAnsi="Times New Roman" w:ascii="Times New Roman"/>
          <w:szCs w:val="24"/>
        </w:rPr>
        <w:t xml:space="preserve">rješenja </w:t>
      </w:r>
      <w:r w:rsidRPr="00627967">
        <w:rPr>
          <w:rFonts w:hAnsi="Times New Roman" w:ascii="Times New Roman"/>
          <w:szCs w:val="24"/>
        </w:rPr>
        <w:t>dopuštena</w:t>
      </w:r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žalba</w:t>
      </w:r>
      <w:r w:rsidR="00182088" w:rsidRPr="0062796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FA1072" w:rsidR="00FA1072" w:rsidRPr="00FA1072">
      <w:pPr>
        <w:rPr>
          <w:rFonts w:hAnsi="Times New Roman" w:ascii="Times New Roman"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FA1072">
        <w:rPr>
          <w:rFonts w:hAnsi="Times New Roman" w:ascii="Times New Roman"/>
        </w:rPr>
        <w:t xml:space="preserve">Za točnost otpravka: </w:t>
      </w:r>
    </w:p>
    <w:p w:rsidRDefault="00FA1072" w:rsidR="00FA1072" w:rsidRPr="00FA1072">
      <w:pPr>
        <w:rPr>
          <w:rFonts w:hAnsi="Times New Roman" w:ascii="Times New Roman"/>
        </w:rPr>
      </w:pPr>
      <w:r w:rsidRPr="00FA1072">
        <w:rPr>
          <w:rFonts w:hAnsi="Times New Roman" w:ascii="Times New Roman"/>
        </w:rPr>
        <w:tab/>
      </w:r>
      <w:r w:rsidRPr="00FA1072">
        <w:rPr>
          <w:rFonts w:hAnsi="Times New Roman" w:ascii="Times New Roman"/>
        </w:rPr>
        <w:tab/>
      </w:r>
      <w:r w:rsidRPr="00FA1072">
        <w:rPr>
          <w:rFonts w:hAnsi="Times New Roman" w:ascii="Times New Roman"/>
        </w:rPr>
        <w:tab/>
      </w:r>
      <w:r w:rsidRPr="00FA1072">
        <w:rPr>
          <w:rFonts w:hAnsi="Times New Roman" w:ascii="Times New Roman"/>
        </w:rPr>
        <w:tab/>
      </w:r>
      <w:r w:rsidRPr="00FA1072">
        <w:rPr>
          <w:rFonts w:hAnsi="Times New Roman" w:ascii="Times New Roman"/>
        </w:rPr>
        <w:tab/>
      </w:r>
      <w:r w:rsidRPr="00FA1072">
        <w:rPr>
          <w:rFonts w:hAnsi="Times New Roman" w:ascii="Times New Roman"/>
        </w:rPr>
        <w:tab/>
        <w:t xml:space="preserve">                        </w:t>
      </w:r>
      <w:r>
        <w:rPr>
          <w:rFonts w:hAnsi="Times New Roman" w:ascii="Times New Roman"/>
        </w:rPr>
        <w:t xml:space="preserve">      </w:t>
      </w:r>
      <w:r w:rsidRPr="00FA1072">
        <w:rPr>
          <w:rFonts w:hAnsi="Times New Roman" w:ascii="Times New Roman"/>
        </w:rPr>
        <w:t xml:space="preserve">Tatjana Slaviček </w:t>
      </w:r>
    </w:p>
    <w:p w:rsidRDefault="00FA1072" w:rsidR="00FA1072" w:rsidRPr="00627967">
      <w:pPr>
        <w:jc w:val="both"/>
        <w:rPr>
          <w:rFonts w:hAnsi="Times New Roman" w:ascii="Times New Roman"/>
          <w:szCs w:val="24"/>
        </w:rPr>
      </w:pPr>
    </w:p>
    <w:sectPr w:rsidSect="006A36FF" w:rsidR="00FA1072" w:rsidRPr="00627967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0596"/>
    <w:rsid w:val="000A3DAA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B35EF"/>
    <w:rsid w:val="001C44B8"/>
    <w:rsid w:val="001C4CB4"/>
    <w:rsid w:val="001D353B"/>
    <w:rsid w:val="001F50D1"/>
    <w:rsid w:val="00214938"/>
    <w:rsid w:val="00257F6E"/>
    <w:rsid w:val="00284525"/>
    <w:rsid w:val="00295991"/>
    <w:rsid w:val="002A0BE2"/>
    <w:rsid w:val="002C147D"/>
    <w:rsid w:val="002D1795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951F2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B70EC"/>
    <w:rsid w:val="00626D4C"/>
    <w:rsid w:val="00627967"/>
    <w:rsid w:val="006356C5"/>
    <w:rsid w:val="006370A1"/>
    <w:rsid w:val="0064041D"/>
    <w:rsid w:val="006425EE"/>
    <w:rsid w:val="006565AF"/>
    <w:rsid w:val="00670A72"/>
    <w:rsid w:val="006743D2"/>
    <w:rsid w:val="0067762B"/>
    <w:rsid w:val="00680F33"/>
    <w:rsid w:val="006A36FF"/>
    <w:rsid w:val="006A5185"/>
    <w:rsid w:val="006B1D15"/>
    <w:rsid w:val="006C2F9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A59F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62BA2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729D3"/>
    <w:rsid w:val="00BA44A7"/>
    <w:rsid w:val="00BC3226"/>
    <w:rsid w:val="00BD1239"/>
    <w:rsid w:val="00BD5CF6"/>
    <w:rsid w:val="00BD649B"/>
    <w:rsid w:val="00BE50DD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69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  <w:rsid w:val="00FA1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10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0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0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0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0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10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0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0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0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0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St-8702/2015-3</izvorni_sadrzaj>
    <derivirana_varijabla naziv="DomainObject.Oznaka_1">St-8702/2015-3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8702</izvorni_sadrzaj>
    <derivirana_varijabla naziv="DomainObject.Predmet.Broj_1">8702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St-8702/2015</izvorni_sadrzaj>
    <derivirana_varijabla naziv="DomainObject.Predmet.OznakaBroj_1">St-8702/2015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RODIN USLUGE d.o.o. -u likvidaciji</izvorni_sadrzaj>
    <derivirana_varijabla naziv="DomainObject.Predmet.ProtustrankaFormated_1">  RODIN USLUGE d.o.o. -u likvidaciji</derivirana_varijabla>
  </DomainObject.Predmet.ProtustrankaFormated>
  <DomainObject.Predmet.ProtustrankaFormatedOIB>
    <izvorni_sadrzaj>  RODIN USLUGE d.o.o. -u likvidaciji, OIB 80395758927</izvorni_sadrzaj>
    <derivirana_varijabla naziv="DomainObject.Predmet.ProtustrankaFormatedOIB_1">  RODIN USLUGE d.o.o. -u likvidaciji, OIB 80395758927</derivirana_varijabla>
  </DomainObject.Predmet.ProtustrankaFormatedOIB>
  <DomainObject.Predmet.ProtustrankaFormatedWithAdress>
    <izvorni_sadrzaj> RODIN USLUGE d.o.o. -u likvidaciji, R. Bosaka 1, 10290 Zaprešić</izvorni_sadrzaj>
    <derivirana_varijabla naziv="DomainObject.Predmet.ProtustrankaFormatedWithAdress_1"> RODIN USLUGE d.o.o. -u likvidaciji, R. Bosaka 1, 10290 Zaprešić</derivirana_varijabla>
  </DomainObject.Predmet.ProtustrankaFormatedWithAdress>
  <DomainObject.Predmet.ProtustrankaFormatedWithAdressOIB>
    <izvorni_sadrzaj> RODIN USLUGE d.o.o. -u likvidaciji, OIB 80395758927, R. Bosaka 1, 10290 Zaprešić</izvorni_sadrzaj>
    <derivirana_varijabla naziv="DomainObject.Predmet.ProtustrankaFormatedWithAdressOIB_1"> RODIN USLUGE d.o.o. -u likvidaciji, OIB 80395758927, R. Bosaka 1, 10290 Zaprešić</derivirana_varijabla>
  </DomainObject.Predmet.ProtustrankaFormatedWithAdressOIB>
  <DomainObject.Predmet.ProtustrankaWithAdress>
    <izvorni_sadrzaj>RODIN USLUGE d.o.o. -u likvidaciji R. Bosaka 1, 10290 Zaprešić</izvorni_sadrzaj>
    <derivirana_varijabla naziv="DomainObject.Predmet.ProtustrankaWithAdress_1">RODIN USLUGE d.o.o. -u likvidaciji R. Bosaka 1, 10290 Zaprešić</derivirana_varijabla>
  </DomainObject.Predmet.ProtustrankaWithAdress>
  <DomainObject.Predmet.ProtustrankaWithAdressOIB>
    <izvorni_sadrzaj>RODIN USLUGE d.o.o. -u likvidaciji, OIB 80395758927, R. Bosaka 1, 10290 Zaprešić</izvorni_sadrzaj>
    <derivirana_varijabla naziv="DomainObject.Predmet.ProtustrankaWithAdressOIB_1">RODIN USLUGE d.o.o. -u likvidaciji, OIB 80395758927, R. Bosaka 1, 10290 Zaprešić</derivirana_varijabla>
  </DomainObject.Predmet.ProtustrankaWithAdressOIB>
  <DomainObject.Predmet.ProtustrankaNazivFormated>
    <izvorni_sadrzaj>RODIN USLUGE d.o.o. -u likvidaciji</izvorni_sadrzaj>
    <derivirana_varijabla naziv="DomainObject.Predmet.ProtustrankaNazivFormated_1">RODIN USLUGE d.o.o. -u likvidaciji</derivirana_varijabla>
  </DomainObject.Predmet.ProtustrankaNazivFormated>
  <DomainObject.Predmet.ProtustrankaNazivFormatedOIB>
    <izvorni_sadrzaj>RODIN USLUGE d.o.o. -u likvidaciji, OIB 80395758927</izvorni_sadrzaj>
    <derivirana_varijabla naziv="DomainObject.Predmet.ProtustrankaNazivFormatedOIB_1">RODIN USLUGE d.o.o. -u likvidaciji, OIB 80395758927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RODIN USLUGE d.o.o. -u likvidaciji</item>
    </izvorni_sadrzaj>
    <derivirana_varijabla naziv="DomainObject.Predmet.ProtuStrankaListFormated_1">
      <item>RODIN USLUGE d.o.o. -u likvidaciji</item>
    </derivirana_varijabla>
  </DomainObject.Predmet.ProtuStrankaListFormated>
  <DomainObject.Predmet.ProtuStrankaListFormatedOIB>
    <izvorni_sadrzaj>
      <item>RODIN USLUGE d.o.o. -u likvidaciji, OIB 80395758927</item>
    </izvorni_sadrzaj>
    <derivirana_varijabla naziv="DomainObject.Predmet.ProtuStrankaListFormatedOIB_1">
      <item>RODIN USLUGE d.o.o. -u likvidaciji, OIB 80395758927</item>
    </derivirana_varijabla>
  </DomainObject.Predmet.ProtuStrankaListFormatedOIB>
  <DomainObject.Predmet.ProtuStrankaListFormatedWithAdress>
    <izvorni_sadrzaj>
      <item>RODIN USLUGE d.o.o. -u likvidaciji, R. Bosaka 1, 10290 Zaprešić</item>
    </izvorni_sadrzaj>
    <derivirana_varijabla naziv="DomainObject.Predmet.ProtuStrankaListFormatedWithAdress_1">
      <item>RODIN USLUGE d.o.o. -u likvidaciji, R. Bosaka 1, 10290 Zaprešić</item>
    </derivirana_varijabla>
  </DomainObject.Predmet.ProtuStrankaListFormatedWithAdress>
  <DomainObject.Predmet.ProtuStrankaListFormatedWithAdressOIB>
    <izvorni_sadrzaj>
      <item>RODIN USLUGE d.o.o. -u likvidaciji, OIB 80395758927, R. Bosaka 1, 10290 Zaprešić</item>
    </izvorni_sadrzaj>
    <derivirana_varijabla naziv="DomainObject.Predmet.ProtuStrankaListFormatedWithAdressOIB_1">
      <item>RODIN USLUGE d.o.o. -u likvidaciji, OIB 80395758927, R. Bosaka 1, 10290 Zaprešić</item>
    </derivirana_varijabla>
  </DomainObject.Predmet.ProtuStrankaListFormatedWithAdressOIB>
  <DomainObject.Predmet.ProtuStrankaListNazivFormated>
    <izvorni_sadrzaj>
      <item>RODIN USLUGE d.o.o. -u likvidaciji</item>
    </izvorni_sadrzaj>
    <derivirana_varijabla naziv="DomainObject.Predmet.ProtuStrankaListNazivFormated_1">
      <item>RODIN USLUGE d.o.o. -u likvidaciji</item>
    </derivirana_varijabla>
  </DomainObject.Predmet.ProtuStrankaListNazivFormated>
  <DomainObject.Predmet.ProtuStrankaListNazivFormatedOIB>
    <izvorni_sadrzaj>
      <item>RODIN USLUGE d.o.o. -u likvidaciji, OIB 80395758927</item>
    </izvorni_sadrzaj>
    <derivirana_varijabla naziv="DomainObject.Predmet.ProtuStrankaListNazivFormatedOIB_1">
      <item>RODIN USLUGE d.o.o. -u likvidaciji, OIB 80395758927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St-8702/2015-3</izvorni_sadrzaj>
    <derivirana_varijabla naziv="DomainObject.PoslovniBrojDokumenta_1">St-8702/2015-3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RODIN USLUGE d.o.o. -u likvidaciji</izvorni_sadrzaj>
    <derivirana_varijabla naziv="DomainObject.Predmet.ProtustrankaIDrugi_1">RODIN USLUGE d.o.o. -u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RODIN USLUGE d.o.o. -u likvidaciji, OIB 80395758927, R. Bosaka 1, 10290 Zaprešić</izvorni_sadrzaj>
    <derivirana_varijabla naziv="DomainObject.Predmet.ProtustrankaIDrugiAdressOIB_1">RODIN USLUGE d.o.o. -u likvidaciji, OIB 80395758927, R. Bosaka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RODIN USLUGE d.o.o. -u likvidaciji</item>
      <item>FINA Regionalni centar Zagreb</item>
    </izvorni_sadrzaj>
    <derivirana_varijabla naziv="DomainObject.Predmet.SudioniciListNaziv_1">
      <item>RODIN USLUGE d.o.o. -u likvidaciji</item>
      <item>FINA Regionalni centar Zagreb</item>
    </derivirana_varijabla>
  </DomainObject.Predmet.SudioniciListNaziv>
  <DomainObject.Predmet.SudioniciListAdressOIB>
    <izvorni_sadrzaj>
      <item>RODIN USLUGE d.o.o. -u likvidaciji, OIB 80395758927, R. Bosaka 1,10290 Zaprešić</item>
      <item>FINA Regionalni centar Zagreb, OIB 85821130368, Trg svibanjskih žrtava 1995. 1,10000 Zagreb</item>
    </izvorni_sadrzaj>
    <derivirana_varijabla naziv="DomainObject.Predmet.SudioniciListAdressOIB_1">
      <item>RODIN USLUGE d.o.o. -u likvidaciji, OIB 80395758927, R. Bosaka 1,10290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80395758927</item>
      <item>, OIB 85821130368</item>
    </izvorni_sadrzaj>
    <derivirana_varijabla naziv="DomainObject.Predmet.SudioniciListNazivOIB_1">
      <item>, OIB 80395758927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3DBDD-BD43-4673-8144-A4AF8AEE0B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2383</properties:Characters>
  <properties:Lines>61</properties:Lines>
  <properties:Paragraphs>25</properties:Paragraphs>
  <properties:TotalTime>12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2016-02-03T12:28:00Z</dcterms:created>
  <dc:creator>Sudsko vijeæe</dc:creator>
  <cp:lastModifiedBy>Tatjana Slaviček</cp:lastModifiedBy>
  <cp:lastPrinted>2016-02-03T12:25:00Z</cp:lastPrinted>
  <dcterms:modified xmlns:xsi="http://www.w3.org/2001/XMLSchema-instance" xsi:type="dcterms:W3CDTF">2016-02-03T12:38:00Z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St-8702/2015-3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