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70ed" w14:paraId="a8470ed" w:rsidRDefault="002423BB" w:rsidP="002423BB" w:rsidR="002423BB" w:rsidRPr="003C1C2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C1C2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  <w:r w:rsidR="009478A7" w:rsidRPr="003C1C2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BF57B4">
        <w:rPr>
          <w:rFonts w:hAnsi="Times New Roman" w:ascii="Times New Roman"/>
        </w:rPr>
        <w:t>TINOLAB d.o.o., OIB: 52486738109, Zagreb, Nova Ves 36</w:t>
      </w:r>
      <w:r w:rsidR="002B1759" w:rsidRPr="003C1C23">
        <w:rPr>
          <w:rFonts w:hAnsi="Times New Roman" w:ascii="Times New Roman"/>
          <w:szCs w:val="24"/>
        </w:rPr>
        <w:t xml:space="preserve">, dana </w:t>
      </w:r>
      <w:r w:rsidR="00900D79">
        <w:rPr>
          <w:rFonts w:hAnsi="Times New Roman" w:ascii="Times New Roman"/>
          <w:szCs w:val="24"/>
        </w:rPr>
        <w:t>2</w:t>
      </w:r>
      <w:r w:rsidR="00AD69E2">
        <w:rPr>
          <w:rFonts w:hAnsi="Times New Roman" w:ascii="Times New Roman"/>
          <w:szCs w:val="24"/>
        </w:rPr>
        <w:t>9</w:t>
      </w:r>
      <w:r w:rsidR="008C56E0" w:rsidRPr="003C1C23">
        <w:rPr>
          <w:rFonts w:hAnsi="Times New Roman" w:ascii="Times New Roman"/>
          <w:szCs w:val="24"/>
        </w:rPr>
        <w:t>.</w:t>
      </w:r>
      <w:r w:rsidR="002B1759" w:rsidRPr="003C1C23">
        <w:rPr>
          <w:rFonts w:hAnsi="Times New Roman" w:ascii="Times New Roman"/>
          <w:szCs w:val="24"/>
        </w:rPr>
        <w:t xml:space="preserve"> </w:t>
      </w:r>
      <w:r w:rsidR="008C56E0" w:rsidRPr="003C1C23">
        <w:rPr>
          <w:rFonts w:hAnsi="Times New Roman" w:ascii="Times New Roman"/>
          <w:szCs w:val="24"/>
        </w:rPr>
        <w:t>ožujka</w:t>
      </w:r>
      <w:r w:rsidR="002B1759" w:rsidRPr="003C1C23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I. Otvara se skraćeni stečajni postupak nad </w:t>
      </w:r>
      <w:r w:rsidR="00BF57B4">
        <w:rPr>
          <w:rFonts w:hAnsi="Times New Roman" w:ascii="Times New Roman"/>
        </w:rPr>
        <w:t>TINOLAB d.o.o., OIB: 52486738109, Zagreb, Nova Ves 36</w:t>
      </w:r>
      <w:r w:rsidR="00002EC2" w:rsidRPr="003C1C23">
        <w:rPr>
          <w:rFonts w:hAnsi="Times New Roman" w:ascii="Times New Roman"/>
          <w:szCs w:val="24"/>
        </w:rPr>
        <w:t xml:space="preserve">. </w:t>
      </w:r>
      <w:r w:rsidR="00A575F9" w:rsidRPr="003C1C23">
        <w:rPr>
          <w:rFonts w:hAnsi="Times New Roman" w:ascii="Times New Roman"/>
          <w:szCs w:val="24"/>
        </w:rPr>
        <w:t>Sk</w:t>
      </w:r>
      <w:r w:rsidRPr="003C1C23">
        <w:rPr>
          <w:rFonts w:hAnsi="Times New Roman" w:ascii="Times New Roman"/>
          <w:szCs w:val="24"/>
        </w:rPr>
        <w:t xml:space="preserve">raćeni stečajni postupak otvoren je dana </w:t>
      </w:r>
      <w:r w:rsidR="007730F5">
        <w:rPr>
          <w:rFonts w:hAnsi="Times New Roman" w:ascii="Times New Roman"/>
          <w:szCs w:val="24"/>
        </w:rPr>
        <w:t>2</w:t>
      </w:r>
      <w:r w:rsidR="00AD69E2">
        <w:rPr>
          <w:rFonts w:hAnsi="Times New Roman" w:ascii="Times New Roman"/>
          <w:szCs w:val="24"/>
        </w:rPr>
        <w:t>9</w:t>
      </w:r>
      <w:r w:rsidR="007730F5">
        <w:rPr>
          <w:rFonts w:hAnsi="Times New Roman" w:ascii="Times New Roman"/>
          <w:szCs w:val="24"/>
        </w:rPr>
        <w:t xml:space="preserve">. </w:t>
      </w:r>
      <w:r w:rsidR="008C56E0" w:rsidRPr="003C1C23">
        <w:rPr>
          <w:rFonts w:hAnsi="Times New Roman" w:ascii="Times New Roman"/>
          <w:szCs w:val="24"/>
        </w:rPr>
        <w:t>ožujka 2018</w:t>
      </w:r>
      <w:r w:rsidR="007C7AF3" w:rsidRPr="003C1C23">
        <w:rPr>
          <w:rFonts w:hAnsi="Times New Roman" w:ascii="Times New Roman"/>
          <w:szCs w:val="24"/>
        </w:rPr>
        <w:t>.</w:t>
      </w:r>
      <w:r w:rsidR="00A71E86" w:rsidRPr="003C1C23">
        <w:rPr>
          <w:rFonts w:hAnsi="Times New Roman" w:ascii="Times New Roman"/>
          <w:szCs w:val="24"/>
        </w:rPr>
        <w:t xml:space="preserve"> u </w:t>
      </w:r>
      <w:r w:rsidR="00E14242">
        <w:rPr>
          <w:rFonts w:hAnsi="Times New Roman" w:ascii="Times New Roman"/>
          <w:szCs w:val="24"/>
        </w:rPr>
        <w:t>9</w:t>
      </w:r>
      <w:r w:rsidR="00A71E86" w:rsidRPr="003C1C23">
        <w:rPr>
          <w:rFonts w:hAnsi="Times New Roman" w:ascii="Times New Roman"/>
          <w:szCs w:val="24"/>
        </w:rPr>
        <w:t>,</w:t>
      </w:r>
      <w:r w:rsidR="00E14242">
        <w:rPr>
          <w:rFonts w:hAnsi="Times New Roman" w:ascii="Times New Roman"/>
          <w:szCs w:val="24"/>
        </w:rPr>
        <w:t>30</w:t>
      </w:r>
      <w:r w:rsidRPr="003C1C2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C1C2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II. Za stečajnog upravitelja imenuje se</w:t>
      </w:r>
      <w:r w:rsidR="00A23D69">
        <w:rPr>
          <w:rFonts w:hAnsi="Times New Roman" w:ascii="Times New Roman"/>
          <w:szCs w:val="24"/>
        </w:rPr>
        <w:t xml:space="preserve"> </w:t>
      </w:r>
      <w:r w:rsidR="00E14242">
        <w:rPr>
          <w:rFonts w:hAnsi="Times New Roman" w:ascii="Times New Roman"/>
          <w:szCs w:val="24"/>
        </w:rPr>
        <w:t>Mladen Novaković, OIB: 28857584241, Pula Štinjan, Baližerka 44.</w:t>
      </w:r>
    </w:p>
    <w:p w:rsidRDefault="002423BB" w:rsidP="002423BB" w:rsidR="002423BB" w:rsidRPr="003C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BF57B4">
        <w:rPr>
          <w:rFonts w:hAnsi="Times New Roman" w:ascii="Times New Roman"/>
        </w:rPr>
        <w:t>TINOLAB d.o.o., OIB: 52486738109, Zagreb, Nova Ves 36</w:t>
      </w:r>
      <w:r w:rsidR="00002EC2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BF57B4">
        <w:rPr>
          <w:rFonts w:hAnsi="Times New Roman" w:ascii="Times New Roman"/>
        </w:rPr>
        <w:t>TINOLAB d.o.o., OIB: 52486738109, Zagreb, Nova Ves 36</w:t>
      </w:r>
      <w:r w:rsidR="00AD4395">
        <w:rPr>
          <w:rFonts w:hAnsi="Times New Roman" w:ascii="Times New Roman"/>
          <w:szCs w:val="24"/>
        </w:rPr>
        <w:t>,</w:t>
      </w:r>
      <w:r w:rsidR="00002EC2" w:rsidRPr="003C1C23">
        <w:rPr>
          <w:rFonts w:hAnsi="Times New Roman" w:ascii="Times New Roman"/>
          <w:szCs w:val="24"/>
        </w:rPr>
        <w:t xml:space="preserve"> br</w:t>
      </w:r>
      <w:r w:rsidRPr="003C1C2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C1C23">
        <w:rPr>
          <w:rFonts w:hAnsi="Times New Roman" w:ascii="Times New Roman"/>
          <w:szCs w:val="24"/>
          <w:lang w:val="hr-HR"/>
        </w:rPr>
        <w:t xml:space="preserve">sudskog </w:t>
      </w:r>
      <w:r w:rsidRPr="003C1C2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C1C2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C1C23">
      <w:pPr>
        <w:ind w:firstLine="709"/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C1C23">
        <w:rPr>
          <w:rFonts w:hAnsi="Times New Roman" w:ascii="Times New Roman"/>
          <w:szCs w:val="24"/>
        </w:rPr>
        <w:t xml:space="preserve">vome sudu Financijska agencija </w:t>
      </w:r>
      <w:r w:rsidRPr="003C1C23">
        <w:rPr>
          <w:rFonts w:hAnsi="Times New Roman" w:ascii="Times New Roman"/>
          <w:szCs w:val="24"/>
        </w:rPr>
        <w:t xml:space="preserve">(dalje: FINA), </w:t>
      </w:r>
      <w:r w:rsidR="00DA7810" w:rsidRPr="003C1C23">
        <w:rPr>
          <w:rFonts w:hAnsi="Times New Roman" w:ascii="Times New Roman"/>
          <w:szCs w:val="24"/>
        </w:rPr>
        <w:t xml:space="preserve">dana </w:t>
      </w:r>
      <w:r w:rsidR="00BF57B4">
        <w:rPr>
          <w:rFonts w:hAnsi="Times New Roman" w:ascii="Times New Roman"/>
          <w:szCs w:val="24"/>
        </w:rPr>
        <w:t>1</w:t>
      </w:r>
      <w:r w:rsidR="00440088" w:rsidRPr="003C1C23">
        <w:rPr>
          <w:rFonts w:hAnsi="Times New Roman" w:ascii="Times New Roman"/>
          <w:szCs w:val="24"/>
        </w:rPr>
        <w:t>.1</w:t>
      </w:r>
      <w:r w:rsidR="00BF57B4">
        <w:rPr>
          <w:rFonts w:hAnsi="Times New Roman" w:ascii="Times New Roman"/>
          <w:szCs w:val="24"/>
        </w:rPr>
        <w:t>2</w:t>
      </w:r>
      <w:r w:rsidR="00440088" w:rsidRPr="003C1C23">
        <w:rPr>
          <w:rFonts w:hAnsi="Times New Roman" w:ascii="Times New Roman"/>
          <w:szCs w:val="24"/>
        </w:rPr>
        <w:t xml:space="preserve">.2015., </w:t>
      </w:r>
      <w:r w:rsidRPr="003C1C23">
        <w:rPr>
          <w:rFonts w:hAnsi="Times New Roman" w:ascii="Times New Roman"/>
          <w:szCs w:val="24"/>
        </w:rPr>
        <w:t>na temelju odredbe čl. 4</w:t>
      </w:r>
      <w:r w:rsidR="00342325" w:rsidRPr="003C1C23">
        <w:rPr>
          <w:rFonts w:hAnsi="Times New Roman" w:ascii="Times New Roman"/>
          <w:szCs w:val="24"/>
        </w:rPr>
        <w:t>44</w:t>
      </w:r>
      <w:r w:rsidRPr="003C1C23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FA59DA">
        <w:rPr>
          <w:rFonts w:hAnsi="Times New Roman" w:ascii="Times New Roman"/>
          <w:szCs w:val="24"/>
        </w:rPr>
        <w:t>6</w:t>
      </w:r>
      <w:r w:rsidR="00BF57B4">
        <w:rPr>
          <w:rFonts w:hAnsi="Times New Roman" w:ascii="Times New Roman"/>
          <w:szCs w:val="24"/>
        </w:rPr>
        <w:t>44</w:t>
      </w:r>
      <w:r w:rsidR="007730F5">
        <w:rPr>
          <w:rFonts w:hAnsi="Times New Roman" w:ascii="Times New Roman"/>
          <w:szCs w:val="24"/>
        </w:rPr>
        <w:t xml:space="preserve"> </w:t>
      </w:r>
      <w:r w:rsidRPr="003C1C23">
        <w:rPr>
          <w:rFonts w:hAnsi="Times New Roman" w:ascii="Times New Roman"/>
          <w:szCs w:val="24"/>
        </w:rPr>
        <w:t>dana</w:t>
      </w:r>
      <w:r w:rsidR="006257A0" w:rsidRPr="003C1C23">
        <w:rPr>
          <w:rFonts w:hAnsi="Times New Roman" w:ascii="Times New Roman"/>
          <w:szCs w:val="24"/>
        </w:rPr>
        <w:t xml:space="preserve"> u ukupnom iznosu od </w:t>
      </w:r>
      <w:r w:rsidR="00BF57B4">
        <w:rPr>
          <w:rFonts w:hAnsi="Times New Roman" w:ascii="Times New Roman"/>
          <w:szCs w:val="24"/>
        </w:rPr>
        <w:t>2</w:t>
      </w:r>
      <w:r w:rsidR="003B44AD">
        <w:rPr>
          <w:rFonts w:hAnsi="Times New Roman" w:ascii="Times New Roman"/>
          <w:szCs w:val="24"/>
        </w:rPr>
        <w:t>.</w:t>
      </w:r>
      <w:r w:rsidR="00BF57B4">
        <w:rPr>
          <w:rFonts w:hAnsi="Times New Roman" w:ascii="Times New Roman"/>
          <w:szCs w:val="24"/>
        </w:rPr>
        <w:t>174</w:t>
      </w:r>
      <w:r w:rsidR="003B44AD">
        <w:rPr>
          <w:rFonts w:hAnsi="Times New Roman" w:ascii="Times New Roman"/>
          <w:szCs w:val="24"/>
        </w:rPr>
        <w:t>,</w:t>
      </w:r>
      <w:r w:rsidR="00BF57B4">
        <w:rPr>
          <w:rFonts w:hAnsi="Times New Roman" w:ascii="Times New Roman"/>
          <w:szCs w:val="24"/>
        </w:rPr>
        <w:t>85</w:t>
      </w:r>
      <w:r w:rsidR="006257A0" w:rsidRPr="003C1C23">
        <w:rPr>
          <w:rFonts w:hAnsi="Times New Roman" w:ascii="Times New Roman"/>
          <w:szCs w:val="24"/>
        </w:rPr>
        <w:t xml:space="preserve"> kn</w:t>
      </w:r>
      <w:r w:rsidRPr="003C1C23">
        <w:rPr>
          <w:rFonts w:hAnsi="Times New Roman" w:ascii="Times New Roman"/>
          <w:szCs w:val="24"/>
        </w:rPr>
        <w:t>.</w:t>
      </w:r>
      <w:r w:rsidR="005E1D5D" w:rsidRPr="005E1D5D">
        <w:rPr>
          <w:rFonts w:hAnsi="Times New Roman" w:ascii="Times New Roman"/>
          <w:szCs w:val="24"/>
        </w:rPr>
        <w:t xml:space="preserve"> </w:t>
      </w:r>
    </w:p>
    <w:p w:rsidRDefault="008B167C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 xml:space="preserve">Uvidom u izvadak iz </w:t>
      </w:r>
      <w:r w:rsidR="00002EC2" w:rsidRPr="003C1C23">
        <w:rPr>
          <w:rFonts w:hAnsi="Times New Roman" w:ascii="Times New Roman"/>
          <w:szCs w:val="24"/>
        </w:rPr>
        <w:t>sudskog r</w:t>
      </w:r>
      <w:r w:rsidR="00C22D72" w:rsidRPr="003C1C23">
        <w:rPr>
          <w:rFonts w:hAnsi="Times New Roman" w:ascii="Times New Roman"/>
          <w:szCs w:val="24"/>
        </w:rPr>
        <w:t>egistra</w:t>
      </w:r>
      <w:r w:rsidRPr="003C1C23">
        <w:rPr>
          <w:rFonts w:hAnsi="Times New Roman" w:ascii="Times New Roman"/>
          <w:szCs w:val="24"/>
        </w:rPr>
        <w:t xml:space="preserve"> </w:t>
      </w:r>
      <w:r w:rsidR="00C22D72" w:rsidRPr="003C1C23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E1424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</w:rPr>
        <w:tab/>
      </w:r>
      <w:r w:rsidR="00A575F9" w:rsidRPr="003C1C23">
        <w:rPr>
          <w:rFonts w:hAnsi="Times New Roman" w:ascii="Times New Roman"/>
          <w:szCs w:val="24"/>
        </w:rPr>
        <w:t xml:space="preserve">Oglasom od </w:t>
      </w:r>
      <w:r w:rsidR="003B44AD">
        <w:rPr>
          <w:rFonts w:hAnsi="Times New Roman" w:ascii="Times New Roman"/>
          <w:szCs w:val="24"/>
        </w:rPr>
        <w:t>19</w:t>
      </w:r>
      <w:r w:rsidR="00A575F9" w:rsidRPr="003C1C23">
        <w:rPr>
          <w:rFonts w:hAnsi="Times New Roman" w:ascii="Times New Roman"/>
          <w:szCs w:val="24"/>
          <w:lang w:val="hr-HR"/>
        </w:rPr>
        <w:t xml:space="preserve">. veljače </w:t>
      </w:r>
      <w:r w:rsidR="00A575F9" w:rsidRPr="003C1C23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</w:t>
      </w:r>
      <w:r w:rsidR="00A575F9" w:rsidRPr="003C1C23">
        <w:rPr>
          <w:rFonts w:hAnsi="Times New Roman" w:ascii="Times New Roman"/>
          <w:szCs w:val="24"/>
        </w:rPr>
        <w:lastRenderedPageBreak/>
        <w:t xml:space="preserve">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3B44AD">
        <w:rPr>
          <w:rFonts w:hAnsi="Times New Roman" w:ascii="Times New Roman"/>
          <w:szCs w:val="24"/>
          <w:lang w:val="hr-HR"/>
        </w:rPr>
        <w:t>Također, zaključkom od 19</w:t>
      </w:r>
      <w:r w:rsidR="00A575F9" w:rsidRPr="003C1C23">
        <w:rPr>
          <w:rFonts w:hAnsi="Times New Roman" w:ascii="Times New Roman"/>
          <w:szCs w:val="24"/>
          <w:lang w:val="hr-HR"/>
        </w:rPr>
        <w:t xml:space="preserve">. veljače 2016., pozvana  je osoba ovlaštena za zastupanje dužnika po zakonu, dostaviti javnobilježnički ovjerovljen popis imovine i obveza dužnika na propisanom obrascu. </w:t>
      </w:r>
    </w:p>
    <w:p w:rsidRDefault="00E807B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Osoba ovlaštena za zastupanje dužnika po zakonu </w:t>
      </w:r>
      <w:r w:rsidR="00710BA6">
        <w:rPr>
          <w:rFonts w:hAnsi="Times New Roman" w:ascii="Times New Roman"/>
          <w:szCs w:val="24"/>
          <w:lang w:val="hr-HR"/>
        </w:rPr>
        <w:t xml:space="preserve">nije </w:t>
      </w:r>
      <w:r w:rsidR="007730F5">
        <w:rPr>
          <w:rFonts w:hAnsi="Times New Roman" w:ascii="Times New Roman"/>
          <w:szCs w:val="24"/>
          <w:lang w:val="hr-HR"/>
        </w:rPr>
        <w:t xml:space="preserve">dostavila prokazni popis imovine </w:t>
      </w:r>
      <w:r w:rsidR="00710BA6">
        <w:rPr>
          <w:rFonts w:hAnsi="Times New Roman" w:ascii="Times New Roman"/>
          <w:szCs w:val="24"/>
          <w:lang w:val="hr-HR"/>
        </w:rPr>
        <w:t>dužnika, a v</w:t>
      </w:r>
      <w:r w:rsidR="007730F5">
        <w:rPr>
          <w:rFonts w:hAnsi="Times New Roman" w:ascii="Times New Roman"/>
          <w:szCs w:val="24"/>
          <w:lang w:val="hr-HR"/>
        </w:rPr>
        <w:t xml:space="preserve">jerovnici dužnika, </w:t>
      </w:r>
      <w:r w:rsidRPr="003C1C23">
        <w:rPr>
          <w:rFonts w:hAnsi="Times New Roman" w:ascii="Times New Roman"/>
          <w:szCs w:val="24"/>
          <w:lang w:val="hr-HR"/>
        </w:rPr>
        <w:t xml:space="preserve">u ostavljenom roku, nisu podnijeli prijedlog za otvaranje stečajnog postupka. </w:t>
      </w:r>
    </w:p>
    <w:p w:rsidRDefault="003C1C23" w:rsidP="00E807B5" w:rsidR="003C1C23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</w:t>
      </w:r>
      <w:r w:rsidR="005E1D5D">
        <w:rPr>
          <w:rFonts w:hAnsi="Times New Roman" w:ascii="Times New Roman"/>
          <w:szCs w:val="24"/>
          <w:lang w:val="hr-HR"/>
        </w:rPr>
        <w:t xml:space="preserve">Potvrdu o </w:t>
      </w:r>
      <w:r>
        <w:rPr>
          <w:rFonts w:hAnsi="Times New Roman" w:ascii="Times New Roman"/>
          <w:szCs w:val="24"/>
          <w:lang w:val="hr-HR"/>
        </w:rPr>
        <w:t>neizvršeni</w:t>
      </w:r>
      <w:r w:rsidR="005E1D5D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osnova</w:t>
      </w:r>
      <w:r w:rsidR="005E1D5D">
        <w:rPr>
          <w:rFonts w:hAnsi="Times New Roman" w:ascii="Times New Roman"/>
          <w:szCs w:val="24"/>
          <w:lang w:val="hr-HR"/>
        </w:rPr>
        <w:t>ma</w:t>
      </w:r>
      <w:r>
        <w:rPr>
          <w:rFonts w:hAnsi="Times New Roman" w:ascii="Times New Roman"/>
          <w:szCs w:val="24"/>
          <w:lang w:val="hr-HR"/>
        </w:rPr>
        <w:t xml:space="preserve"> za plaćanje FINE </w:t>
      </w:r>
      <w:r w:rsidR="007730F5">
        <w:rPr>
          <w:rFonts w:hAnsi="Times New Roman" w:ascii="Times New Roman"/>
          <w:szCs w:val="24"/>
          <w:lang w:val="hr-HR"/>
        </w:rPr>
        <w:t>od 2</w:t>
      </w:r>
      <w:r w:rsidR="00BF57B4">
        <w:rPr>
          <w:rFonts w:hAnsi="Times New Roman" w:ascii="Times New Roman"/>
          <w:szCs w:val="24"/>
          <w:lang w:val="hr-HR"/>
        </w:rPr>
        <w:t>0</w:t>
      </w:r>
      <w:r w:rsidR="005E1D5D">
        <w:rPr>
          <w:rFonts w:hAnsi="Times New Roman" w:ascii="Times New Roman"/>
          <w:szCs w:val="24"/>
          <w:lang w:val="hr-HR"/>
        </w:rPr>
        <w:t>.3</w:t>
      </w:r>
      <w:r>
        <w:rPr>
          <w:rFonts w:hAnsi="Times New Roman" w:ascii="Times New Roman"/>
          <w:szCs w:val="24"/>
          <w:lang w:val="hr-HR"/>
        </w:rPr>
        <w:t>.2018.</w:t>
      </w:r>
      <w:r w:rsidR="005E1D5D">
        <w:rPr>
          <w:rFonts w:hAnsi="Times New Roman" w:ascii="Times New Roman"/>
          <w:szCs w:val="24"/>
          <w:lang w:val="hr-HR"/>
        </w:rPr>
        <w:t xml:space="preserve"> (list </w:t>
      </w:r>
      <w:r w:rsidR="003B44AD">
        <w:rPr>
          <w:rFonts w:hAnsi="Times New Roman" w:ascii="Times New Roman"/>
          <w:szCs w:val="24"/>
          <w:lang w:val="hr-HR"/>
        </w:rPr>
        <w:t>1</w:t>
      </w:r>
      <w:r w:rsidR="00FA59DA">
        <w:rPr>
          <w:rFonts w:hAnsi="Times New Roman" w:ascii="Times New Roman"/>
          <w:szCs w:val="24"/>
          <w:lang w:val="hr-HR"/>
        </w:rPr>
        <w:t>0</w:t>
      </w:r>
      <w:r w:rsidR="005E1D5D">
        <w:rPr>
          <w:rFonts w:hAnsi="Times New Roman" w:ascii="Times New Roman"/>
          <w:szCs w:val="24"/>
          <w:lang w:val="hr-HR"/>
        </w:rPr>
        <w:t xml:space="preserve"> spisa)</w:t>
      </w:r>
      <w:r>
        <w:rPr>
          <w:rFonts w:hAnsi="Times New Roman" w:ascii="Times New Roman"/>
          <w:szCs w:val="24"/>
          <w:lang w:val="hr-HR"/>
        </w:rPr>
        <w:t xml:space="preserve"> utvrđeno je da dužnik ima evidentirane neizvršene osnove za plaćanje u neprekinutom razdoblju od </w:t>
      </w:r>
      <w:r w:rsidR="007730F5">
        <w:rPr>
          <w:rFonts w:hAnsi="Times New Roman" w:ascii="Times New Roman"/>
          <w:szCs w:val="24"/>
          <w:lang w:val="hr-HR"/>
        </w:rPr>
        <w:t>1</w:t>
      </w:r>
      <w:r w:rsidR="00BF57B4">
        <w:rPr>
          <w:rFonts w:hAnsi="Times New Roman" w:ascii="Times New Roman"/>
          <w:szCs w:val="24"/>
          <w:lang w:val="hr-HR"/>
        </w:rPr>
        <w:t>575</w:t>
      </w:r>
      <w:r w:rsidR="000D2D53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>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 Zagrebu</w:t>
      </w:r>
      <w:r w:rsidR="002B1759" w:rsidRPr="003C1C23">
        <w:rPr>
          <w:rFonts w:hAnsi="Times New Roman" w:ascii="Times New Roman"/>
          <w:szCs w:val="24"/>
          <w:lang w:val="hr-HR"/>
        </w:rPr>
        <w:t>,</w:t>
      </w:r>
      <w:r w:rsidRPr="003C1C23">
        <w:rPr>
          <w:rFonts w:hAnsi="Times New Roman" w:ascii="Times New Roman"/>
          <w:szCs w:val="24"/>
          <w:lang w:val="hr-HR"/>
        </w:rPr>
        <w:t xml:space="preserve"> </w:t>
      </w:r>
      <w:r w:rsidR="005926DF">
        <w:rPr>
          <w:rFonts w:hAnsi="Times New Roman" w:ascii="Times New Roman"/>
          <w:szCs w:val="24"/>
        </w:rPr>
        <w:t>2</w:t>
      </w:r>
      <w:r w:rsidR="00E14242">
        <w:rPr>
          <w:rFonts w:hAnsi="Times New Roman" w:ascii="Times New Roman"/>
          <w:szCs w:val="24"/>
        </w:rPr>
        <w:t>9</w:t>
      </w:r>
      <w:r w:rsidR="008C56E0" w:rsidRPr="003C1C23">
        <w:rPr>
          <w:rFonts w:hAnsi="Times New Roman" w:ascii="Times New Roman"/>
          <w:szCs w:val="24"/>
        </w:rPr>
        <w:t>. ožujka 2018</w:t>
      </w:r>
      <w:r w:rsidRPr="003C1C23">
        <w:rPr>
          <w:rFonts w:hAnsi="Times New Roman" w:ascii="Times New Roman"/>
          <w:szCs w:val="24"/>
          <w:lang w:val="hr-HR"/>
        </w:rPr>
        <w:t xml:space="preserve">. </w:t>
      </w:r>
      <w:r w:rsidR="002B1759" w:rsidRPr="003C1C2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C1C23">
      <w:pPr>
        <w:jc w:val="right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 xml:space="preserve">      </w:t>
      </w:r>
      <w:r w:rsidR="009478A7" w:rsidRPr="003C1C2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C1C2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C1C23">
        <w:rPr>
          <w:rFonts w:hAnsi="Times New Roman" w:ascii="Times New Roman"/>
          <w:szCs w:val="24"/>
        </w:rPr>
        <w:t xml:space="preserve">    Bernardica Novak Šarac</w:t>
      </w:r>
      <w:r w:rsidRPr="003C1C23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3C1C2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478A7" w:rsidP="009478A7" w:rsidR="009478A7" w:rsidRPr="003C1C23">
      <w:pPr>
        <w:overflowPunct w:val="false"/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DNA</w:t>
      </w:r>
    </w:p>
    <w:p w:rsidRDefault="009478A7" w:rsidP="00BF095B" w:rsidR="009478A7" w:rsidRPr="00BF095B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BF095B">
        <w:rPr>
          <w:rFonts w:hAnsi="Times New Roman" w:ascii="Times New Roman"/>
          <w:b w:val="false"/>
          <w:color w:val="auto"/>
          <w:szCs w:val="24"/>
        </w:rPr>
        <w:t>podnositelju zahtjeva</w:t>
      </w:r>
      <w:r w:rsidR="002C5E35" w:rsidRPr="00BF095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986921" w:rsidRPr="00BF095B">
        <w:rPr>
          <w:rFonts w:hAnsi="Times New Roman" w:ascii="Times New Roman"/>
          <w:b w:val="false"/>
          <w:color w:val="auto"/>
          <w:szCs w:val="24"/>
        </w:rPr>
        <w:t>–</w:t>
      </w:r>
      <w:r w:rsidR="002C5E35" w:rsidRPr="00BF095B">
        <w:rPr>
          <w:rFonts w:hAnsi="Times New Roman" w:ascii="Times New Roman"/>
          <w:b w:val="false"/>
          <w:color w:val="auto"/>
          <w:szCs w:val="24"/>
        </w:rPr>
        <w:t xml:space="preserve"> FINA</w:t>
      </w:r>
      <w:r w:rsidR="00986921" w:rsidRPr="00BF095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478A7" w:rsidP="00BF095B" w:rsidR="009478A7" w:rsidRPr="00BF095B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BF095B"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9478A7" w:rsidP="00BF095B" w:rsidR="009478A7" w:rsidRPr="00BF095B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BF095B">
        <w:rPr>
          <w:rFonts w:hAnsi="Times New Roman" w:ascii="Times New Roman"/>
          <w:b w:val="false"/>
          <w:color w:val="auto"/>
          <w:szCs w:val="24"/>
        </w:rPr>
        <w:t>zastupniku po zakonu dužnika</w:t>
      </w:r>
      <w:r w:rsidR="00986921" w:rsidRPr="00BF095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BF095B" w:rsidRPr="00BF095B">
        <w:rPr>
          <w:rFonts w:hAnsi="Times New Roman" w:ascii="Times New Roman"/>
          <w:b w:val="false"/>
          <w:color w:val="auto"/>
          <w:szCs w:val="24"/>
        </w:rPr>
        <w:t>Martin-Tino Časl, Zagreb, Nova Ves 36</w:t>
      </w:r>
    </w:p>
    <w:p w:rsidRDefault="00BF095B" w:rsidP="00BF095B" w:rsidR="00BF095B" w:rsidRPr="00BF095B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BF095B">
        <w:rPr>
          <w:rFonts w:hAnsi="Times New Roman" w:ascii="Times New Roman"/>
          <w:b w:val="false"/>
          <w:color w:val="auto"/>
          <w:szCs w:val="24"/>
        </w:rPr>
        <w:t>zastupniku po zakonu dužnika Zdenka Časl, Zagreb, Nova Ves 36</w:t>
      </w:r>
    </w:p>
    <w:p w:rsidRDefault="009478A7" w:rsidP="00BF095B" w:rsidR="009478A7" w:rsidRPr="00BF095B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BF095B">
        <w:rPr>
          <w:rFonts w:hAnsi="Times New Roman" w:ascii="Times New Roman"/>
          <w:b w:val="false"/>
          <w:color w:val="auto"/>
          <w:szCs w:val="24"/>
        </w:rPr>
        <w:t>stečajnom upravitelju</w:t>
      </w:r>
    </w:p>
    <w:p w:rsidRDefault="009478A7" w:rsidP="00BF095B" w:rsidR="009478A7" w:rsidRPr="00BF095B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BF095B">
        <w:rPr>
          <w:rFonts w:hAnsi="Times New Roman" w:ascii="Times New Roman"/>
          <w:b w:val="false"/>
          <w:color w:val="auto"/>
          <w:szCs w:val="24"/>
        </w:rPr>
        <w:t xml:space="preserve">ŽDO </w:t>
      </w:r>
      <w:r w:rsidR="00AD69E2" w:rsidRPr="00BF095B">
        <w:rPr>
          <w:rFonts w:hAnsi="Times New Roman" w:ascii="Times New Roman"/>
          <w:b w:val="false"/>
          <w:color w:val="auto"/>
          <w:szCs w:val="24"/>
        </w:rPr>
        <w:t>Zagreb</w:t>
      </w:r>
    </w:p>
    <w:p w:rsidRDefault="00A51738" w:rsidP="00BF095B" w:rsidR="009478A7" w:rsidRPr="00BF095B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BF095B">
        <w:rPr>
          <w:rFonts w:hAnsi="Times New Roman" w:ascii="Times New Roman"/>
          <w:b w:val="false"/>
          <w:color w:val="auto"/>
          <w:szCs w:val="24"/>
        </w:rPr>
        <w:t xml:space="preserve">sudski </w:t>
      </w:r>
      <w:r w:rsidR="009478A7" w:rsidRPr="00BF095B">
        <w:rPr>
          <w:rFonts w:hAnsi="Times New Roman" w:ascii="Times New Roman"/>
          <w:b w:val="false"/>
          <w:color w:val="auto"/>
          <w:szCs w:val="24"/>
        </w:rPr>
        <w:t>registar</w:t>
      </w:r>
      <w:r w:rsidR="00986921" w:rsidRPr="00BF095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9478A7" w:rsidRPr="00BF095B">
        <w:rPr>
          <w:rFonts w:hAnsi="Times New Roman" w:ascii="Times New Roman"/>
          <w:b w:val="false"/>
          <w:color w:val="auto"/>
          <w:szCs w:val="24"/>
        </w:rPr>
        <w:t>- po pravomoćnosti</w:t>
      </w:r>
    </w:p>
    <w:p w:rsidRDefault="009478A7" w:rsidP="00BF095B" w:rsidR="009478A7" w:rsidRPr="00BF095B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BF095B">
        <w:rPr>
          <w:rFonts w:hAnsi="Times New Roman" w:ascii="Times New Roman"/>
          <w:b w:val="false"/>
          <w:color w:val="auto"/>
          <w:szCs w:val="24"/>
        </w:rPr>
        <w:t>e-oglasna ploča suda – 8 dana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644BB" w:rsidR="007644BB" w:rsidRPr="003C1C23">
      <w:pPr>
        <w:rPr>
          <w:rFonts w:hAnsi="Times New Roman" w:ascii="Times New Roman"/>
          <w:szCs w:val="24"/>
        </w:rPr>
      </w:pPr>
    </w:p>
    <w:sectPr w:rsidSect="00840E3D" w:rsidR="007644BB" w:rsidRPr="003C1C23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29E" w:rsidR="00280A5F">
    <w:pPr>
      <w:pStyle w:val="Podnoje"/>
      <w:jc w:val="right"/>
    </w:pPr>
  </w:p>
  <w:p w:rsidRDefault="00C1629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29E" w:rsidP="0083146F" w:rsidR="0083146F" w:rsidRPr="0083146F">
    <w:pPr>
      <w:pStyle w:val="Zaglavlje"/>
      <w:ind w:firstLine="4536"/>
      <w:rPr>
        <w:rFonts w:hAnsi="Times New Roman" w:ascii="Times New Roman"/>
      </w:rPr>
    </w:pPr>
    <w:sdt>
      <w:sdtPr>
        <w:id w:val="-1909145956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2423BB" w:rsidRPr="0083146F">
          <w:rPr>
            <w:rFonts w:hAnsi="Times New Roman" w:ascii="Times New Roman"/>
          </w:rPr>
          <w:fldChar w:fldCharType="begin"/>
        </w:r>
        <w:r w:rsidR="002423BB" w:rsidRPr="0083146F">
          <w:rPr>
            <w:rFonts w:hAnsi="Times New Roman" w:ascii="Times New Roman"/>
          </w:rPr>
          <w:instrText>PAGE   \* MERGEFORMAT</w:instrText>
        </w:r>
        <w:r w:rsidR="002423BB" w:rsidRPr="0083146F">
          <w:rPr>
            <w:rFonts w:hAnsi="Times New Roman" w:ascii="Times New Roman"/>
          </w:rPr>
          <w:fldChar w:fldCharType="separate"/>
        </w:r>
        <w:r w:rsidRPr="00C1629E">
          <w:rPr>
            <w:rFonts w:hAnsi="Times New Roman" w:ascii="Times New Roman"/>
            <w:noProof/>
            <w:lang w:val="hr-HR"/>
          </w:rPr>
          <w:t>2</w:t>
        </w:r>
        <w:r w:rsidR="002423BB" w:rsidRPr="0083146F">
          <w:rPr>
            <w:rFonts w:hAnsi="Times New Roman" w:ascii="Times New Roman"/>
          </w:rPr>
          <w:fldChar w:fldCharType="end"/>
        </w:r>
        <w:r w:rsidR="002423BB"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 w:rsidR="002423BB">
          <w:rPr>
            <w:rFonts w:hAnsi="Times New Roman" w:ascii="Times New Roman"/>
          </w:rPr>
          <w:t>. St-</w:t>
        </w:r>
        <w:r w:rsidR="00405D27">
          <w:rPr>
            <w:rFonts w:hAnsi="Times New Roman" w:ascii="Times New Roman"/>
          </w:rPr>
          <w:t>7</w:t>
        </w:r>
        <w:r w:rsidR="00F77B79">
          <w:rPr>
            <w:rFonts w:hAnsi="Times New Roman" w:ascii="Times New Roman"/>
          </w:rPr>
          <w:t>432</w:t>
        </w:r>
      </w:sdtContent>
    </w:sdt>
    <w:r w:rsidR="00BF5C41">
      <w:rPr>
        <w:rFonts w:hAnsi="Times New Roman" w:ascii="Times New Roman"/>
      </w:rPr>
      <w:t>/2015</w:t>
    </w:r>
  </w:p>
  <w:p w:rsidRDefault="00C1629E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29E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405D27">
      <w:rPr>
        <w:rFonts w:hAnsi="Times New Roman" w:ascii="Times New Roman"/>
        <w:lang w:val="hr-HR"/>
      </w:rPr>
      <w:t>7</w:t>
    </w:r>
    <w:r w:rsidR="00F77B79">
      <w:rPr>
        <w:rFonts w:hAnsi="Times New Roman" w:ascii="Times New Roman"/>
        <w:lang w:val="hr-HR"/>
      </w:rPr>
      <w:t>432</w:t>
    </w:r>
    <w:r w:rsidR="004323AB">
      <w:rPr>
        <w:rFonts w:hAnsi="Times New Roman" w:ascii="Times New Roman"/>
        <w:lang w:val="hr-HR"/>
      </w:rPr>
      <w:t>/</w:t>
    </w:r>
    <w:r w:rsidR="00BF5C41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15</w:t>
    </w:r>
  </w:p>
  <w:p w:rsidRDefault="00C1629E" w:rsidP="00840E3D" w:rsidR="00840E3D">
    <w:pPr>
      <w:pStyle w:val="Zaglavlje"/>
      <w:rPr>
        <w:rFonts w:hAnsi="Times New Roman" w:ascii="Times New Roman"/>
        <w:lang w:val="hr-HR"/>
      </w:rPr>
    </w:pPr>
  </w:p>
  <w:p w:rsidRDefault="00C1629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46F61"/>
    <w:multiLevelType w:val="hybridMultilevel"/>
    <w:tmpl w:val="5EE8832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AD74E2"/>
    <w:multiLevelType w:val="hybridMultilevel"/>
    <w:tmpl w:val="644E75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407C2"/>
    <w:rsid w:val="00083A8B"/>
    <w:rsid w:val="000B6743"/>
    <w:rsid w:val="000D2D53"/>
    <w:rsid w:val="000F6142"/>
    <w:rsid w:val="0010378D"/>
    <w:rsid w:val="001114E1"/>
    <w:rsid w:val="0015731F"/>
    <w:rsid w:val="001765AD"/>
    <w:rsid w:val="001805D0"/>
    <w:rsid w:val="00184224"/>
    <w:rsid w:val="0018786E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8054E"/>
    <w:rsid w:val="00293334"/>
    <w:rsid w:val="002A5F9A"/>
    <w:rsid w:val="002B1759"/>
    <w:rsid w:val="002B334A"/>
    <w:rsid w:val="002C5E35"/>
    <w:rsid w:val="002C66A4"/>
    <w:rsid w:val="002F4FC7"/>
    <w:rsid w:val="00335B40"/>
    <w:rsid w:val="00342325"/>
    <w:rsid w:val="00381C57"/>
    <w:rsid w:val="00383217"/>
    <w:rsid w:val="00384AD4"/>
    <w:rsid w:val="003876A1"/>
    <w:rsid w:val="00391CE4"/>
    <w:rsid w:val="003B0B46"/>
    <w:rsid w:val="003B44AD"/>
    <w:rsid w:val="003B51F9"/>
    <w:rsid w:val="003C1C23"/>
    <w:rsid w:val="003C234E"/>
    <w:rsid w:val="003D0E44"/>
    <w:rsid w:val="00405D27"/>
    <w:rsid w:val="00406A84"/>
    <w:rsid w:val="004165D3"/>
    <w:rsid w:val="004323AB"/>
    <w:rsid w:val="00440088"/>
    <w:rsid w:val="00450457"/>
    <w:rsid w:val="004B0542"/>
    <w:rsid w:val="00544137"/>
    <w:rsid w:val="00545FE2"/>
    <w:rsid w:val="00587679"/>
    <w:rsid w:val="005926DF"/>
    <w:rsid w:val="005C0608"/>
    <w:rsid w:val="005E1D5D"/>
    <w:rsid w:val="005F403F"/>
    <w:rsid w:val="006257A0"/>
    <w:rsid w:val="006649A8"/>
    <w:rsid w:val="006C0895"/>
    <w:rsid w:val="006C6EA5"/>
    <w:rsid w:val="00703D7B"/>
    <w:rsid w:val="00710BA6"/>
    <w:rsid w:val="00735C1A"/>
    <w:rsid w:val="0075368A"/>
    <w:rsid w:val="00754316"/>
    <w:rsid w:val="00755060"/>
    <w:rsid w:val="00757047"/>
    <w:rsid w:val="007644BB"/>
    <w:rsid w:val="00773032"/>
    <w:rsid w:val="007730F5"/>
    <w:rsid w:val="00787CBA"/>
    <w:rsid w:val="007B7175"/>
    <w:rsid w:val="007C027E"/>
    <w:rsid w:val="007C2041"/>
    <w:rsid w:val="007C7AF3"/>
    <w:rsid w:val="00807B83"/>
    <w:rsid w:val="00890385"/>
    <w:rsid w:val="008B167C"/>
    <w:rsid w:val="008B78EF"/>
    <w:rsid w:val="008C2934"/>
    <w:rsid w:val="008C2C60"/>
    <w:rsid w:val="008C56E0"/>
    <w:rsid w:val="008C65D5"/>
    <w:rsid w:val="00900D79"/>
    <w:rsid w:val="00907AE9"/>
    <w:rsid w:val="00935594"/>
    <w:rsid w:val="009478A7"/>
    <w:rsid w:val="00954A92"/>
    <w:rsid w:val="00955B17"/>
    <w:rsid w:val="0098692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64E31"/>
    <w:rsid w:val="00A71E86"/>
    <w:rsid w:val="00AA280B"/>
    <w:rsid w:val="00AD4395"/>
    <w:rsid w:val="00AD69E2"/>
    <w:rsid w:val="00AE184E"/>
    <w:rsid w:val="00AE60C5"/>
    <w:rsid w:val="00B14566"/>
    <w:rsid w:val="00B22453"/>
    <w:rsid w:val="00B77FC3"/>
    <w:rsid w:val="00BA75D3"/>
    <w:rsid w:val="00BF095B"/>
    <w:rsid w:val="00BF2FF9"/>
    <w:rsid w:val="00BF57B4"/>
    <w:rsid w:val="00BF5C41"/>
    <w:rsid w:val="00C11C71"/>
    <w:rsid w:val="00C1629E"/>
    <w:rsid w:val="00C22D72"/>
    <w:rsid w:val="00C476BE"/>
    <w:rsid w:val="00C511E0"/>
    <w:rsid w:val="00C6037B"/>
    <w:rsid w:val="00C6277C"/>
    <w:rsid w:val="00C841C0"/>
    <w:rsid w:val="00C93755"/>
    <w:rsid w:val="00CA396B"/>
    <w:rsid w:val="00CF348F"/>
    <w:rsid w:val="00CF402F"/>
    <w:rsid w:val="00D349F0"/>
    <w:rsid w:val="00D86DCB"/>
    <w:rsid w:val="00DA7810"/>
    <w:rsid w:val="00DB3017"/>
    <w:rsid w:val="00DF35D0"/>
    <w:rsid w:val="00E14242"/>
    <w:rsid w:val="00E23A54"/>
    <w:rsid w:val="00E42EC0"/>
    <w:rsid w:val="00E521B0"/>
    <w:rsid w:val="00E807B5"/>
    <w:rsid w:val="00F460B2"/>
    <w:rsid w:val="00F6680C"/>
    <w:rsid w:val="00F75BE1"/>
    <w:rsid w:val="00F77B79"/>
    <w:rsid w:val="00FA16BB"/>
    <w:rsid w:val="00FA3ECF"/>
    <w:rsid w:val="00FA59DA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2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2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2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2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2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2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2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2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7432</izvorni_sadrzaj>
    <derivirana_varijabla naziv="DomainObject.Predmet.Broj_1">7432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St-7432/2015</izvorni_sadrzaj>
    <derivirana_varijabla naziv="DomainObject.Predmet.OznakaBroj_1">St-7432/2015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TINOLAB d.o.o. zastupanog po punomoćniku Martin-Tino Časl</izvorni_sadrzaj>
    <derivirana_varijabla naziv="DomainObject.Predmet.ProtustrankaFormated_1">  TINOLAB d.o.o. zastupanog po punomoćniku Martin-Tino Časl</derivirana_varijabla>
  </DomainObject.Predmet.ProtustrankaFormated>
  <DomainObject.Predmet.ProtustrankaFormatedOIB>
    <izvorni_sadrzaj>  TINOLAB d.o.o., OIB 52486738109 zastupanog po punomoćniku Martin-Tino Časl</izvorni_sadrzaj>
    <derivirana_varijabla naziv="DomainObject.Predmet.ProtustrankaFormatedOIB_1">  TINOLAB d.o.o., OIB 52486738109 zastupanog po punomoćniku Martin-Tino Časl</derivirana_varijabla>
  </DomainObject.Predmet.ProtustrankaFormatedOIB>
  <DomainObject.Predmet.ProtustrankaFormatedWithAdress>
    <izvorni_sadrzaj> TINOLAB d.o.o., Nova Ves 36, 10000 Zagreb zastupanog po punomoćniku Martin-Tino Časl</izvorni_sadrzaj>
    <derivirana_varijabla naziv="DomainObject.Predmet.ProtustrankaFormatedWithAdress_1"> TINOLAB d.o.o., Nova Ves 36, 10000 Zagreb zastupanog po punomoćniku Martin-Tino Časl</derivirana_varijabla>
  </DomainObject.Predmet.ProtustrankaFormatedWithAdress>
  <DomainObject.Predmet.ProtustrankaFormatedWithAdressOIB>
    <izvorni_sadrzaj> TINOLAB d.o.o., OIB 52486738109, Nova Ves 36, 10000 Zagreb zastupanog po punomoćniku Martin-Tino Časl</izvorni_sadrzaj>
    <derivirana_varijabla naziv="DomainObject.Predmet.ProtustrankaFormatedWithAdressOIB_1"> TINOLAB d.o.o., OIB 52486738109, Nova Ves 36, 10000 Zagreb zastupanog po punomoćniku Martin-Tino Časl</derivirana_varijabla>
  </DomainObject.Predmet.ProtustrankaFormatedWithAdressOIB>
  <DomainObject.Predmet.ProtustrankaWithAdress>
    <izvorni_sadrzaj>TINOLAB d.o.o. Nova Ves 36, 10000 Zagreb</izvorni_sadrzaj>
    <derivirana_varijabla naziv="DomainObject.Predmet.ProtustrankaWithAdress_1">TINOLAB d.o.o. Nova Ves 36, 10000 Zagreb</derivirana_varijabla>
  </DomainObject.Predmet.ProtustrankaWithAdress>
  <DomainObject.Predmet.ProtustrankaWithAdressOIB>
    <izvorni_sadrzaj>TINOLAB d.o.o., OIB 52486738109, Nova Ves 36, 10000 Zagreb</izvorni_sadrzaj>
    <derivirana_varijabla naziv="DomainObject.Predmet.ProtustrankaWithAdressOIB_1">TINOLAB d.o.o., OIB 52486738109, Nova Ves 36, 10000 Zagreb</derivirana_varijabla>
  </DomainObject.Predmet.ProtustrankaWithAdressOIB>
  <DomainObject.Predmet.ProtustrankaNazivFormated>
    <izvorni_sadrzaj>TINOLAB d.o.o.</izvorni_sadrzaj>
    <derivirana_varijabla naziv="DomainObject.Predmet.ProtustrankaNazivFormated_1">TINOLAB d.o.o.</derivirana_varijabla>
  </DomainObject.Predmet.ProtustrankaNazivFormated>
  <DomainObject.Predmet.ProtustrankaNazivFormatedOIB>
    <izvorni_sadrzaj>TINOLAB d.o.o., OIB 52486738109</izvorni_sadrzaj>
    <derivirana_varijabla naziv="DomainObject.Predmet.ProtustrankaNazivFormatedOIB_1">TINOLAB d.o.o., OIB 52486738109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TINOLAB d.o.o. zastupanog po punomoćniku Martin-Tino Časl</item>
    </izvorni_sadrzaj>
    <derivirana_varijabla naziv="DomainObject.Predmet.ProtuStrankaListFormated_1">
      <item>TINOLAB d.o.o. zastupanog po punomoćniku Martin-Tino Časl</item>
    </derivirana_varijabla>
  </DomainObject.Predmet.ProtuStrankaListFormated>
  <DomainObject.Predmet.ProtuStrankaListFormatedOIB>
    <izvorni_sadrzaj>
      <item>TINOLAB d.o.o., OIB 52486738109 zastupanog po punomoćniku Martin-Tino Časl</item>
    </izvorni_sadrzaj>
    <derivirana_varijabla naziv="DomainObject.Predmet.ProtuStrankaListFormatedOIB_1">
      <item>TINOLAB d.o.o., OIB 52486738109 zastupanog po punomoćniku Martin-Tino Časl</item>
    </derivirana_varijabla>
  </DomainObject.Predmet.ProtuStrankaListFormatedOIB>
  <DomainObject.Predmet.ProtuStrankaListFormatedWithAdress>
    <izvorni_sadrzaj>
      <item>TINOLAB d.o.o., Nova Ves 36, 10000 Zagreb zastupanog po punomoćniku Martin-Tino Časl</item>
    </izvorni_sadrzaj>
    <derivirana_varijabla naziv="DomainObject.Predmet.ProtuStrankaListFormatedWithAdress_1">
      <item>TINOLAB d.o.o., Nova Ves 36, 10000 Zagreb zastupanog po punomoćniku Martin-Tino Časl</item>
    </derivirana_varijabla>
  </DomainObject.Predmet.ProtuStrankaListFormatedWithAdress>
  <DomainObject.Predmet.ProtuStrankaListFormatedWithAdressOIB>
    <izvorni_sadrzaj>
      <item>TINOLAB d.o.o., OIB 52486738109, Nova Ves 36, 10000 Zagreb zastupanog po punomoćniku Martin-Tino Časl</item>
    </izvorni_sadrzaj>
    <derivirana_varijabla naziv="DomainObject.Predmet.ProtuStrankaListFormatedWithAdressOIB_1">
      <item>TINOLAB d.o.o., OIB 52486738109, Nova Ves 36, 10000 Zagreb zastupanog po punomoćniku Martin-Tino Časl</item>
    </derivirana_varijabla>
  </DomainObject.Predmet.ProtuStrankaListFormatedWithAdressOIB>
  <DomainObject.Predmet.ProtuStrankaListNazivFormated>
    <izvorni_sadrzaj>
      <item>TINOLAB d.o.o.</item>
    </izvorni_sadrzaj>
    <derivirana_varijabla naziv="DomainObject.Predmet.ProtuStrankaListNazivFormated_1">
      <item>TINOLAB d.o.o.</item>
    </derivirana_varijabla>
  </DomainObject.Predmet.ProtuStrankaListNazivFormated>
  <DomainObject.Predmet.ProtuStrankaListNazivFormatedOIB>
    <izvorni_sadrzaj>
      <item>TINOLAB d.o.o., OIB 52486738109</item>
    </izvorni_sadrzaj>
    <derivirana_varijabla naziv="DomainObject.Predmet.ProtuStrankaListNazivFormatedOIB_1">
      <item>TINOLAB d.o.o., OIB 52486738109</item>
    </derivirana_varijabla>
  </DomainObject.Predmet.ProtuStrankaListNazivFormatedOIB>
  <DomainObject.Predmet.OstaliListFormated>
    <izvorni_sadrzaj>
      <item>Martin-Tino Časl punomoćnik sudionika u postupku TINOLAB d.o.o.</item>
    </izvorni_sadrzaj>
    <derivirana_varijabla naziv="DomainObject.Predmet.OstaliListFormated_1">
      <item>Martin-Tino Časl punomoćnik sudionika u postupku TINOLAB d.o.o.</item>
    </derivirana_varijabla>
  </DomainObject.Predmet.OstaliListFormated>
  <DomainObject.Predmet.OstaliListFormatedOIB>
    <izvorni_sadrzaj>
      <item>Martin-Tino Časl, OIB 76526333214 punomoćnik sudionika u postupku TINOLAB d.o.o.</item>
    </izvorni_sadrzaj>
    <derivirana_varijabla naziv="DomainObject.Predmet.OstaliListFormatedOIB_1">
      <item>Martin-Tino Časl, OIB 76526333214 punomoćnik sudionika u postupku TINOLAB d.o.o.</item>
    </derivirana_varijabla>
  </DomainObject.Predmet.OstaliListFormatedOIB>
  <DomainObject.Predmet.OstaliListFormatedWithAdress>
    <izvorni_sadrzaj>
      <item>Martin-Tino Časl, Nova Ves 36, 10000 Zagreb punomoćnik sudionika u postupku TINOLAB d.o.o.</item>
    </izvorni_sadrzaj>
    <derivirana_varijabla naziv="DomainObject.Predmet.OstaliListFormatedWithAdress_1">
      <item>Martin-Tino Časl, Nova Ves 36, 10000 Zagreb punomoćnik sudionika u postupku TINOLAB d.o.o.</item>
    </derivirana_varijabla>
  </DomainObject.Predmet.OstaliListFormatedWithAdress>
  <DomainObject.Predmet.OstaliListFormatedWithAdressOIB>
    <izvorni_sadrzaj>
      <item>Martin-Tino Časl, OIB 76526333214, Nova Ves 36, 10000 Zagreb punomoćnik sudionika u postupku TINOLAB d.o.o.</item>
    </izvorni_sadrzaj>
    <derivirana_varijabla naziv="DomainObject.Predmet.OstaliListFormatedWithAdressOIB_1">
      <item>Martin-Tino Časl, OIB 76526333214, Nova Ves 36, 10000 Zagreb punomoćnik sudionika u postupku TINOLAB d.o.o.</item>
    </derivirana_varijabla>
  </DomainObject.Predmet.OstaliListFormatedWithAdressOIB>
  <DomainObject.Predmet.OstaliListNazivFormated>
    <izvorni_sadrzaj>
      <item>Martin-Tino Časl</item>
    </izvorni_sadrzaj>
    <derivirana_varijabla naziv="DomainObject.Predmet.OstaliListNazivFormated_1">
      <item>Martin-Tino Časl</item>
    </derivirana_varijabla>
  </DomainObject.Predmet.OstaliListNazivFormated>
  <DomainObject.Predmet.OstaliListNazivFormatedOIB>
    <izvorni_sadrzaj>
      <item>Martin-Tino Časl, OIB 76526333214</item>
    </izvorni_sadrzaj>
    <derivirana_varijabla naziv="DomainObject.Predmet.OstaliListNazivFormatedOIB_1">
      <item>Martin-Tino Časl, OIB 76526333214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TINOLAB d.o.o.</izvorni_sadrzaj>
    <derivirana_varijabla naziv="DomainObject.Predmet.ProtustrankaIDrugi_1">TINOLAB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TINOLAB d.o.o., OIB 52486738109, Nova Ves 36, 10000 Zagreb</izvorni_sadrzaj>
    <derivirana_varijabla naziv="DomainObject.Predmet.ProtustrankaIDrugiAdressOIB_1">TINOLAB d.o.o., OIB 52486738109, Nova Ves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TINOLAB d.o.o.</item>
      <item>Martin-Tino Časl</item>
    </izvorni_sadrzaj>
    <derivirana_varijabla naziv="DomainObject.Predmet.SudioniciListNaziv_1">
      <item>FINA Regionalni centar Zagreb</item>
      <item>TINOLAB d.o.o.</item>
      <item>Martin-Tino Časl</item>
    </derivirana_varijabla>
  </DomainObject.Predmet.SudioniciListNaziv>
  <DomainObject.Predmet.SudioniciListAdressOIB>
    <izvorni_sadrzaj>
      <item>FINA Regionalni centar Zagreb, OIB 85821130368, Trg svibanjskih žrtava 1995. 1,10000 Zagreb</item>
      <item>TINOLAB d.o.o., OIB 52486738109, Nova Ves 36,10000 Zagreb</item>
      <item>Martin-Tino Časl, OIB 76526333214, Nova Ves 36,10000 Zagreb</item>
    </izvorni_sadrzaj>
    <derivirana_varijabla naziv="DomainObject.Predmet.SudioniciListAdressOIB_1">
      <item>FINA Regionalni centar Zagreb, OIB 85821130368, Trg svibanjskih žrtava 1995. 1,10000 Zagreb</item>
      <item>TINOLAB d.o.o., OIB 52486738109, Nova Ves 36,10000 Zagreb</item>
      <item>Martin-Tino Časl, OIB 76526333214, Nova Ves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52486738109</item>
      <item>, OIB 76526333214</item>
    </izvorni_sadrzaj>
    <derivirana_varijabla naziv="DomainObject.Predmet.SudioniciListNazivOIB_1">
      <item>, OIB 85821130368</item>
      <item>, OIB 52486738109</item>
      <item>, OIB 76526333214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9C8BDE-E896-4CB2-B7FC-778BB25A8D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3151</properties:Characters>
  <properties:Lines>89</properties:Lines>
  <properties:Paragraphs>32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2018-03-28T12:06:00Z</dcterms:created>
  <dc:creator>Bernardica Novak</dc:creator>
  <cp:lastModifiedBy>Tatjana Slaviček</cp:lastModifiedBy>
  <cp:lastPrinted>2018-03-27T12:02:00Z</cp:lastPrinted>
  <dcterms:modified xmlns:xsi="http://www.w3.org/2001/XMLSchema-instance" xsi:type="dcterms:W3CDTF">2018-03-29T06:53:00Z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St-7432-15.docx)</vt:lpwstr>
  </prop:property>
  <prop:property name="CC_coloring" pid="5" fmtid="{D5CDD505-2E9C-101B-9397-08002B2CF9AE}">
    <vt:bool>false</vt:bool>
  </prop:property>
</prop:Properties>
</file>