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D453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1170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 xml:space="preserve">17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613834" w14:paraId="3613834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0D4531">
        <w:t>DARKO SALAMON d.o.o. OIB: 16763876738,</w:t>
      </w:r>
      <w:r w:rsidR="000D4531">
        <w:t xml:space="preserve"> MBS: 08991754, Zagreb, </w:t>
      </w:r>
      <w:proofErr w:type="spellStart"/>
      <w:r w:rsidR="000D4531">
        <w:t>Goliš</w:t>
      </w:r>
      <w:proofErr w:type="spellEnd"/>
      <w:r w:rsidR="000D4531">
        <w:t xml:space="preserve"> 3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0D4531">
        <w:t>DARKO SALAMON d.o.o. OIB: 16763876738,</w:t>
      </w:r>
      <w:r w:rsidR="000D4531">
        <w:t xml:space="preserve"> MBS: 08991754, Zagreb, </w:t>
      </w:r>
      <w:proofErr w:type="spellStart"/>
      <w:r w:rsidR="000D4531">
        <w:t>Goliš</w:t>
      </w:r>
      <w:proofErr w:type="spellEnd"/>
      <w:r w:rsidR="000D4531">
        <w:t xml:space="preserve"> 3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0D4531">
        <w:t xml:space="preserve">Ivan Mikić, OIB: 72220905423, Nova Gradiška, </w:t>
      </w:r>
      <w:proofErr w:type="spellStart"/>
      <w:r w:rsidR="000D4531">
        <w:t>Gundulićeva</w:t>
      </w:r>
      <w:proofErr w:type="spellEnd"/>
      <w:r w:rsidR="000D4531">
        <w:t xml:space="preserve"> </w:t>
      </w:r>
      <w:proofErr w:type="spellStart"/>
      <w:r w:rsidR="000D4531">
        <w:t>bb</w:t>
      </w:r>
      <w:proofErr w:type="spellEnd"/>
      <w:r w:rsidR="00F46D52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0D4531">
        <w:t>DARKO SALAMON d.o.o. OIB: 16763876738,</w:t>
      </w:r>
      <w:r w:rsidR="000D4531">
        <w:t xml:space="preserve"> MBS: 08991754, Zagreb, </w:t>
      </w:r>
      <w:proofErr w:type="spellStart"/>
      <w:r w:rsidR="000D4531">
        <w:t>Goliš</w:t>
      </w:r>
      <w:proofErr w:type="spellEnd"/>
      <w:r w:rsidR="000D4531">
        <w:t xml:space="preserve"> 3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0D4531">
        <w:t xml:space="preserve">Darku </w:t>
      </w:r>
      <w:proofErr w:type="spellStart"/>
      <w:r w:rsidR="000D4531">
        <w:t>Salamonu</w:t>
      </w:r>
      <w:proofErr w:type="spellEnd"/>
      <w:r w:rsidRPr="0060783B">
        <w:t xml:space="preserve">, </w:t>
      </w:r>
      <w:r w:rsidR="00242672">
        <w:t xml:space="preserve">OIB: </w:t>
      </w:r>
      <w:r w:rsidR="000D4531" w:rsidRPr="000D4531">
        <w:t>04018385430</w:t>
      </w:r>
      <w:r w:rsidRPr="0060783B">
        <w:rPr>
          <w:bCs/>
        </w:rPr>
        <w:t>,</w:t>
      </w:r>
      <w:r w:rsidR="000D4531">
        <w:rPr>
          <w:bCs/>
        </w:rPr>
        <w:t xml:space="preserve"> Zagreb, </w:t>
      </w:r>
      <w:proofErr w:type="spellStart"/>
      <w:r w:rsidR="000D4531">
        <w:rPr>
          <w:bCs/>
        </w:rPr>
        <w:t>Goliš</w:t>
      </w:r>
      <w:proofErr w:type="spellEnd"/>
      <w:r w:rsidR="000D4531">
        <w:rPr>
          <w:bCs/>
        </w:rPr>
        <w:t xml:space="preserve"> 3,</w:t>
      </w:r>
      <w:r w:rsidRPr="0060783B">
        <w:t xml:space="preserve"> da izvrši pregled, izlučivanje </w:t>
      </w:r>
      <w:r w:rsidR="00F46D52">
        <w:t xml:space="preserve">i pohranu arhivskog i </w:t>
      </w:r>
      <w:proofErr w:type="spellStart"/>
      <w:r w:rsidR="00F46D52">
        <w:t>registratu</w:t>
      </w:r>
      <w:r w:rsidRPr="0060783B">
        <w:t>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0D4531">
        <w:t>7.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0D4531">
        <w:t>15.126,89</w:t>
      </w:r>
      <w:r w:rsidRPr="00995FB2">
        <w:t xml:space="preserve"> kn, te da ima  </w:t>
      </w:r>
      <w:r w:rsidR="00613E4B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E60E20">
        <w:t>29. svibnja</w:t>
      </w:r>
      <w:r w:rsidR="00613E4B">
        <w:t xml:space="preserve"> 2018</w:t>
      </w:r>
      <w:r w:rsidRPr="00BB04F8">
        <w:t xml:space="preserve">. proizlazi kako u cijelosti ostaje kod navoda iz prijedloga za otvaranje stečajnog postupka te jamči da su podaci o danima i iznosima neizvršenih osnova za plaćanje u prijedlogu za otvaranje stečajnog postupka od </w:t>
      </w:r>
      <w:r w:rsidR="00E60E20">
        <w:t>8</w:t>
      </w:r>
      <w:r w:rsidR="008D3C38">
        <w:t xml:space="preserve">. </w:t>
      </w:r>
      <w:r w:rsidR="00E60E20">
        <w:t>studenog</w:t>
      </w:r>
      <w:r w:rsidR="008D3C38">
        <w:t xml:space="preserve"> </w:t>
      </w:r>
      <w:r w:rsidRPr="00BB04F8">
        <w:t xml:space="preserve">2016. istovjetni s podacima u Očevidniku redoslijeda osnova za plaćanje i da dužnik na dan </w:t>
      </w:r>
      <w:r w:rsidR="00E60E20">
        <w:t>7. studenog</w:t>
      </w:r>
      <w:r w:rsidRPr="00BB04F8">
        <w:t xml:space="preserve"> 2016. u Očevidniku redoslijeda osnova za plaćanje ima neizvršene osnove za plaćanje u neprekinutom razdoblju od 120 dana  u ukupnom iznosu od </w:t>
      </w:r>
      <w:r w:rsidR="00E60E20">
        <w:t>15.126,89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>Privremeni stečajni upravitelj je sačinio pisano izvješće od 2</w:t>
      </w:r>
      <w:r w:rsidR="0027607D">
        <w:t>1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E60E20">
        <w:t>22.131</w:t>
      </w:r>
      <w:r w:rsidR="00924A89">
        <w:t>,00 kn. Na ročištu održanom 3.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E60E20">
        <w:t>22.131,00</w:t>
      </w:r>
      <w:r>
        <w:t xml:space="preserve"> kn, u smislu odredbe članka 114. stavak 1. SZ-a </w:t>
      </w:r>
      <w:proofErr w:type="spellStart"/>
      <w:r>
        <w:t>a</w:t>
      </w:r>
      <w:proofErr w:type="spellEnd"/>
      <w:r>
        <w:t xml:space="preserve">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F27B27">
        <w:t>3.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E60E20">
        <w:t>22.131</w:t>
      </w:r>
      <w:r w:rsidR="00AC6021">
        <w:t>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F27B27">
        <w:t xml:space="preserve">FINE od </w:t>
      </w:r>
      <w:r w:rsidR="00E60E20">
        <w:t>29. svibnja</w:t>
      </w:r>
      <w:r w:rsidR="00102AFF">
        <w:t xml:space="preserve"> 201</w:t>
      </w:r>
      <w:r w:rsidR="0027607D">
        <w:t>8</w:t>
      </w:r>
      <w:r w:rsidR="00E60E20">
        <w:t>.;</w:t>
      </w:r>
      <w:r w:rsidR="00102AFF">
        <w:t xml:space="preserve"> izvješće privremenog stečajnog</w:t>
      </w:r>
      <w:r w:rsidR="00F27B27">
        <w:t xml:space="preserve"> </w:t>
      </w:r>
      <w:r w:rsidR="00102AFF">
        <w:t>upravitelja</w:t>
      </w:r>
      <w:r w:rsidR="00F27B27">
        <w:t xml:space="preserve"> od </w:t>
      </w:r>
      <w:r w:rsidR="0027607D">
        <w:t>21</w:t>
      </w:r>
      <w:r w:rsidR="00F27B27">
        <w:t>. lipnja 201</w:t>
      </w:r>
      <w:r w:rsidR="007B5935">
        <w:t>8</w:t>
      </w:r>
      <w:r w:rsidR="00F27B27">
        <w:t xml:space="preserve">. na listu </w:t>
      </w:r>
      <w:r w:rsidR="007B5935">
        <w:t>25</w:t>
      </w:r>
      <w:r w:rsidR="00F27B27">
        <w:t>. do 2</w:t>
      </w:r>
      <w:r w:rsidR="007B5935">
        <w:t>8</w:t>
      </w:r>
      <w:r w:rsidR="00F27B27">
        <w:t>. spisa;</w:t>
      </w:r>
      <w:r w:rsidR="0027607D">
        <w:t xml:space="preserve"> </w:t>
      </w:r>
      <w:r w:rsidR="007B5935">
        <w:t xml:space="preserve"> u dopis</w:t>
      </w:r>
      <w:r w:rsidR="0027607D">
        <w:t xml:space="preserve"> Zemljišno knjižnog odjela od </w:t>
      </w:r>
      <w:r w:rsidR="007B5935">
        <w:t>11. lipnja 2018.;</w:t>
      </w:r>
      <w:r w:rsidR="00E24791">
        <w:t xml:space="preserve">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E24791" w:rsidP="0060783B" w:rsidR="0060783B">
      <w:pPr>
        <w:jc w:val="both"/>
      </w:pPr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  <w:bookmarkStart w:name="_GoBack" w:id="0"/>
      <w:bookmarkEnd w:id="0"/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935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0D4531">
      <w:t>70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55BA760-92F0-409B-8E9B-12D7112310E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756</properties:Words>
  <properties:Characters>4315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2018-07-27T11:28:00Z</dcterms:created>
  <dc:creator>Snježana Andrijanić</dc:creator>
  <cp:lastModifiedBy>Snježana Andrijanić</cp:lastModifiedBy>
  <cp:lastPrinted>2018-07-27T11:27:00Z</cp:lastPrinted>
  <dcterms:modified xmlns:xsi="http://www.w3.org/2001/XMLSchema-instance" xsi:type="dcterms:W3CDTF">2018-07-27T11:28:00Z</dcterms:modified>
  <cp:revision>2</cp:revision>
</cp:coreProperties>
</file>