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dc38" w14:paraId="d8edc3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  <w:t>Trgov</w:t>
      </w:r>
      <w:r w:rsidR="00733F42" w:rsidRPr="00980109">
        <w:rPr>
          <w:rFonts w:hAnsi="Times New Roman" w:ascii="Times New Roman"/>
          <w:szCs w:val="24"/>
          <w:lang w:val="hr-HR"/>
        </w:rPr>
        <w:t>ački sud</w:t>
      </w:r>
      <w:r w:rsidRPr="00980109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980109">
        <w:rPr>
          <w:rFonts w:hAnsi="Times New Roman" w:ascii="Times New Roman"/>
          <w:szCs w:val="24"/>
          <w:lang w:val="hr-HR"/>
        </w:rPr>
        <w:t>,</w:t>
      </w:r>
      <w:r w:rsidRPr="00980109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980109">
        <w:rPr>
          <w:rFonts w:hAnsi="Times New Roman" w:ascii="Times New Roman"/>
          <w:szCs w:val="24"/>
          <w:lang w:val="hr-HR"/>
        </w:rPr>
        <w:t>Diani Butigan Granić</w:t>
      </w:r>
      <w:r w:rsidRPr="00980109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</w:t>
      </w:r>
      <w:r w:rsidR="00486B85">
        <w:rPr>
          <w:rFonts w:hAnsi="Times New Roman" w:ascii="Times New Roman"/>
          <w:szCs w:val="24"/>
          <w:lang w:val="hr-HR"/>
        </w:rPr>
        <w:t xml:space="preserve"> </w:t>
      </w:r>
      <w:r w:rsidR="00486B85" w:rsidRPr="00486B85">
        <w:rPr>
          <w:rFonts w:hAnsi="Times New Roman" w:ascii="Times New Roman"/>
          <w:szCs w:val="24"/>
          <w:lang w:val="hr-HR"/>
        </w:rPr>
        <w:t>ELI d.o.o. putnička agencija</w:t>
      </w:r>
      <w:r w:rsidR="00486B85">
        <w:rPr>
          <w:rFonts w:hAnsi="Times New Roman" w:ascii="Times New Roman"/>
          <w:szCs w:val="24"/>
          <w:lang w:val="hr-HR"/>
        </w:rPr>
        <w:t xml:space="preserve">, </w:t>
      </w:r>
      <w:r w:rsidR="00486B85" w:rsidRPr="00486B85">
        <w:rPr>
          <w:rFonts w:hAnsi="Times New Roman" w:ascii="Times New Roman"/>
          <w:szCs w:val="24"/>
          <w:lang w:val="hr-HR"/>
        </w:rPr>
        <w:t xml:space="preserve">Ulica 17 </w:t>
      </w:r>
      <w:r w:rsidR="00486B85">
        <w:rPr>
          <w:rFonts w:hAnsi="Times New Roman" w:ascii="Times New Roman"/>
          <w:szCs w:val="24"/>
          <w:lang w:val="hr-HR"/>
        </w:rPr>
        <w:t>¼, Vela Luka, OIB:</w:t>
      </w:r>
      <w:r w:rsidR="00486B85" w:rsidRPr="00486B85">
        <w:t xml:space="preserve"> </w:t>
      </w:r>
      <w:r w:rsidR="00486B85" w:rsidRPr="00486B85">
        <w:rPr>
          <w:rFonts w:hAnsi="Times New Roman" w:ascii="Times New Roman"/>
          <w:szCs w:val="24"/>
          <w:lang w:val="hr-HR"/>
        </w:rPr>
        <w:t>13918953357</w:t>
      </w:r>
      <w:r w:rsidR="00486B85">
        <w:rPr>
          <w:rFonts w:hAnsi="Times New Roman" w:ascii="Times New Roman"/>
          <w:szCs w:val="24"/>
          <w:lang w:val="hr-HR"/>
        </w:rPr>
        <w:t xml:space="preserve"> </w:t>
      </w:r>
      <w:r w:rsidR="00486B85">
        <w:rPr>
          <w:rFonts w:hAnsi="Times New Roman" w:ascii="Times New Roman"/>
          <w:szCs w:val="24"/>
        </w:rPr>
        <w:t xml:space="preserve"> </w:t>
      </w:r>
      <w:r w:rsidR="00422FBF" w:rsidRPr="00980109">
        <w:rPr>
          <w:rFonts w:hAnsi="Times New Roman" w:ascii="Times New Roman"/>
          <w:szCs w:val="24"/>
        </w:rPr>
        <w:t xml:space="preserve">, </w:t>
      </w:r>
      <w:r w:rsidR="00BB26E4" w:rsidRPr="00980109">
        <w:rPr>
          <w:rFonts w:hAnsi="Times New Roman" w:ascii="Times New Roman"/>
          <w:szCs w:val="24"/>
          <w:lang w:val="hr-HR"/>
        </w:rPr>
        <w:t xml:space="preserve">dana </w:t>
      </w:r>
      <w:r w:rsidR="00422FBF" w:rsidRPr="00980109">
        <w:rPr>
          <w:rFonts w:hAnsi="Times New Roman" w:ascii="Times New Roman"/>
          <w:szCs w:val="24"/>
          <w:lang w:val="hr-HR"/>
        </w:rPr>
        <w:t>14.svibnja</w:t>
      </w:r>
      <w:r w:rsidR="008A6B3A" w:rsidRPr="00980109">
        <w:rPr>
          <w:rFonts w:hAnsi="Times New Roman" w:ascii="Times New Roman"/>
          <w:szCs w:val="24"/>
          <w:lang w:val="hr-HR"/>
        </w:rPr>
        <w:t xml:space="preserve"> 2019</w:t>
      </w:r>
      <w:r w:rsidR="00422FBF" w:rsidRPr="00980109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80109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86B85" w:rsidR="00172E2F" w:rsidRPr="009801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80109">
        <w:rPr>
          <w:rFonts w:hAnsi="Times New Roman" w:ascii="Times New Roman"/>
          <w:szCs w:val="24"/>
        </w:rPr>
        <w:t>Otvara se stečajni postupak nad dužnikom</w:t>
      </w:r>
      <w:r w:rsidR="0082595D" w:rsidRPr="00980109">
        <w:rPr>
          <w:rFonts w:hAnsi="Times New Roman" w:ascii="Times New Roman"/>
          <w:szCs w:val="24"/>
        </w:rPr>
        <w:t xml:space="preserve"> </w:t>
      </w:r>
      <w:r w:rsidR="00486B85" w:rsidRPr="00486B85">
        <w:rPr>
          <w:rFonts w:hAnsi="Times New Roman" w:ascii="Times New Roman"/>
          <w:szCs w:val="24"/>
        </w:rPr>
        <w:t xml:space="preserve">ELI d.o.o. putnička agencija, Ulica 17 ¼, Vela Luka, OIB: 13918953357  </w:t>
      </w:r>
      <w:r w:rsidR="008A6B3A" w:rsidRPr="00980109">
        <w:rPr>
          <w:rFonts w:hAnsi="Times New Roman" w:ascii="Times New Roman"/>
          <w:szCs w:val="24"/>
        </w:rPr>
        <w:t xml:space="preserve"> </w:t>
      </w:r>
      <w:r w:rsidR="00486B85">
        <w:rPr>
          <w:rFonts w:hAnsi="Times New Roman" w:ascii="Times New Roman"/>
          <w:szCs w:val="24"/>
        </w:rPr>
        <w:t xml:space="preserve">u 11,30 </w:t>
      </w:r>
      <w:r w:rsidR="00172E2F" w:rsidRPr="00980109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980109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9801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80109">
        <w:rPr>
          <w:rFonts w:hAnsi="Times New Roman" w:ascii="Times New Roman"/>
          <w:szCs w:val="24"/>
        </w:rPr>
        <w:t>Za stečajnog upravitelja imenuje se</w:t>
      </w:r>
      <w:r w:rsidR="00D52F6D" w:rsidRPr="00980109">
        <w:rPr>
          <w:rFonts w:hAnsi="Times New Roman" w:ascii="Times New Roman"/>
          <w:szCs w:val="24"/>
        </w:rPr>
        <w:t xml:space="preserve"> </w:t>
      </w:r>
      <w:r w:rsidR="006F42A4" w:rsidRPr="00980109">
        <w:rPr>
          <w:rFonts w:hAnsi="Times New Roman" w:ascii="Times New Roman"/>
          <w:szCs w:val="24"/>
        </w:rPr>
        <w:t>Marko Plavetić, Boškovićeva 7., Ploče, OIB: 54955106285.</w:t>
      </w:r>
    </w:p>
    <w:p w:rsidRDefault="006F42A4" w:rsidP="006F42A4" w:rsidR="006F42A4" w:rsidRPr="00980109">
      <w:pPr>
        <w:pStyle w:val="Odlomakpopisa"/>
        <w:rPr>
          <w:rFonts w:hAnsi="Times New Roman" w:ascii="Times New Roman"/>
          <w:szCs w:val="24"/>
        </w:rPr>
      </w:pPr>
    </w:p>
    <w:p w:rsidRDefault="00EE69E5" w:rsidP="00486B85" w:rsidR="00492B0F" w:rsidRPr="0098010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486B85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486B85">
        <w:rPr>
          <w:rFonts w:hAnsi="Times New Roman" w:ascii="Times New Roman"/>
          <w:szCs w:val="24"/>
          <w:lang w:val="hr-HR"/>
        </w:rPr>
        <w:t xml:space="preserve"> </w:t>
      </w:r>
      <w:r w:rsidR="00DF04FA" w:rsidRPr="00486B85">
        <w:rPr>
          <w:rFonts w:hAnsi="Times New Roman" w:ascii="Times New Roman"/>
          <w:szCs w:val="24"/>
          <w:lang w:val="hr-HR"/>
        </w:rPr>
        <w:t xml:space="preserve">dužnikom  </w:t>
      </w:r>
      <w:r w:rsidR="00486B85" w:rsidRPr="00486B85">
        <w:rPr>
          <w:rFonts w:hAnsi="Times New Roman" w:ascii="Times New Roman"/>
          <w:szCs w:val="24"/>
          <w:lang w:val="hr-HR"/>
        </w:rPr>
        <w:t xml:space="preserve">ELI d.o.o. putnička agencija, Ulica 17 </w:t>
      </w:r>
      <w:r w:rsidR="00486B85">
        <w:rPr>
          <w:rFonts w:hAnsi="Times New Roman" w:ascii="Times New Roman"/>
          <w:szCs w:val="24"/>
          <w:lang w:val="hr-HR"/>
        </w:rPr>
        <w:t>¼, Vela Luka, OIB: 13918953357 .</w:t>
      </w:r>
    </w:p>
    <w:p w:rsidRDefault="00ED1013" w:rsidP="00356BC9" w:rsidR="00EE69E5" w:rsidRPr="00980109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Nakon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980109">
        <w:rPr>
          <w:rFonts w:hAnsi="Times New Roman" w:ascii="Times New Roman"/>
          <w:szCs w:val="24"/>
          <w:lang w:val="hr-HR"/>
        </w:rPr>
        <w:t>ovog rješenja</w:t>
      </w:r>
      <w:r w:rsidR="00B2463B" w:rsidRPr="00980109">
        <w:rPr>
          <w:rFonts w:hAnsi="Times New Roman" w:ascii="Times New Roman"/>
          <w:szCs w:val="24"/>
          <w:lang w:val="hr-HR"/>
        </w:rPr>
        <w:t xml:space="preserve">,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8010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80109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</w:r>
      <w:r w:rsidR="00A65172" w:rsidRPr="00980109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980109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980109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492B0F" w:rsidRPr="00980109">
        <w:rPr>
          <w:rFonts w:hAnsi="Times New Roman" w:ascii="Times New Roman"/>
          <w:szCs w:val="24"/>
          <w:lang w:val="hr-HR"/>
        </w:rPr>
        <w:t>19</w:t>
      </w:r>
      <w:r w:rsidR="00A65172" w:rsidRPr="00980109">
        <w:rPr>
          <w:rFonts w:hAnsi="Times New Roman" w:ascii="Times New Roman"/>
          <w:szCs w:val="24"/>
          <w:lang w:val="hr-HR"/>
        </w:rPr>
        <w:t>.</w:t>
      </w:r>
      <w:r w:rsidR="006F42A4" w:rsidRPr="00980109">
        <w:rPr>
          <w:rFonts w:hAnsi="Times New Roman" w:ascii="Times New Roman"/>
          <w:szCs w:val="24"/>
          <w:lang w:val="hr-HR"/>
        </w:rPr>
        <w:t xml:space="preserve"> </w:t>
      </w:r>
      <w:r w:rsidR="00492B0F" w:rsidRPr="00980109">
        <w:rPr>
          <w:rFonts w:hAnsi="Times New Roman" w:ascii="Times New Roman"/>
          <w:szCs w:val="24"/>
          <w:lang w:val="hr-HR"/>
        </w:rPr>
        <w:t>prosinca</w:t>
      </w:r>
      <w:r w:rsidR="00877CC0" w:rsidRPr="00980109">
        <w:rPr>
          <w:rFonts w:hAnsi="Times New Roman" w:ascii="Times New Roman"/>
          <w:szCs w:val="24"/>
          <w:lang w:val="hr-HR"/>
        </w:rPr>
        <w:t xml:space="preserve"> 2018</w:t>
      </w:r>
      <w:r w:rsidR="00A65172" w:rsidRPr="00980109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F42A4" w:rsidRPr="00980109">
        <w:rPr>
          <w:rFonts w:hAnsi="Times New Roman" w:ascii="Times New Roman"/>
          <w:szCs w:val="24"/>
          <w:lang w:val="hr-HR"/>
        </w:rPr>
        <w:t>25</w:t>
      </w:r>
      <w:r w:rsidR="00133C34" w:rsidRPr="00980109">
        <w:rPr>
          <w:rFonts w:hAnsi="Times New Roman" w:ascii="Times New Roman"/>
          <w:szCs w:val="24"/>
          <w:lang w:val="hr-HR"/>
        </w:rPr>
        <w:t>.</w:t>
      </w:r>
      <w:r w:rsidR="00356BC9" w:rsidRPr="00980109">
        <w:rPr>
          <w:rFonts w:hAnsi="Times New Roman" w:ascii="Times New Roman"/>
          <w:szCs w:val="24"/>
          <w:lang w:val="hr-HR"/>
        </w:rPr>
        <w:t xml:space="preserve"> </w:t>
      </w:r>
      <w:r w:rsidR="0092196D" w:rsidRPr="00980109">
        <w:rPr>
          <w:rFonts w:hAnsi="Times New Roman" w:ascii="Times New Roman"/>
          <w:szCs w:val="24"/>
          <w:lang w:val="hr-HR"/>
        </w:rPr>
        <w:t>rujna</w:t>
      </w:r>
      <w:r w:rsidR="00D07D8B" w:rsidRPr="00980109">
        <w:rPr>
          <w:rFonts w:hAnsi="Times New Roman" w:ascii="Times New Roman"/>
          <w:szCs w:val="24"/>
          <w:lang w:val="hr-HR"/>
        </w:rPr>
        <w:t xml:space="preserve"> 2018</w:t>
      </w:r>
      <w:r w:rsidRPr="00980109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</w:t>
      </w:r>
      <w:r w:rsidRPr="00980109">
        <w:rPr>
          <w:rFonts w:hAnsi="Times New Roman" w:ascii="Times New Roman"/>
          <w:szCs w:val="24"/>
          <w:lang w:val="hr-HR"/>
        </w:rPr>
        <w:lastRenderedPageBreak/>
        <w:t xml:space="preserve">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80109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Zas</w:t>
      </w:r>
      <w:r w:rsidR="00492B0F" w:rsidRPr="00980109">
        <w:rPr>
          <w:rFonts w:hAnsi="Times New Roman" w:ascii="Times New Roman"/>
          <w:szCs w:val="24"/>
          <w:lang w:val="hr-HR"/>
        </w:rPr>
        <w:t xml:space="preserve">tupnik po zakonu pravne osobe </w:t>
      </w:r>
      <w:r w:rsidRPr="00980109">
        <w:rPr>
          <w:rFonts w:hAnsi="Times New Roman" w:ascii="Times New Roman"/>
          <w:szCs w:val="24"/>
          <w:lang w:val="hr-HR"/>
        </w:rPr>
        <w:t>je u ostavljenom roku od 15 dana od dana objave oglasa podnio sudu javnobilježnički ovjerovljen popis imovine i obveza</w:t>
      </w:r>
      <w:r w:rsidR="00492B0F" w:rsidRPr="00980109">
        <w:rPr>
          <w:rFonts w:hAnsi="Times New Roman" w:ascii="Times New Roman"/>
          <w:szCs w:val="24"/>
          <w:lang w:val="hr-HR"/>
        </w:rPr>
        <w:t xml:space="preserve"> iz kojeg proizlazi da nema imovine koja je dostatna za namirenje troškova stečajnog postupka. Nitko od</w:t>
      </w:r>
      <w:r w:rsidRPr="00980109">
        <w:rPr>
          <w:rFonts w:hAnsi="Times New Roman" w:ascii="Times New Roman"/>
          <w:szCs w:val="24"/>
          <w:lang w:val="hr-HR"/>
        </w:rPr>
        <w:t xml:space="preserve"> vjerovnika u ostavljenom roku od 45 dana od objave oglasa </w:t>
      </w:r>
      <w:r w:rsidR="00492B0F" w:rsidRPr="00980109">
        <w:rPr>
          <w:rFonts w:hAnsi="Times New Roman" w:ascii="Times New Roman"/>
          <w:szCs w:val="24"/>
          <w:lang w:val="hr-HR"/>
        </w:rPr>
        <w:t xml:space="preserve">nije </w:t>
      </w:r>
      <w:r w:rsidRPr="00980109">
        <w:rPr>
          <w:rFonts w:hAnsi="Times New Roman" w:ascii="Times New Roman"/>
          <w:szCs w:val="24"/>
          <w:lang w:val="hr-HR"/>
        </w:rPr>
        <w:t xml:space="preserve">podnio prijedlog za otvaranjem redovnog stečajnog postupka. </w:t>
      </w:r>
    </w:p>
    <w:p w:rsidRDefault="0046540E" w:rsidP="00A65172" w:rsidR="0046540E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</w:r>
      <w:r w:rsidR="00A65172" w:rsidRPr="00980109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B4969" w:rsidRPr="00980109">
        <w:rPr>
          <w:rFonts w:hAnsi="Times New Roman" w:ascii="Times New Roman"/>
          <w:b/>
          <w:szCs w:val="24"/>
          <w:lang w:val="hr-HR"/>
        </w:rPr>
        <w:t xml:space="preserve">14. svibnja </w:t>
      </w:r>
      <w:r w:rsidR="00877CC0" w:rsidRPr="00980109">
        <w:rPr>
          <w:rFonts w:hAnsi="Times New Roman" w:ascii="Times New Roman"/>
          <w:b/>
          <w:szCs w:val="24"/>
          <w:lang w:val="hr-HR"/>
        </w:rPr>
        <w:t>2019</w:t>
      </w:r>
      <w:r w:rsidRPr="00980109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CF4E95" w:rsidRPr="00980109">
        <w:rPr>
          <w:rFonts w:hAnsi="Times New Roman" w:ascii="Times New Roman"/>
          <w:b/>
          <w:szCs w:val="24"/>
          <w:lang w:val="hr-HR"/>
        </w:rPr>
        <w:t xml:space="preserve">        </w:t>
      </w:r>
      <w:r w:rsidRPr="00980109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46540E" w:rsidP="00A65172" w:rsidR="00A65172" w:rsidRPr="00980109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  <w:t>Diana Butigan Granić</w:t>
      </w:r>
      <w:r w:rsidR="008B352F">
        <w:rPr>
          <w:rFonts w:hAnsi="Times New Roman" w:ascii="Times New Roman"/>
          <w:b/>
          <w:szCs w:val="24"/>
          <w:lang w:val="hr-HR"/>
        </w:rPr>
        <w:t xml:space="preserve"> v.r.</w:t>
      </w:r>
    </w:p>
    <w:p w:rsidRDefault="00A65172" w:rsidP="00A65172" w:rsidR="00A65172" w:rsidRPr="009801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980109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980109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980109">
      <w:pPr>
        <w:jc w:val="both"/>
        <w:rPr>
          <w:rFonts w:hAnsi="Times New Roman" w:ascii="Times New Roman"/>
          <w:bCs/>
          <w:szCs w:val="24"/>
          <w:lang w:val="hr-HR"/>
        </w:rPr>
      </w:pPr>
      <w:r w:rsidRPr="00980109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980109">
      <w:pPr>
        <w:jc w:val="both"/>
        <w:rPr>
          <w:rFonts w:hAnsi="Times New Roman" w:ascii="Times New Roman"/>
          <w:bCs/>
          <w:szCs w:val="24"/>
          <w:lang w:val="hr-HR"/>
        </w:rPr>
      </w:pPr>
      <w:r w:rsidRPr="00980109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9801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DN</w:t>
      </w:r>
      <w:r w:rsidR="00CF4E95" w:rsidRPr="00980109">
        <w:rPr>
          <w:rFonts w:hAnsi="Times New Roman" w:ascii="Times New Roman"/>
          <w:b/>
          <w:szCs w:val="24"/>
          <w:lang w:val="hr-HR"/>
        </w:rPr>
        <w:t>-</w:t>
      </w:r>
      <w:r w:rsidRPr="00980109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980109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2.) Dužnik</w:t>
      </w:r>
      <w:r w:rsidR="00C635DE" w:rsidRPr="00980109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980109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5.) Porezna uprava, i</w:t>
      </w:r>
      <w:r w:rsidR="00C635DE" w:rsidRPr="00980109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7</w:t>
      </w:r>
      <w:r w:rsidR="00A65172" w:rsidRPr="0098010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98010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A65172" w:rsidR="00D44D4F" w:rsidRPr="0098010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98010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D44D4F" w:rsidRPr="0098010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2A1" w:rsidP="00DB4528" w:rsidR="00A102A1">
      <w:r>
        <w:separator/>
      </w:r>
    </w:p>
  </w:endnote>
  <w:endnote w:id="0" w:type="continuationSeparator">
    <w:p w:rsidRDefault="00A102A1" w:rsidP="00DB4528" w:rsidR="00A10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2A1" w:rsidP="00DB4528" w:rsidR="00A102A1">
      <w:r>
        <w:separator/>
      </w:r>
    </w:p>
  </w:footnote>
  <w:footnote w:id="0" w:type="continuationSeparator">
    <w:p w:rsidRDefault="00A102A1" w:rsidP="00DB4528" w:rsidR="00A10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71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492B0F">
      <w:rPr>
        <w:rFonts w:hAnsi="Times New Roman" w:ascii="Times New Roman"/>
        <w:b/>
        <w:sz w:val="22"/>
        <w:szCs w:val="22"/>
        <w:lang w:val="hr-HR"/>
      </w:rPr>
      <w:t>71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492B0F">
      <w:rPr>
        <w:rFonts w:hAnsi="Times New Roman" w:ascii="Times New Roman"/>
        <w:b/>
        <w:sz w:val="22"/>
        <w:szCs w:val="22"/>
        <w:lang w:val="hr-HR"/>
      </w:rPr>
      <w:t>71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37120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6B85"/>
    <w:rsid w:val="00487247"/>
    <w:rsid w:val="00492B0F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67A05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B352F"/>
    <w:rsid w:val="008E1D89"/>
    <w:rsid w:val="008F63BD"/>
    <w:rsid w:val="00904D89"/>
    <w:rsid w:val="009157E8"/>
    <w:rsid w:val="0092196D"/>
    <w:rsid w:val="009351EE"/>
    <w:rsid w:val="009372D7"/>
    <w:rsid w:val="009546B6"/>
    <w:rsid w:val="00974F0D"/>
    <w:rsid w:val="00980109"/>
    <w:rsid w:val="00997BA9"/>
    <w:rsid w:val="009A6253"/>
    <w:rsid w:val="009B7F84"/>
    <w:rsid w:val="009C4AAE"/>
    <w:rsid w:val="009C704F"/>
    <w:rsid w:val="009D142A"/>
    <w:rsid w:val="009F5765"/>
    <w:rsid w:val="00A102A1"/>
    <w:rsid w:val="00A22C68"/>
    <w:rsid w:val="00A23F8F"/>
    <w:rsid w:val="00A3511B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St-371/2019</izvorni_sadrzaj>
    <derivirana_varijabla naziv="DomainObject.Predmet.OznakaBroj_1">St-371/2019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 d.o.o. putnička agencija</izvorni_sadrzaj>
    <derivirana_varijabla naziv="DomainObject.Predmet.ProtustrankaFormated_1">  ELI d.o.o. putnička agencija</derivirana_varijabla>
  </DomainObject.Predmet.ProtustrankaFormated>
  <DomainObject.Predmet.ProtustrankaFormatedOIB>
    <izvorni_sadrzaj>  ELI d.o.o. putnička agencija, OIB 13918953357</izvorni_sadrzaj>
    <derivirana_varijabla naziv="DomainObject.Predmet.ProtustrankaFormatedOIB_1">  ELI d.o.o. putnička agencija, OIB 13918953357</derivirana_varijabla>
  </DomainObject.Predmet.ProtustrankaFormatedOIB>
  <DomainObject.Predmet.ProtustrankaFormatedWithAdress>
    <izvorni_sadrzaj> ELI d.o.o. putnička agencija, Ulica 17 1/4, 20270 Vela Luka</izvorni_sadrzaj>
    <derivirana_varijabla naziv="DomainObject.Predmet.ProtustrankaFormatedWithAdress_1"> ELI d.o.o. putnička agencija, Ulica 17 1/4, 20270 Vela Luka</derivirana_varijabla>
  </DomainObject.Predmet.ProtustrankaFormatedWithAdress>
  <DomainObject.Predmet.ProtustrankaFormatedWithAdressOIB>
    <izvorni_sadrzaj> ELI d.o.o. putnička agencija, OIB 13918953357, Ulica 17 1/4, 20270 Vela Luka</izvorni_sadrzaj>
    <derivirana_varijabla naziv="DomainObject.Predmet.ProtustrankaFormatedWithAdressOIB_1"> ELI d.o.o. putnička agencija, OIB 13918953357, Ulica 17 1/4, 20270 Vela Luka</derivirana_varijabla>
  </DomainObject.Predmet.ProtustrankaFormatedWithAdressOIB>
  <DomainObject.Predmet.ProtustrankaWithAdress>
    <izvorni_sadrzaj>ELI d.o.o. putnička agencija Ulica 17 1/4, 20270 Vela Luka</izvorni_sadrzaj>
    <derivirana_varijabla naziv="DomainObject.Predmet.ProtustrankaWithAdress_1">ELI d.o.o. putnička agencija Ulica 17 1/4, 20270 Vela Luka</derivirana_varijabla>
  </DomainObject.Predmet.ProtustrankaWithAdress>
  <DomainObject.Predmet.ProtustrankaWithAdressOIB>
    <izvorni_sadrzaj>ELI d.o.o. putnička agencija, OIB 13918953357, Ulica 17 1/4, 20270 Vela Luka</izvorni_sadrzaj>
    <derivirana_varijabla naziv="DomainObject.Predmet.ProtustrankaWithAdressOIB_1">ELI d.o.o. putnička agencija, OIB 13918953357, Ulica 17 1/4, 20270 Vela Luka</derivirana_varijabla>
  </DomainObject.Predmet.ProtustrankaWithAdressOIB>
  <DomainObject.Predmet.ProtustrankaNazivFormated>
    <izvorni_sadrzaj>ELI d.o.o. putnička agencija</izvorni_sadrzaj>
    <derivirana_varijabla naziv="DomainObject.Predmet.ProtustrankaNazivFormated_1">ELI d.o.o. putnička agencija</derivirana_varijabla>
  </DomainObject.Predmet.ProtustrankaNazivFormated>
  <DomainObject.Predmet.ProtustrankaNazivFormatedOIB>
    <izvorni_sadrzaj>ELI d.o.o. putnička agencija, OIB 13918953357</izvorni_sadrzaj>
    <derivirana_varijabla naziv="DomainObject.Predmet.ProtustrankaNazivFormatedOIB_1">ELI d.o.o. putnička agencija, OIB 13918953357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69690.89</izvorni_sadrzaj>
    <derivirana_varijabla naziv="DomainObject.Predmet.TrenutnaVrijednost_1">69690.89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ELI d.o.o. putnička agencija</item>
    </izvorni_sadrzaj>
    <derivirana_varijabla naziv="DomainObject.Predmet.ProtuStrankaListFormated_1">
      <item>ELI d.o.o. putnička agencija</item>
    </derivirana_varijabla>
  </DomainObject.Predmet.ProtuStrankaListFormated>
  <DomainObject.Predmet.ProtuStrankaListFormatedOIB>
    <izvorni_sadrzaj>
      <item>ELI d.o.o. putnička agencija, OIB 13918953357</item>
    </izvorni_sadrzaj>
    <derivirana_varijabla naziv="DomainObject.Predmet.ProtuStrankaListFormatedOIB_1">
      <item>ELI d.o.o. putnička agencija, OIB 13918953357</item>
    </derivirana_varijabla>
  </DomainObject.Predmet.ProtuStrankaListFormatedOIB>
  <DomainObject.Predmet.ProtuStrankaListFormatedWithAdress>
    <izvorni_sadrzaj>
      <item>ELI d.o.o. putnička agencija, Ulica 17 1/4, 20270 Vela Luka</item>
    </izvorni_sadrzaj>
    <derivirana_varijabla naziv="DomainObject.Predmet.ProtuStrankaListFormatedWithAdress_1">
      <item>ELI d.o.o. putnička agencija, Ulica 17 1/4, 20270 Vela Luka</item>
    </derivirana_varijabla>
  </DomainObject.Predmet.ProtuStrankaListFormatedWithAdress>
  <DomainObject.Predmet.ProtuStrankaListFormatedWithAdressOIB>
    <izvorni_sadrzaj>
      <item>ELI d.o.o. putnička agencija, OIB 13918953357, Ulica 17 1/4, 20270 Vela Luka</item>
    </izvorni_sadrzaj>
    <derivirana_varijabla naziv="DomainObject.Predmet.ProtuStrankaListFormatedWithAdressOIB_1">
      <item>ELI d.o.o. putnička agencija, OIB 13918953357, Ulica 17 1/4, 20270 Vela Luka</item>
    </derivirana_varijabla>
  </DomainObject.Predmet.ProtuStrankaListFormatedWithAdressOIB>
  <DomainObject.Predmet.ProtuStrankaListNazivFormated>
    <izvorni_sadrzaj>
      <item>ELI d.o.o. putnička agencija</item>
    </izvorni_sadrzaj>
    <derivirana_varijabla naziv="DomainObject.Predmet.ProtuStrankaListNazivFormated_1">
      <item>ELI d.o.o. putnička agencija</item>
    </derivirana_varijabla>
  </DomainObject.Predmet.ProtuStrankaListNazivFormated>
  <DomainObject.Predmet.ProtuStrankaListNazivFormatedOIB>
    <izvorni_sadrzaj>
      <item>ELI d.o.o. putnička agencija, OIB 13918953357</item>
    </izvorni_sadrzaj>
    <derivirana_varijabla naziv="DomainObject.Predmet.ProtuStrankaListNazivFormatedOIB_1">
      <item>ELI d.o.o. putnička agencija, OIB 13918953357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ELI d.o.o. putnička agencija</izvorni_sadrzaj>
    <derivirana_varijabla naziv="DomainObject.Predmet.ProtustrankaIDrugi_1">ELI d.o.o.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ELI d.o.o. putnička agencija, OIB 13918953357, Ulica 17 1/4, 20270 Vela Luka</izvorni_sadrzaj>
    <derivirana_varijabla naziv="DomainObject.Predmet.ProtustrankaIDrugiAdressOIB_1">ELI d.o.o. putnička agencija, OIB 13918953357, Ulica 17 1/4,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ELI d.o.o. putnička agencija</item>
    </izvorni_sadrzaj>
    <derivirana_varijabla naziv="DomainObject.Predmet.SudioniciListNaziv_1">
      <item>FINA, RC Split, Podružnica Dubrovnik</item>
      <item>ELI d.o.o.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ELI d.o.o. putnička agencija, OIB 13918953357, Ulica 17 1/4,20270 Vela Luka</item>
    </izvorni_sadrzaj>
    <derivirana_varijabla naziv="DomainObject.Predmet.SudioniciListAdressOIB_1">
      <item>FINA, RC Split, Podružnica Dubrovnik, OIB 85821130368, Vukovarska 2,20000 Dubrovnik</item>
      <item>ELI d.o.o. putnička agencija, OIB 13918953357, Ulica 17 1/4,20270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13918953357</item>
    </izvorni_sadrzaj>
    <derivirana_varijabla naziv="DomainObject.Predmet.SudioniciListNazivOIB_1">
      <item>, OIB 85821130368</item>
      <item>, OIB 13918953357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E0A2D-BB63-4515-9DD7-470F31D1E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2627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2019-05-14T09:23:00Z</dcterms:created>
  <dc:creator>Sudsko vijeæe</dc:creator>
  <cp:lastModifiedBy>Sanja Vuković</cp:lastModifiedBy>
  <cp:lastPrinted>2019-05-14T09:23:00Z</cp:lastPrinted>
  <dcterms:modified xmlns:xsi="http://www.w3.org/2001/XMLSchema-instance" xsi:type="dcterms:W3CDTF">2019-05-14T09:25:00Z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(ELI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